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2FB3">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kern w:val="2"/>
          <w:sz w:val="24"/>
          <w:szCs w:val="24"/>
          <w:highlight w:val="none"/>
          <w:lang w:val="en-US" w:eastAsia="zh-CN"/>
        </w:rPr>
      </w:pPr>
      <w:r>
        <w:rPr>
          <w:rFonts w:hint="eastAsia" w:ascii="宋体" w:hAnsi="宋体" w:eastAsia="宋体" w:cs="宋体"/>
          <w:color w:val="auto"/>
          <w:sz w:val="32"/>
          <w:szCs w:val="32"/>
          <w:highlight w:val="none"/>
          <w:lang w:val="en-US" w:eastAsia="zh-CN"/>
        </w:rPr>
        <w:t>附件2：</w:t>
      </w:r>
    </w:p>
    <w:p w14:paraId="5C7687D0">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1、产品满足《流体输送用钢塑复合管及管件》（GB/T 28897-2021）标准；</w:t>
      </w:r>
    </w:p>
    <w:p w14:paraId="0D85126E">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2"/>
          <w:sz w:val="24"/>
          <w:szCs w:val="24"/>
          <w:highlight w:val="none"/>
          <w:lang w:val="en-US" w:eastAsia="zh-CN"/>
        </w:rPr>
        <w:t>2、衬塑钢管的基管质量应符合《低压流体输送用</w:t>
      </w:r>
      <w:bookmarkStart w:id="0" w:name="_GoBack"/>
      <w:bookmarkEnd w:id="0"/>
      <w:r>
        <w:rPr>
          <w:rFonts w:hint="eastAsia" w:ascii="仿宋" w:hAnsi="仿宋" w:eastAsia="仿宋" w:cs="仿宋"/>
          <w:color w:val="auto"/>
          <w:kern w:val="2"/>
          <w:sz w:val="24"/>
          <w:szCs w:val="24"/>
          <w:highlight w:val="none"/>
          <w:lang w:val="en-US" w:eastAsia="zh-CN"/>
        </w:rPr>
        <w:t>焊接钢管》（GB/T 3091-2015）标准，</w:t>
      </w:r>
      <w:r>
        <w:rPr>
          <w:rFonts w:hint="eastAsia" w:ascii="仿宋" w:hAnsi="仿宋" w:eastAsia="仿宋" w:cs="仿宋"/>
          <w:color w:val="auto"/>
          <w:sz w:val="24"/>
          <w:szCs w:val="24"/>
          <w:highlight w:val="none"/>
          <w:lang w:val="en-US" w:eastAsia="zh-CN" w:bidi="ar-SA"/>
        </w:rPr>
        <w:t>其材质牌号为Q235B。基管的外径、厚度和理论重量按下表规定执行：</w:t>
      </w:r>
    </w:p>
    <w:tbl>
      <w:tblPr>
        <w:tblStyle w:val="3"/>
        <w:tblpPr w:leftFromText="180" w:rightFromText="180" w:vertAnchor="text" w:horzAnchor="page" w:tblpX="1322" w:tblpY="123"/>
        <w:tblOverlap w:val="never"/>
        <w:tblW w:w="96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5" w:type="dxa"/>
          <w:bottom w:w="0" w:type="dxa"/>
          <w:right w:w="15" w:type="dxa"/>
        </w:tblCellMar>
      </w:tblPr>
      <w:tblGrid>
        <w:gridCol w:w="960"/>
        <w:gridCol w:w="669"/>
        <w:gridCol w:w="625"/>
        <w:gridCol w:w="928"/>
        <w:gridCol w:w="930"/>
        <w:gridCol w:w="706"/>
        <w:gridCol w:w="706"/>
        <w:gridCol w:w="886"/>
        <w:gridCol w:w="944"/>
        <w:gridCol w:w="656"/>
        <w:gridCol w:w="700"/>
        <w:gridCol w:w="959"/>
      </w:tblGrid>
      <w:tr w14:paraId="7D78C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99" w:hRule="exact"/>
          <w:jc w:val="center"/>
        </w:trPr>
        <w:tc>
          <w:tcPr>
            <w:tcW w:w="960" w:type="dxa"/>
            <w:noWrap w:val="0"/>
            <w:vAlign w:val="center"/>
          </w:tcPr>
          <w:p w14:paraId="5B28FAB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669" w:type="dxa"/>
            <w:noWrap w:val="0"/>
            <w:vAlign w:val="center"/>
          </w:tcPr>
          <w:p w14:paraId="0A8D730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625" w:type="dxa"/>
            <w:noWrap w:val="0"/>
            <w:vAlign w:val="center"/>
          </w:tcPr>
          <w:p w14:paraId="5FFDF0A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928" w:type="dxa"/>
            <w:noWrap w:val="0"/>
            <w:vAlign w:val="center"/>
          </w:tcPr>
          <w:p w14:paraId="010D327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c>
          <w:tcPr>
            <w:tcW w:w="930" w:type="dxa"/>
            <w:noWrap w:val="0"/>
            <w:vAlign w:val="center"/>
          </w:tcPr>
          <w:p w14:paraId="49509A1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706" w:type="dxa"/>
            <w:noWrap w:val="0"/>
            <w:vAlign w:val="center"/>
          </w:tcPr>
          <w:p w14:paraId="7EF263B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706" w:type="dxa"/>
            <w:noWrap w:val="0"/>
            <w:vAlign w:val="center"/>
          </w:tcPr>
          <w:p w14:paraId="4372D2D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886" w:type="dxa"/>
            <w:noWrap w:val="0"/>
            <w:vAlign w:val="center"/>
          </w:tcPr>
          <w:p w14:paraId="6C12D16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c>
          <w:tcPr>
            <w:tcW w:w="944" w:type="dxa"/>
            <w:noWrap w:val="0"/>
            <w:vAlign w:val="center"/>
          </w:tcPr>
          <w:p w14:paraId="2E40E57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656" w:type="dxa"/>
            <w:noWrap w:val="0"/>
            <w:vAlign w:val="center"/>
          </w:tcPr>
          <w:p w14:paraId="2443EF6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外径</w:t>
            </w:r>
          </w:p>
        </w:tc>
        <w:tc>
          <w:tcPr>
            <w:tcW w:w="700" w:type="dxa"/>
            <w:noWrap w:val="0"/>
            <w:vAlign w:val="center"/>
          </w:tcPr>
          <w:p w14:paraId="70D03B2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w:t>
            </w:r>
          </w:p>
        </w:tc>
        <w:tc>
          <w:tcPr>
            <w:tcW w:w="959" w:type="dxa"/>
            <w:noWrap w:val="0"/>
            <w:vAlign w:val="center"/>
          </w:tcPr>
          <w:p w14:paraId="202E756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理论重量</w:t>
            </w:r>
          </w:p>
        </w:tc>
      </w:tr>
      <w:tr w14:paraId="468CF8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77" w:hRule="exact"/>
          <w:jc w:val="center"/>
        </w:trPr>
        <w:tc>
          <w:tcPr>
            <w:tcW w:w="960" w:type="dxa"/>
            <w:noWrap w:val="0"/>
            <w:vAlign w:val="center"/>
          </w:tcPr>
          <w:p w14:paraId="6029914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669" w:type="dxa"/>
            <w:noWrap w:val="0"/>
            <w:vAlign w:val="center"/>
          </w:tcPr>
          <w:p w14:paraId="639E76F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625" w:type="dxa"/>
            <w:noWrap w:val="0"/>
            <w:vAlign w:val="center"/>
          </w:tcPr>
          <w:p w14:paraId="2D9370A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928" w:type="dxa"/>
            <w:noWrap w:val="0"/>
            <w:vAlign w:val="center"/>
          </w:tcPr>
          <w:p w14:paraId="2207E53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c>
          <w:tcPr>
            <w:tcW w:w="930" w:type="dxa"/>
            <w:noWrap w:val="0"/>
            <w:vAlign w:val="center"/>
          </w:tcPr>
          <w:p w14:paraId="4B70658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706" w:type="dxa"/>
            <w:noWrap w:val="0"/>
            <w:vAlign w:val="center"/>
          </w:tcPr>
          <w:p w14:paraId="2451659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706" w:type="dxa"/>
            <w:noWrap w:val="0"/>
            <w:vAlign w:val="center"/>
          </w:tcPr>
          <w:p w14:paraId="4509335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886" w:type="dxa"/>
            <w:noWrap w:val="0"/>
            <w:vAlign w:val="center"/>
          </w:tcPr>
          <w:p w14:paraId="7D34E4D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c>
          <w:tcPr>
            <w:tcW w:w="944" w:type="dxa"/>
            <w:noWrap w:val="0"/>
            <w:vAlign w:val="center"/>
          </w:tcPr>
          <w:p w14:paraId="79DDBA6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656" w:type="dxa"/>
            <w:noWrap w:val="0"/>
            <w:vAlign w:val="center"/>
          </w:tcPr>
          <w:p w14:paraId="71423D3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700" w:type="dxa"/>
            <w:noWrap w:val="0"/>
            <w:vAlign w:val="center"/>
          </w:tcPr>
          <w:p w14:paraId="0EF69AA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(mm)</w:t>
            </w:r>
          </w:p>
        </w:tc>
        <w:tc>
          <w:tcPr>
            <w:tcW w:w="959" w:type="dxa"/>
            <w:noWrap w:val="0"/>
            <w:vAlign w:val="center"/>
          </w:tcPr>
          <w:p w14:paraId="4576AC3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(kg/m)</w:t>
            </w:r>
          </w:p>
        </w:tc>
      </w:tr>
      <w:tr w14:paraId="5D3B3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960" w:type="dxa"/>
            <w:noWrap w:val="0"/>
            <w:vAlign w:val="center"/>
          </w:tcPr>
          <w:p w14:paraId="48EF6C5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669" w:type="dxa"/>
            <w:noWrap w:val="0"/>
            <w:vAlign w:val="center"/>
          </w:tcPr>
          <w:p w14:paraId="415EE5D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21.3</w:t>
            </w:r>
          </w:p>
        </w:tc>
        <w:tc>
          <w:tcPr>
            <w:tcW w:w="625" w:type="dxa"/>
            <w:noWrap w:val="0"/>
            <w:vAlign w:val="center"/>
          </w:tcPr>
          <w:p w14:paraId="3A6BD45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w:t>
            </w:r>
          </w:p>
        </w:tc>
        <w:tc>
          <w:tcPr>
            <w:tcW w:w="928" w:type="dxa"/>
            <w:noWrap w:val="0"/>
            <w:vAlign w:val="center"/>
          </w:tcPr>
          <w:p w14:paraId="1D2BD4E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1.34</w:t>
            </w:r>
          </w:p>
        </w:tc>
        <w:tc>
          <w:tcPr>
            <w:tcW w:w="930" w:type="dxa"/>
            <w:noWrap w:val="0"/>
            <w:vAlign w:val="center"/>
          </w:tcPr>
          <w:p w14:paraId="65874EE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706" w:type="dxa"/>
            <w:noWrap w:val="0"/>
            <w:vAlign w:val="center"/>
          </w:tcPr>
          <w:p w14:paraId="4A455F1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48.3</w:t>
            </w:r>
          </w:p>
        </w:tc>
        <w:tc>
          <w:tcPr>
            <w:tcW w:w="706" w:type="dxa"/>
            <w:noWrap w:val="0"/>
            <w:vAlign w:val="center"/>
          </w:tcPr>
          <w:p w14:paraId="1EADFD5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w:t>
            </w:r>
          </w:p>
        </w:tc>
        <w:tc>
          <w:tcPr>
            <w:tcW w:w="886" w:type="dxa"/>
            <w:noWrap w:val="0"/>
            <w:vAlign w:val="center"/>
          </w:tcPr>
          <w:p w14:paraId="35B929D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4.01</w:t>
            </w:r>
          </w:p>
        </w:tc>
        <w:tc>
          <w:tcPr>
            <w:tcW w:w="944" w:type="dxa"/>
            <w:noWrap w:val="0"/>
            <w:vAlign w:val="center"/>
          </w:tcPr>
          <w:p w14:paraId="7878F3F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100</w:t>
            </w:r>
          </w:p>
        </w:tc>
        <w:tc>
          <w:tcPr>
            <w:tcW w:w="656" w:type="dxa"/>
            <w:noWrap w:val="0"/>
            <w:vAlign w:val="center"/>
          </w:tcPr>
          <w:p w14:paraId="3871000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114.3</w:t>
            </w:r>
          </w:p>
        </w:tc>
        <w:tc>
          <w:tcPr>
            <w:tcW w:w="700" w:type="dxa"/>
            <w:noWrap w:val="0"/>
            <w:vAlign w:val="center"/>
          </w:tcPr>
          <w:p w14:paraId="6C18BE7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959" w:type="dxa"/>
            <w:noWrap w:val="0"/>
            <w:vAlign w:val="center"/>
          </w:tcPr>
          <w:p w14:paraId="2BE5966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11.23</w:t>
            </w:r>
          </w:p>
        </w:tc>
      </w:tr>
      <w:tr w14:paraId="583F1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960" w:type="dxa"/>
            <w:noWrap w:val="0"/>
            <w:vAlign w:val="center"/>
          </w:tcPr>
          <w:p w14:paraId="57928B8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669" w:type="dxa"/>
            <w:noWrap w:val="0"/>
            <w:vAlign w:val="center"/>
          </w:tcPr>
          <w:p w14:paraId="01B23D3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26.9</w:t>
            </w:r>
          </w:p>
        </w:tc>
        <w:tc>
          <w:tcPr>
            <w:tcW w:w="625" w:type="dxa"/>
            <w:noWrap w:val="0"/>
            <w:vAlign w:val="center"/>
          </w:tcPr>
          <w:p w14:paraId="4D8C661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w:t>
            </w:r>
          </w:p>
        </w:tc>
        <w:tc>
          <w:tcPr>
            <w:tcW w:w="928" w:type="dxa"/>
            <w:noWrap w:val="0"/>
            <w:vAlign w:val="center"/>
          </w:tcPr>
          <w:p w14:paraId="335538D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1.74</w:t>
            </w:r>
          </w:p>
        </w:tc>
        <w:tc>
          <w:tcPr>
            <w:tcW w:w="930" w:type="dxa"/>
            <w:noWrap w:val="0"/>
            <w:vAlign w:val="center"/>
          </w:tcPr>
          <w:p w14:paraId="4D4DE11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c>
          <w:tcPr>
            <w:tcW w:w="706" w:type="dxa"/>
            <w:noWrap w:val="0"/>
            <w:vAlign w:val="center"/>
          </w:tcPr>
          <w:p w14:paraId="0D0B628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60.3</w:t>
            </w:r>
          </w:p>
        </w:tc>
        <w:tc>
          <w:tcPr>
            <w:tcW w:w="706" w:type="dxa"/>
            <w:noWrap w:val="0"/>
            <w:vAlign w:val="center"/>
          </w:tcPr>
          <w:p w14:paraId="7F7FCC0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3.8</w:t>
            </w:r>
          </w:p>
        </w:tc>
        <w:tc>
          <w:tcPr>
            <w:tcW w:w="886" w:type="dxa"/>
            <w:noWrap w:val="0"/>
            <w:vAlign w:val="center"/>
          </w:tcPr>
          <w:p w14:paraId="1D2D9B8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5.47</w:t>
            </w:r>
          </w:p>
        </w:tc>
        <w:tc>
          <w:tcPr>
            <w:tcW w:w="944" w:type="dxa"/>
            <w:noWrap w:val="0"/>
            <w:vAlign w:val="center"/>
          </w:tcPr>
          <w:p w14:paraId="144552F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125</w:t>
            </w:r>
          </w:p>
        </w:tc>
        <w:tc>
          <w:tcPr>
            <w:tcW w:w="656" w:type="dxa"/>
            <w:noWrap w:val="0"/>
            <w:vAlign w:val="center"/>
          </w:tcPr>
          <w:p w14:paraId="562984F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139.7</w:t>
            </w:r>
          </w:p>
        </w:tc>
        <w:tc>
          <w:tcPr>
            <w:tcW w:w="700" w:type="dxa"/>
            <w:noWrap w:val="0"/>
            <w:vAlign w:val="center"/>
          </w:tcPr>
          <w:p w14:paraId="41E67AB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959" w:type="dxa"/>
            <w:noWrap w:val="0"/>
            <w:vAlign w:val="center"/>
          </w:tcPr>
          <w:p w14:paraId="2EE23B1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14.00</w:t>
            </w:r>
          </w:p>
        </w:tc>
      </w:tr>
      <w:tr w14:paraId="3D67F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960" w:type="dxa"/>
            <w:noWrap w:val="0"/>
            <w:vAlign w:val="center"/>
          </w:tcPr>
          <w:p w14:paraId="5CC0DBD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669" w:type="dxa"/>
            <w:noWrap w:val="0"/>
            <w:vAlign w:val="center"/>
          </w:tcPr>
          <w:p w14:paraId="16D49E0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33.7</w:t>
            </w:r>
          </w:p>
        </w:tc>
        <w:tc>
          <w:tcPr>
            <w:tcW w:w="625" w:type="dxa"/>
            <w:noWrap w:val="0"/>
            <w:vAlign w:val="center"/>
          </w:tcPr>
          <w:p w14:paraId="00E9D5A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928" w:type="dxa"/>
            <w:noWrap w:val="0"/>
            <w:vAlign w:val="center"/>
          </w:tcPr>
          <w:p w14:paraId="4417FA4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930" w:type="dxa"/>
            <w:noWrap w:val="0"/>
            <w:vAlign w:val="center"/>
          </w:tcPr>
          <w:p w14:paraId="78045D1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65</w:t>
            </w:r>
          </w:p>
        </w:tc>
        <w:tc>
          <w:tcPr>
            <w:tcW w:w="706" w:type="dxa"/>
            <w:noWrap w:val="0"/>
            <w:vAlign w:val="center"/>
          </w:tcPr>
          <w:p w14:paraId="2BC2BC4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76.1</w:t>
            </w:r>
          </w:p>
        </w:tc>
        <w:tc>
          <w:tcPr>
            <w:tcW w:w="706" w:type="dxa"/>
            <w:noWrap w:val="0"/>
            <w:vAlign w:val="center"/>
          </w:tcPr>
          <w:p w14:paraId="588106B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886" w:type="dxa"/>
            <w:noWrap w:val="0"/>
            <w:vAlign w:val="center"/>
          </w:tcPr>
          <w:p w14:paraId="1DB0731F">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7.34</w:t>
            </w:r>
          </w:p>
        </w:tc>
        <w:tc>
          <w:tcPr>
            <w:tcW w:w="944" w:type="dxa"/>
            <w:noWrap w:val="0"/>
            <w:vAlign w:val="center"/>
          </w:tcPr>
          <w:p w14:paraId="50FD145A">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656" w:type="dxa"/>
            <w:noWrap w:val="0"/>
            <w:vAlign w:val="center"/>
          </w:tcPr>
          <w:p w14:paraId="7DE0803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165.1</w:t>
            </w:r>
          </w:p>
        </w:tc>
        <w:tc>
          <w:tcPr>
            <w:tcW w:w="700" w:type="dxa"/>
            <w:noWrap w:val="0"/>
            <w:vAlign w:val="center"/>
          </w:tcPr>
          <w:p w14:paraId="270DFF3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4.5</w:t>
            </w:r>
          </w:p>
        </w:tc>
        <w:tc>
          <w:tcPr>
            <w:tcW w:w="959" w:type="dxa"/>
            <w:noWrap w:val="0"/>
            <w:vAlign w:val="center"/>
          </w:tcPr>
          <w:p w14:paraId="7AD0234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18.69</w:t>
            </w:r>
          </w:p>
        </w:tc>
      </w:tr>
      <w:tr w14:paraId="69676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960" w:type="dxa"/>
            <w:noWrap w:val="0"/>
            <w:vAlign w:val="center"/>
          </w:tcPr>
          <w:p w14:paraId="6020B7F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669" w:type="dxa"/>
            <w:noWrap w:val="0"/>
            <w:vAlign w:val="center"/>
          </w:tcPr>
          <w:p w14:paraId="0A735C4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42.4</w:t>
            </w:r>
          </w:p>
        </w:tc>
        <w:tc>
          <w:tcPr>
            <w:tcW w:w="625" w:type="dxa"/>
            <w:noWrap w:val="0"/>
            <w:vAlign w:val="center"/>
          </w:tcPr>
          <w:p w14:paraId="4C1F54B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w:t>
            </w:r>
          </w:p>
        </w:tc>
        <w:tc>
          <w:tcPr>
            <w:tcW w:w="928" w:type="dxa"/>
            <w:noWrap w:val="0"/>
            <w:vAlign w:val="center"/>
          </w:tcPr>
          <w:p w14:paraId="41E2BE6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3.48</w:t>
            </w:r>
          </w:p>
        </w:tc>
        <w:tc>
          <w:tcPr>
            <w:tcW w:w="930" w:type="dxa"/>
            <w:noWrap w:val="0"/>
            <w:vAlign w:val="center"/>
          </w:tcPr>
          <w:p w14:paraId="28DB9DA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w:t>
            </w:r>
          </w:p>
        </w:tc>
        <w:tc>
          <w:tcPr>
            <w:tcW w:w="706" w:type="dxa"/>
            <w:noWrap w:val="0"/>
            <w:vAlign w:val="top"/>
          </w:tcPr>
          <w:p w14:paraId="50F289DD">
            <w:pPr>
              <w:autoSpaceDN w:val="0"/>
              <w:spacing w:line="480" w:lineRule="auto"/>
              <w:jc w:val="center"/>
              <w:textAlignment w:val="top"/>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88.9</w:t>
            </w:r>
          </w:p>
        </w:tc>
        <w:tc>
          <w:tcPr>
            <w:tcW w:w="706" w:type="dxa"/>
            <w:noWrap w:val="0"/>
            <w:vAlign w:val="center"/>
          </w:tcPr>
          <w:p w14:paraId="4A52AF08">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886" w:type="dxa"/>
            <w:noWrap w:val="0"/>
            <w:vAlign w:val="center"/>
          </w:tcPr>
          <w:p w14:paraId="5F2EAB6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8.64</w:t>
            </w:r>
          </w:p>
        </w:tc>
        <w:tc>
          <w:tcPr>
            <w:tcW w:w="944" w:type="dxa"/>
            <w:noWrap w:val="0"/>
            <w:vAlign w:val="center"/>
          </w:tcPr>
          <w:p w14:paraId="2A15512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656" w:type="dxa"/>
            <w:noWrap w:val="0"/>
            <w:vAlign w:val="center"/>
          </w:tcPr>
          <w:p w14:paraId="5D2CD70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219.1</w:t>
            </w:r>
          </w:p>
        </w:tc>
        <w:tc>
          <w:tcPr>
            <w:tcW w:w="700" w:type="dxa"/>
            <w:noWrap w:val="0"/>
            <w:vAlign w:val="center"/>
          </w:tcPr>
          <w:p w14:paraId="06A748E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w:t>
            </w:r>
          </w:p>
        </w:tc>
        <w:tc>
          <w:tcPr>
            <w:tcW w:w="959" w:type="dxa"/>
            <w:noWrap w:val="0"/>
            <w:vAlign w:val="center"/>
          </w:tcPr>
          <w:p w14:paraId="5F51F3A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32.2</w:t>
            </w:r>
          </w:p>
        </w:tc>
      </w:tr>
    </w:tbl>
    <w:p w14:paraId="78C71E15">
      <w:pPr>
        <w:pStyle w:val="5"/>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基管为普通厚度的热镀锌钢管，定长为六米，壁厚、外径、不直度在国标允许的偏差范围内；</w:t>
      </w:r>
    </w:p>
    <w:p w14:paraId="7B7F1BA1">
      <w:pPr>
        <w:pStyle w:val="5"/>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内衬塑料层厚度应达到1.5±0.2（mm）。</w:t>
      </w:r>
    </w:p>
    <w:p w14:paraId="34C6E395">
      <w:pPr>
        <w:pStyle w:val="5"/>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结合强度（Mpa）应达到冷水管≥0.3Mpa（30N/cm</w:t>
      </w:r>
      <w:r>
        <w:rPr>
          <w:rFonts w:hint="eastAsia" w:ascii="仿宋" w:hAnsi="仿宋" w:eastAsia="仿宋" w:cs="仿宋"/>
          <w:color w:val="auto"/>
          <w:kern w:val="2"/>
          <w:sz w:val="24"/>
          <w:szCs w:val="24"/>
          <w:highlight w:val="none"/>
          <w:vertAlign w:val="superscript"/>
          <w:lang w:val="en-US" w:eastAsia="zh-CN"/>
        </w:rPr>
        <w:t>2</w:t>
      </w:r>
      <w:r>
        <w:rPr>
          <w:rFonts w:hint="eastAsia" w:ascii="仿宋" w:hAnsi="仿宋" w:eastAsia="仿宋" w:cs="仿宋"/>
          <w:color w:val="auto"/>
          <w:kern w:val="2"/>
          <w:sz w:val="24"/>
          <w:szCs w:val="24"/>
          <w:highlight w:val="none"/>
          <w:lang w:val="en-US" w:eastAsia="zh-CN"/>
        </w:rPr>
        <w:t>）</w:t>
      </w:r>
    </w:p>
    <w:p w14:paraId="70D291DD">
      <w:pPr>
        <w:pStyle w:val="5"/>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钢塑管交货状态为内外表面镀锌，内表面在喷锌的基础上再衬塑；</w:t>
      </w:r>
    </w:p>
    <w:p w14:paraId="38D674B1">
      <w:pPr>
        <w:pStyle w:val="5"/>
        <w:keepNext w:val="0"/>
        <w:keepLines w:val="0"/>
        <w:pageBreakBefore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标记：标记按GB/T28897-2021标准相关要求执行。</w:t>
      </w:r>
    </w:p>
    <w:p w14:paraId="36705527">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8、焊接管应除去焊筋，其残留高度不应大于0.5MM；</w:t>
      </w:r>
    </w:p>
    <w:p w14:paraId="5A43F18B">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9、衬塑钢管的内衬塑料应符合国家和行业标准要求；</w:t>
      </w:r>
    </w:p>
    <w:p w14:paraId="66B0B908">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10、DN65及以上口径管其端口须压槽。</w:t>
      </w:r>
    </w:p>
    <w:p w14:paraId="45EF660E">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11、基管在衬塑前应进行必要的表面处理，其焊筋残留高度不应大于0.5mm，内衬塑料为全新100%纯PE，并满足《生活饮用水输配水设备及防护材料卫生安全评价规范》（2001）的相关要求。</w:t>
      </w:r>
    </w:p>
    <w:p w14:paraId="6839F95C">
      <w:pPr>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12、钢塑管塑层厚度和允许偏差：mm</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3136"/>
        <w:gridCol w:w="4490"/>
      </w:tblGrid>
      <w:tr w14:paraId="43DBAA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7B340E29">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公称通径</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5D96A89E">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厚度</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2E41C2E9">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允许偏差</w:t>
            </w:r>
          </w:p>
        </w:tc>
      </w:tr>
      <w:tr w14:paraId="7C4DB81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42A23D46">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15--65</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1E5C2837">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298A768C">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066D933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3741E779">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80--125</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3EE4795A">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280394B7">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31101F3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749BE0F6">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22AC3953">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4AE5636D">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+0.2/-0.2</w:t>
            </w:r>
          </w:p>
        </w:tc>
      </w:tr>
      <w:tr w14:paraId="5D8F9B1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926" w:type="dxa"/>
            <w:tcBorders>
              <w:top w:val="single" w:color="auto" w:sz="4" w:space="0"/>
              <w:left w:val="single" w:color="auto" w:sz="4" w:space="0"/>
              <w:bottom w:val="single" w:color="auto" w:sz="4" w:space="0"/>
              <w:right w:val="single" w:color="auto" w:sz="4" w:space="0"/>
            </w:tcBorders>
            <w:noWrap w:val="0"/>
            <w:vAlign w:val="center"/>
          </w:tcPr>
          <w:p w14:paraId="407C297B">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431A6EAC">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4490" w:type="dxa"/>
            <w:tcBorders>
              <w:top w:val="single" w:color="auto" w:sz="4" w:space="0"/>
              <w:left w:val="single" w:color="auto" w:sz="4" w:space="0"/>
              <w:bottom w:val="single" w:color="auto" w:sz="4" w:space="0"/>
              <w:right w:val="single" w:color="auto" w:sz="4" w:space="0"/>
            </w:tcBorders>
            <w:noWrap w:val="0"/>
            <w:vAlign w:val="center"/>
          </w:tcPr>
          <w:p w14:paraId="6C577F9D">
            <w:pPr>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+不限/-0.5</w:t>
            </w:r>
          </w:p>
        </w:tc>
      </w:tr>
    </w:tbl>
    <w:p w14:paraId="7FCB831E">
      <w:pPr>
        <w:ind w:firstLine="480" w:firstLineChars="200"/>
        <w:rPr>
          <w:rFonts w:hint="eastAsia" w:ascii="仿宋" w:hAnsi="仿宋" w:eastAsia="仿宋" w:cs="仿宋"/>
          <w:color w:val="auto"/>
          <w:sz w:val="24"/>
          <w:szCs w:val="24"/>
          <w:highlight w:val="none"/>
          <w:lang w:val="en-US" w:eastAsia="zh-CN" w:bidi="ar-SA"/>
        </w:rPr>
      </w:pPr>
    </w:p>
    <w:p w14:paraId="2731AD69">
      <w:pPr>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11、钢塑管达标重量为：</w:t>
      </w:r>
    </w:p>
    <w:tbl>
      <w:tblPr>
        <w:tblStyle w:val="3"/>
        <w:tblpPr w:leftFromText="180" w:rightFromText="180" w:vertAnchor="text" w:horzAnchor="page" w:tblpXSpec="center" w:tblpY="317"/>
        <w:tblOverlap w:val="never"/>
        <w:tblW w:w="948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5" w:type="dxa"/>
          <w:bottom w:w="0" w:type="dxa"/>
          <w:right w:w="15" w:type="dxa"/>
        </w:tblCellMar>
      </w:tblPr>
      <w:tblGrid>
        <w:gridCol w:w="3559"/>
        <w:gridCol w:w="2932"/>
        <w:gridCol w:w="2992"/>
      </w:tblGrid>
      <w:tr w14:paraId="78B07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67" w:hRule="exact"/>
          <w:jc w:val="center"/>
        </w:trPr>
        <w:tc>
          <w:tcPr>
            <w:tcW w:w="3559" w:type="dxa"/>
            <w:noWrap w:val="0"/>
            <w:vAlign w:val="center"/>
          </w:tcPr>
          <w:p w14:paraId="1EAC7E8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公称口径</w:t>
            </w:r>
          </w:p>
        </w:tc>
        <w:tc>
          <w:tcPr>
            <w:tcW w:w="2932" w:type="dxa"/>
            <w:noWrap w:val="0"/>
            <w:vAlign w:val="center"/>
          </w:tcPr>
          <w:p w14:paraId="396459B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壁厚 mm</w:t>
            </w:r>
          </w:p>
        </w:tc>
        <w:tc>
          <w:tcPr>
            <w:tcW w:w="2992" w:type="dxa"/>
            <w:noWrap w:val="0"/>
            <w:vAlign w:val="center"/>
          </w:tcPr>
          <w:p w14:paraId="021A871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达标重量 kg/支</w:t>
            </w:r>
          </w:p>
        </w:tc>
      </w:tr>
      <w:tr w14:paraId="1FD7E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467" w:hRule="exact"/>
          <w:jc w:val="center"/>
        </w:trPr>
        <w:tc>
          <w:tcPr>
            <w:tcW w:w="3559" w:type="dxa"/>
            <w:noWrap w:val="0"/>
            <w:vAlign w:val="center"/>
          </w:tcPr>
          <w:p w14:paraId="4372E38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w:t>
            </w:r>
          </w:p>
        </w:tc>
        <w:tc>
          <w:tcPr>
            <w:tcW w:w="2932" w:type="dxa"/>
            <w:noWrap w:val="0"/>
            <w:vAlign w:val="center"/>
          </w:tcPr>
          <w:p w14:paraId="524ADE9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2.80</w:t>
            </w:r>
          </w:p>
        </w:tc>
        <w:tc>
          <w:tcPr>
            <w:tcW w:w="2992" w:type="dxa"/>
            <w:noWrap w:val="0"/>
            <w:vAlign w:val="center"/>
          </w:tcPr>
          <w:p w14:paraId="1E23C4C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8.40</w:t>
            </w:r>
          </w:p>
        </w:tc>
      </w:tr>
      <w:tr w14:paraId="18655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6A727BD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w:t>
            </w:r>
          </w:p>
        </w:tc>
        <w:tc>
          <w:tcPr>
            <w:tcW w:w="2932" w:type="dxa"/>
            <w:noWrap w:val="0"/>
            <w:vAlign w:val="center"/>
          </w:tcPr>
          <w:p w14:paraId="2E2A46C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2.80</w:t>
            </w:r>
          </w:p>
        </w:tc>
        <w:tc>
          <w:tcPr>
            <w:tcW w:w="2992" w:type="dxa"/>
            <w:noWrap w:val="0"/>
            <w:vAlign w:val="center"/>
          </w:tcPr>
          <w:p w14:paraId="5FF77E0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10.75</w:t>
            </w:r>
          </w:p>
        </w:tc>
      </w:tr>
      <w:tr w14:paraId="7C9EF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63AEE6D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25</w:t>
            </w:r>
          </w:p>
        </w:tc>
        <w:tc>
          <w:tcPr>
            <w:tcW w:w="2932" w:type="dxa"/>
            <w:noWrap w:val="0"/>
            <w:vAlign w:val="center"/>
          </w:tcPr>
          <w:p w14:paraId="10386DF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3.20</w:t>
            </w:r>
          </w:p>
        </w:tc>
        <w:tc>
          <w:tcPr>
            <w:tcW w:w="2992" w:type="dxa"/>
            <w:noWrap w:val="0"/>
            <w:vAlign w:val="center"/>
          </w:tcPr>
          <w:p w14:paraId="3867ACB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15.40</w:t>
            </w:r>
          </w:p>
        </w:tc>
      </w:tr>
      <w:tr w14:paraId="3E8E7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01F1DEB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32</w:t>
            </w:r>
          </w:p>
        </w:tc>
        <w:tc>
          <w:tcPr>
            <w:tcW w:w="2932" w:type="dxa"/>
            <w:noWrap w:val="0"/>
            <w:vAlign w:val="center"/>
          </w:tcPr>
          <w:p w14:paraId="037FA09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3.50</w:t>
            </w:r>
          </w:p>
        </w:tc>
        <w:tc>
          <w:tcPr>
            <w:tcW w:w="2992" w:type="dxa"/>
            <w:noWrap w:val="0"/>
            <w:vAlign w:val="center"/>
          </w:tcPr>
          <w:p w14:paraId="66DA49A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21.00</w:t>
            </w:r>
          </w:p>
        </w:tc>
      </w:tr>
      <w:tr w14:paraId="0348C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31F13BB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w:t>
            </w:r>
          </w:p>
        </w:tc>
        <w:tc>
          <w:tcPr>
            <w:tcW w:w="2932" w:type="dxa"/>
            <w:noWrap w:val="0"/>
            <w:vAlign w:val="center"/>
          </w:tcPr>
          <w:p w14:paraId="697AE61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3.50</w:t>
            </w:r>
          </w:p>
        </w:tc>
        <w:tc>
          <w:tcPr>
            <w:tcW w:w="2992" w:type="dxa"/>
            <w:noWrap w:val="0"/>
            <w:vAlign w:val="center"/>
          </w:tcPr>
          <w:p w14:paraId="1B1E753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24.50</w:t>
            </w:r>
          </w:p>
        </w:tc>
      </w:tr>
      <w:tr w14:paraId="754E9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1C42370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50</w:t>
            </w:r>
          </w:p>
        </w:tc>
        <w:tc>
          <w:tcPr>
            <w:tcW w:w="2932" w:type="dxa"/>
            <w:noWrap w:val="0"/>
            <w:vAlign w:val="center"/>
          </w:tcPr>
          <w:p w14:paraId="4EE0C6A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3.80</w:t>
            </w:r>
          </w:p>
        </w:tc>
        <w:tc>
          <w:tcPr>
            <w:tcW w:w="2992" w:type="dxa"/>
            <w:noWrap w:val="0"/>
            <w:vAlign w:val="center"/>
          </w:tcPr>
          <w:p w14:paraId="7406910C">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33.50</w:t>
            </w:r>
          </w:p>
        </w:tc>
      </w:tr>
      <w:tr w14:paraId="046DE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3912E3F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65</w:t>
            </w:r>
          </w:p>
        </w:tc>
        <w:tc>
          <w:tcPr>
            <w:tcW w:w="2932" w:type="dxa"/>
            <w:noWrap w:val="0"/>
            <w:vAlign w:val="center"/>
          </w:tcPr>
          <w:p w14:paraId="6EEFA7B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2992" w:type="dxa"/>
            <w:noWrap w:val="0"/>
            <w:vAlign w:val="center"/>
          </w:tcPr>
          <w:p w14:paraId="4C8B28E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44.75</w:t>
            </w:r>
          </w:p>
        </w:tc>
      </w:tr>
      <w:tr w14:paraId="0B12B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55EE7F8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80</w:t>
            </w:r>
          </w:p>
        </w:tc>
        <w:tc>
          <w:tcPr>
            <w:tcW w:w="2932" w:type="dxa"/>
            <w:noWrap w:val="0"/>
            <w:vAlign w:val="center"/>
          </w:tcPr>
          <w:p w14:paraId="57ED9D53">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2992" w:type="dxa"/>
            <w:noWrap w:val="0"/>
            <w:vAlign w:val="center"/>
          </w:tcPr>
          <w:p w14:paraId="3CD09D4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53.50</w:t>
            </w:r>
          </w:p>
        </w:tc>
      </w:tr>
      <w:tr w14:paraId="0F910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20089035">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100</w:t>
            </w:r>
          </w:p>
        </w:tc>
        <w:tc>
          <w:tcPr>
            <w:tcW w:w="2932" w:type="dxa"/>
            <w:noWrap w:val="0"/>
            <w:vAlign w:val="center"/>
          </w:tcPr>
          <w:p w14:paraId="092DE217">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2992" w:type="dxa"/>
            <w:noWrap w:val="0"/>
            <w:vAlign w:val="center"/>
          </w:tcPr>
          <w:p w14:paraId="4E376FF0">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70.00</w:t>
            </w:r>
          </w:p>
        </w:tc>
      </w:tr>
      <w:tr w14:paraId="5BCEE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03235A16">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125</w:t>
            </w:r>
          </w:p>
        </w:tc>
        <w:tc>
          <w:tcPr>
            <w:tcW w:w="2932" w:type="dxa"/>
            <w:noWrap w:val="0"/>
            <w:vAlign w:val="center"/>
          </w:tcPr>
          <w:p w14:paraId="24C2BEF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4.00</w:t>
            </w:r>
          </w:p>
        </w:tc>
        <w:tc>
          <w:tcPr>
            <w:tcW w:w="2992" w:type="dxa"/>
            <w:noWrap w:val="0"/>
            <w:vAlign w:val="center"/>
          </w:tcPr>
          <w:p w14:paraId="3C38E011">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85.50</w:t>
            </w:r>
          </w:p>
        </w:tc>
      </w:tr>
      <w:tr w14:paraId="1B95C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249DA4EB">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150</w:t>
            </w:r>
          </w:p>
        </w:tc>
        <w:tc>
          <w:tcPr>
            <w:tcW w:w="2932" w:type="dxa"/>
            <w:noWrap w:val="0"/>
            <w:vAlign w:val="center"/>
          </w:tcPr>
          <w:p w14:paraId="2701CCBE">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4.50</w:t>
            </w:r>
          </w:p>
        </w:tc>
        <w:tc>
          <w:tcPr>
            <w:tcW w:w="2992" w:type="dxa"/>
            <w:noWrap w:val="0"/>
            <w:vAlign w:val="center"/>
          </w:tcPr>
          <w:p w14:paraId="0CC19EB2">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113.00</w:t>
            </w:r>
          </w:p>
        </w:tc>
      </w:tr>
      <w:tr w14:paraId="64DC7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5" w:type="dxa"/>
            <w:bottom w:w="0" w:type="dxa"/>
            <w:right w:w="15" w:type="dxa"/>
          </w:tblCellMar>
        </w:tblPrEx>
        <w:trPr>
          <w:trHeight w:val="567" w:hRule="exact"/>
          <w:jc w:val="center"/>
        </w:trPr>
        <w:tc>
          <w:tcPr>
            <w:tcW w:w="3559" w:type="dxa"/>
            <w:noWrap w:val="0"/>
            <w:vAlign w:val="center"/>
          </w:tcPr>
          <w:p w14:paraId="7B98EA34">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200</w:t>
            </w:r>
          </w:p>
        </w:tc>
        <w:tc>
          <w:tcPr>
            <w:tcW w:w="2932" w:type="dxa"/>
            <w:noWrap w:val="0"/>
            <w:vAlign w:val="center"/>
          </w:tcPr>
          <w:p w14:paraId="5B1CA8AD">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6.00</w:t>
            </w:r>
          </w:p>
        </w:tc>
        <w:tc>
          <w:tcPr>
            <w:tcW w:w="2992" w:type="dxa"/>
            <w:noWrap w:val="0"/>
            <w:vAlign w:val="center"/>
          </w:tcPr>
          <w:p w14:paraId="44D29DE9">
            <w:pPr>
              <w:autoSpaceDN w:val="0"/>
              <w:spacing w:line="480" w:lineRule="auto"/>
              <w:jc w:val="center"/>
              <w:textAlignment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195.00</w:t>
            </w:r>
          </w:p>
        </w:tc>
      </w:tr>
    </w:tbl>
    <w:p w14:paraId="51B7D14E">
      <w:pPr>
        <w:pStyle w:val="5"/>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rPr>
      </w:pPr>
    </w:p>
    <w:p w14:paraId="17AA3EE5">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6、衬塑钢管的产品质量应符合《给水衬塑复合钢管》（CJ/T136-2001）要求，卫生性能符合《生活饮用水输配水设备及防护材料的安全性评价标准》（GB/T 17219-1998）的要求；</w:t>
      </w:r>
    </w:p>
    <w:p w14:paraId="590E31AE">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7、外观要求：衬塑钢管内外表面应光滑，不得有气泡、裂纹、脱皮、伤痕、凹陷、色泽不均匀等缺陷，无离层现象，两端截面与管轴线成垂直。</w:t>
      </w:r>
    </w:p>
    <w:p w14:paraId="3C67ADC8">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8、包装应按《钢管的验收、包装、标志和质量证明书》（GB/T 2102-2022）中第5.3条捆扎包装要求。</w:t>
      </w:r>
    </w:p>
    <w:p w14:paraId="40081E73">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9、由供应方运输至工地，并负责卸货及保管，保证货物无损伤，可随时使用。</w:t>
      </w:r>
    </w:p>
    <w:p w14:paraId="7FA4A138">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10、所投产品须提供卫生部门签发的涉及饮用水卫生安全的国产产品卫生许可批件。</w:t>
      </w:r>
    </w:p>
    <w:p w14:paraId="3384AE1A">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管件：</w:t>
      </w:r>
    </w:p>
    <w:p w14:paraId="3D196865">
      <w:pPr>
        <w:spacing w:line="30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注：1、以下所列产品中如有仅指某生产商的，则仅供参考，投标人在满足或优于所要求的技术参数基础上可自行选择生产商及型号。</w:t>
      </w:r>
    </w:p>
    <w:p w14:paraId="39C1A209">
      <w:pPr>
        <w:numPr>
          <w:ilvl w:val="0"/>
          <w:numId w:val="2"/>
        </w:numPr>
        <w:spacing w:line="30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若投标人技术参数有正偏离的，应提供相关证明，否则视为负偏离。</w:t>
      </w:r>
    </w:p>
    <w:p w14:paraId="4D9B69D4">
      <w:pPr>
        <w:numPr>
          <w:ilvl w:val="0"/>
          <w:numId w:val="2"/>
        </w:numPr>
        <w:spacing w:line="30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所投产品执行最新国家标准或行业标准。</w:t>
      </w:r>
    </w:p>
    <w:p w14:paraId="2C558C10">
      <w:pPr>
        <w:spacing w:line="30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热镀锌衬塑沟槽异径配件</w:t>
      </w:r>
      <w:r>
        <w:rPr>
          <w:rFonts w:hint="eastAsia" w:ascii="仿宋" w:hAnsi="仿宋" w:eastAsia="仿宋" w:cs="仿宋"/>
          <w:b/>
          <w:bCs/>
          <w:color w:val="auto"/>
          <w:szCs w:val="24"/>
          <w:highlight w:val="none"/>
        </w:rPr>
        <w:t>需符合中华人民共和国国家质量监督检验检疫总局发布的沟槽式管接件标准GB5135.11-2006。</w:t>
      </w:r>
    </w:p>
    <w:p w14:paraId="009DD62B">
      <w:pPr>
        <w:pStyle w:val="2"/>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执行标准：</w:t>
      </w:r>
    </w:p>
    <w:p w14:paraId="4E2B49CF">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(1)、产品执行标准</w:t>
      </w:r>
    </w:p>
    <w:p w14:paraId="3AE9FD6B">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GB/T28897-2021流体输送钢塑复合管及管件</w:t>
      </w:r>
    </w:p>
    <w:p w14:paraId="0EC9ABCA">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GB/T3091-2015低压流体输送用焊接钢管</w:t>
      </w:r>
    </w:p>
    <w:p w14:paraId="1248C5CF">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GB/T13663-2018给水用聚乙烯（PE）管材</w:t>
      </w:r>
    </w:p>
    <w:p w14:paraId="0CAD3E36">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(2)、衬塑复合管材内衬塑料卫生性能应符合GB/T17219-1998生活饮用水输配水设备及防护材料的安全性评价标准。</w:t>
      </w:r>
    </w:p>
    <w:p w14:paraId="79FC6985">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(3)、衬塑复合管热镀锌外防腐层应满足镀锌层单位面积总重量不得小于280g/㎡。</w:t>
      </w:r>
    </w:p>
    <w:p w14:paraId="32F69296">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(4)、结合强度：</w:t>
      </w:r>
    </w:p>
    <w:p w14:paraId="3FBDD761">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衬塑复合管的钢与内衬塑之间结合强度不应小于1.0Mpa。</w:t>
      </w:r>
    </w:p>
    <w:p w14:paraId="15ACB5BC">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(5)、弯曲性能</w:t>
      </w:r>
    </w:p>
    <w:p w14:paraId="36E01D49">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弯曲实验：公称通径≤50mm衬塑钢管经弯曲（弯曲角度10°，弯心试件外径8倍）后不发生裂痕，钢与塑之间不发生离层现象。</w:t>
      </w:r>
    </w:p>
    <w:p w14:paraId="3A5CE3D5">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(6)、压扁性能</w:t>
      </w:r>
    </w:p>
    <w:p w14:paraId="466B8B07">
      <w:pPr>
        <w:pStyle w:val="5"/>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公称直径大于50mm的衬塑钢管经压扁后不发生裂痕，钢与内外塑层不发生离层现象。</w:t>
      </w:r>
    </w:p>
    <w:p w14:paraId="6C20C198"/>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82EE7"/>
    <w:multiLevelType w:val="singleLevel"/>
    <w:tmpl w:val="AB482EE7"/>
    <w:lvl w:ilvl="0" w:tentative="0">
      <w:start w:val="2"/>
      <w:numFmt w:val="decimal"/>
      <w:suff w:val="nothing"/>
      <w:lvlText w:val="%1、"/>
      <w:lvlJc w:val="left"/>
    </w:lvl>
  </w:abstractNum>
  <w:abstractNum w:abstractNumId="1">
    <w:nsid w:val="D40C31D6"/>
    <w:multiLevelType w:val="singleLevel"/>
    <w:tmpl w:val="D40C31D6"/>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46BFE"/>
    <w:rsid w:val="02546BFE"/>
    <w:rsid w:val="5D924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imes New Roman"/>
      <w:sz w:val="2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cs="Times New Roman"/>
      <w:sz w:val="32"/>
      <w:szCs w:val="20"/>
    </w:rPr>
  </w:style>
  <w:style w:type="paragraph" w:customStyle="1" w:styleId="5">
    <w:name w:val="正文缩进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1217</Words>
  <Characters>1741</Characters>
  <Lines>0</Lines>
  <Paragraphs>0</Paragraphs>
  <TotalTime>0</TotalTime>
  <ScaleCrop>false</ScaleCrop>
  <LinksUpToDate>false</LinksUpToDate>
  <CharactersWithSpaces>1747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2025-10-28T03:41:00Z</dcterms:created>
  <dc:creator>JF</dc:creator>
  <cp:lastModifiedBy>Lenovo</cp:lastModifiedBy>
  <dcterms:modified xsi:type="dcterms:W3CDTF">2025-10-30T02:26:33Z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E798F32D28304E07B134AFEC172A724A_11</vt:lpwstr>
  </property>
  <property fmtid="{D5CDD505-2E9C-101B-9397-08002B2CF9AE}" pid="4" name="KSOTemplateDocerSaveRecord">
    <vt:lpwstr>eyJoZGlkIjoiY2U4MGVkYTg5OTA5N2I0MjFiMjAzYzIyZmRhNzRjZGMiLCJ1c2VySWQiOiIxOTA3MzcwNzIifQ==</vt:lpwstr>
  </property>
</Properties>
</file>