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1C6B7">
      <w:pPr>
        <w:snapToGrid w:val="0"/>
        <w:spacing w:line="240" w:lineRule="auto"/>
        <w:jc w:val="left"/>
        <w:outlineLvl w:val="9"/>
        <w:rPr>
          <w:rFonts w:hint="eastAsia" w:ascii="宋体" w:hAnsi="宋体"/>
          <w:b/>
          <w:bCs/>
          <w:color w:val="auto"/>
          <w:sz w:val="28"/>
          <w:szCs w:val="28"/>
          <w:highlight w:val="none"/>
          <w:lang w:val="en-US" w:eastAsia="zh-CN"/>
        </w:rPr>
      </w:pPr>
      <w:bookmarkStart w:id="0" w:name="_GoBack"/>
      <w:bookmarkEnd w:id="0"/>
      <w:r>
        <w:rPr>
          <w:rFonts w:hint="eastAsia" w:ascii="宋体" w:hAnsi="宋体"/>
          <w:b/>
          <w:bCs/>
          <w:color w:val="auto"/>
          <w:sz w:val="28"/>
          <w:szCs w:val="28"/>
          <w:highlight w:val="none"/>
          <w:lang w:val="en-US" w:eastAsia="zh-CN"/>
        </w:rPr>
        <w:t>附件</w:t>
      </w:r>
    </w:p>
    <w:p w14:paraId="238083DC">
      <w:pPr>
        <w:snapToGrid w:val="0"/>
        <w:spacing w:line="240" w:lineRule="auto"/>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一、项目内容、技术参数要求</w:t>
      </w:r>
    </w:p>
    <w:tbl>
      <w:tblPr>
        <w:tblStyle w:val="14"/>
        <w:tblW w:w="158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1144"/>
        <w:gridCol w:w="1145"/>
        <w:gridCol w:w="876"/>
        <w:gridCol w:w="746"/>
        <w:gridCol w:w="1146"/>
        <w:gridCol w:w="1680"/>
        <w:gridCol w:w="1161"/>
        <w:gridCol w:w="1161"/>
        <w:gridCol w:w="1319"/>
        <w:gridCol w:w="1132"/>
        <w:gridCol w:w="1051"/>
        <w:gridCol w:w="714"/>
        <w:gridCol w:w="1720"/>
      </w:tblGrid>
      <w:tr w14:paraId="6063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9FC90D7">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14:paraId="1C6D320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电梯编号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3A1C5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载重量(KG)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6142CE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速度(M/S)</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6292F3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停靠层</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3F791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停站数</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84918B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井道尺寸(MM）</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1F426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开门尺寸(MM）</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E34B9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基坑深度(MM）</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161C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缓冲层净高(MM）</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3AE427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机房净高(MM）</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3BB9B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台数</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576E537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782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11FA47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14:paraId="0C4042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DF3A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9A093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6820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-2F~33F</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525A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50B1E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2800*2550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9120B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91EE9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C371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6450</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85BF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B08AC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B3D70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消防电梯</w:t>
            </w:r>
          </w:p>
        </w:tc>
      </w:tr>
      <w:tr w14:paraId="3C07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8B6C1B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14:paraId="608758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EL16</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01B1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004DFD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0BC9A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-2F~33F</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53D49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0EDA7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2900*2400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55F1C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4758B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B2F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6450</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F9D4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DFD0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418F01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消防电梯</w:t>
            </w:r>
          </w:p>
        </w:tc>
      </w:tr>
      <w:tr w14:paraId="1EDC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8F3E8F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42A25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EL6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271ED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EL5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EL9</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A463A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D56D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C062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3"/>
                <w:rFonts w:hint="eastAsia" w:ascii="宋体" w:hAnsi="宋体" w:eastAsia="宋体" w:cs="宋体"/>
                <w:color w:val="auto"/>
                <w:sz w:val="21"/>
                <w:szCs w:val="21"/>
                <w:highlight w:val="none"/>
                <w:lang w:val="en-US" w:eastAsia="zh-CN" w:bidi="ar"/>
              </w:rPr>
              <w:t>−</w:t>
            </w:r>
            <w:r>
              <w:rPr>
                <w:rStyle w:val="24"/>
                <w:rFonts w:hint="eastAsia" w:ascii="宋体" w:hAnsi="宋体" w:eastAsia="宋体" w:cs="宋体"/>
                <w:color w:val="auto"/>
                <w:sz w:val="21"/>
                <w:szCs w:val="21"/>
                <w:highlight w:val="none"/>
                <w:lang w:val="en-US" w:eastAsia="zh-CN" w:bidi="ar"/>
              </w:rPr>
              <w:t>1F~4F、16F~33F</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126E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22（-1层作为维修时停靠层不载客；22层避难层不停靠）</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886C4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2800*2700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FEAB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9403B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A8D3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6150</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0CFAB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3450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020A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578BBAD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高区电梯(其中一台为无障碍电梯)</w:t>
            </w:r>
          </w:p>
        </w:tc>
      </w:tr>
      <w:tr w14:paraId="7A54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86D519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10C4C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EL7</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B165A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EL4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EL8</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DE853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53B7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3C6A4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3"/>
                <w:rFonts w:hint="eastAsia" w:ascii="宋体" w:hAnsi="宋体" w:eastAsia="宋体" w:cs="宋体"/>
                <w:color w:val="auto"/>
                <w:sz w:val="21"/>
                <w:szCs w:val="21"/>
                <w:highlight w:val="none"/>
                <w:lang w:val="en-US" w:eastAsia="zh-CN" w:bidi="ar"/>
              </w:rPr>
              <w:t>−</w:t>
            </w:r>
            <w:r>
              <w:rPr>
                <w:rStyle w:val="24"/>
                <w:rFonts w:hint="eastAsia" w:ascii="宋体" w:hAnsi="宋体" w:eastAsia="宋体" w:cs="宋体"/>
                <w:color w:val="auto"/>
                <w:sz w:val="21"/>
                <w:szCs w:val="21"/>
                <w:highlight w:val="none"/>
                <w:lang w:val="en-US" w:eastAsia="zh-CN" w:bidi="ar"/>
              </w:rPr>
              <w:t>1F~4F、16F~33F</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C184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22（-1层作为维修时停靠层不载客；22层避难层不停靠）</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827E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2600*2700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F514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A3C8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3A80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6150</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0D52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3450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3DD61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EF290B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高区电梯</w:t>
            </w:r>
          </w:p>
        </w:tc>
      </w:tr>
      <w:tr w14:paraId="2DD1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A2A28A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05FF96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EL13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B2285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EL11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EL14</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2352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259AE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FDCC5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-1F~15F</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E95BF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15（-1层作为维修时停靠层不载客；11层避难层不停靠）</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527C4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2650*2600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323AC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B3C2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63E1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7850</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9419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30848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6CF1D9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低区电梯(其中一台为无障碍电梯)</w:t>
            </w:r>
          </w:p>
        </w:tc>
      </w:tr>
      <w:tr w14:paraId="4BD1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767A61F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14:paraId="6C4370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EL12    EL15</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29731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163B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EB84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-1F~15F</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C6D9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15（-1层作为维修时停靠层不载客；11层避难层不停靠）</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88601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2800*2600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6BD1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76895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E75F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7850</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E720E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7A9D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2E8BCE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低区电梯</w:t>
            </w:r>
          </w:p>
        </w:tc>
      </w:tr>
      <w:tr w14:paraId="7C4E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6F8EFF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14:paraId="713A1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EL17    EL18</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BEF83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86FBA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FC3B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-2F~1F</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E5BE1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C5F4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3000*2550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478B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DBFE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3491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4850</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14488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无机房</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0A9D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F68E5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低区电梯</w:t>
            </w:r>
          </w:p>
        </w:tc>
      </w:tr>
      <w:tr w14:paraId="1725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03EB92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14:paraId="5F5756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EL19</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828BF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442B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89D07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-2F~1F</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5BFB5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72CA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2600*2550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BCD6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72298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5F54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4850</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DCA7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无机房</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C461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5A0A0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低区电梯</w:t>
            </w:r>
          </w:p>
        </w:tc>
      </w:tr>
      <w:tr w14:paraId="3149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6561E2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14:paraId="1BDE5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EL20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1987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0255C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DFF1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33F~机房层</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DCE52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735C1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3000*2200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E9D4A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6F60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C4A6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4650</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C37E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无机房</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080B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F6FCFF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高区电梯</w:t>
            </w:r>
          </w:p>
        </w:tc>
      </w:tr>
      <w:tr w14:paraId="2A99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6ED220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14:paraId="1AF7CA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EL21（货梯）</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B8817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2E88F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20B53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-1F ~3F</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CFDC1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7F2F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3000*2300</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8790D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C1E7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3213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5350</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71B24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无机房</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04B5B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4B12D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低区电梯</w:t>
            </w:r>
          </w:p>
        </w:tc>
      </w:tr>
    </w:tbl>
    <w:p w14:paraId="5E106DB4">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627EF8BF">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6A696040">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7AB8CE52">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3669D7DF">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0D62FBC8">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3630282A">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3C82CE9D">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26B7EE10">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481FF421">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361DB24A">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764311AD">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25A01091">
      <w:pPr>
        <w:pStyle w:val="2"/>
        <w:shd w:val="clear" w:color="auto" w:fill="auto"/>
        <w:snapToGrid w:val="0"/>
        <w:spacing w:line="336" w:lineRule="auto"/>
        <w:jc w:val="left"/>
        <w:outlineLvl w:val="9"/>
        <w:rPr>
          <w:rFonts w:hint="eastAsia"/>
          <w:b/>
          <w:bCs/>
          <w:color w:val="auto"/>
          <w:sz w:val="28"/>
          <w:szCs w:val="36"/>
          <w:highlight w:val="none"/>
          <w:lang w:val="en-US" w:eastAsia="zh-CN"/>
        </w:rPr>
        <w:sectPr>
          <w:footerReference r:id="rId3" w:type="default"/>
          <w:pgSz w:w="16839" w:h="11907" w:orient="landscape"/>
          <w:pgMar w:top="1080" w:right="1440" w:bottom="1080" w:left="1440" w:header="851" w:footer="992" w:gutter="0"/>
          <w:pgNumType w:fmt="decimal"/>
          <w:cols w:space="720" w:num="1"/>
          <w:rtlGutter w:val="0"/>
          <w:docGrid w:type="lines" w:linePitch="336" w:charSpace="0"/>
        </w:sectPr>
      </w:pPr>
    </w:p>
    <w:tbl>
      <w:tblPr>
        <w:tblStyle w:val="14"/>
        <w:tblpPr w:leftFromText="180" w:rightFromText="180" w:vertAnchor="page" w:horzAnchor="page" w:tblpX="1100" w:tblpY="2182"/>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6D12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8" w:type="dxa"/>
            <w:vMerge w:val="restart"/>
            <w:noWrap w:val="0"/>
            <w:vAlign w:val="center"/>
          </w:tcPr>
          <w:p w14:paraId="2B5AE7EF">
            <w:pPr>
              <w:spacing w:line="240" w:lineRule="auto"/>
              <w:ind w:left="-840" w:leftChars="-400" w:firstLine="223" w:firstLineChars="93"/>
              <w:jc w:val="center"/>
              <w:rPr>
                <w:rFonts w:ascii="仿宋" w:hAnsi="仿宋" w:eastAsia="仿宋"/>
                <w:color w:val="auto"/>
                <w:sz w:val="24"/>
                <w:highlight w:val="none"/>
              </w:rPr>
            </w:pPr>
          </w:p>
          <w:p w14:paraId="014DC799">
            <w:pPr>
              <w:spacing w:line="240" w:lineRule="auto"/>
              <w:ind w:left="-840" w:leftChars="-400" w:firstLine="223" w:firstLineChars="93"/>
              <w:jc w:val="center"/>
              <w:rPr>
                <w:rFonts w:ascii="仿宋" w:hAnsi="仿宋" w:eastAsia="仿宋"/>
                <w:color w:val="auto"/>
                <w:sz w:val="24"/>
                <w:highlight w:val="none"/>
              </w:rPr>
            </w:pPr>
          </w:p>
        </w:tc>
        <w:tc>
          <w:tcPr>
            <w:tcW w:w="9612" w:type="dxa"/>
            <w:gridSpan w:val="4"/>
            <w:noWrap w:val="0"/>
            <w:vAlign w:val="center"/>
          </w:tcPr>
          <w:p w14:paraId="4008897C">
            <w:pPr>
              <w:spacing w:line="240" w:lineRule="auto"/>
              <w:jc w:val="center"/>
              <w:rPr>
                <w:rFonts w:hint="default" w:ascii="仿宋" w:hAnsi="仿宋" w:eastAsia="仿宋"/>
                <w:color w:val="auto"/>
                <w:sz w:val="24"/>
                <w:highlight w:val="none"/>
                <w:lang w:val="en-US" w:eastAsia="zh-CN"/>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w:t>
            </w:r>
          </w:p>
        </w:tc>
      </w:tr>
      <w:tr w14:paraId="6FDA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noWrap w:val="0"/>
            <w:vAlign w:val="center"/>
          </w:tcPr>
          <w:p w14:paraId="0AFDFDD8">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noWrap w:val="0"/>
            <w:vAlign w:val="center"/>
          </w:tcPr>
          <w:p w14:paraId="0F1DC885">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2617559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4277EC5D">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noWrap w:val="0"/>
            <w:vAlign w:val="center"/>
          </w:tcPr>
          <w:p w14:paraId="6C0AF2FB">
            <w:pPr>
              <w:spacing w:line="240" w:lineRule="auto"/>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消防电梯</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51C8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1D385CD6">
            <w:pPr>
              <w:spacing w:line="240" w:lineRule="auto"/>
              <w:jc w:val="center"/>
              <w:rPr>
                <w:rFonts w:ascii="仿宋" w:hAnsi="仿宋" w:eastAsia="仿宋"/>
                <w:color w:val="auto"/>
                <w:sz w:val="24"/>
                <w:highlight w:val="none"/>
              </w:rPr>
            </w:pPr>
          </w:p>
        </w:tc>
        <w:tc>
          <w:tcPr>
            <w:tcW w:w="936" w:type="dxa"/>
            <w:vMerge w:val="continue"/>
            <w:noWrap w:val="0"/>
            <w:vAlign w:val="center"/>
          </w:tcPr>
          <w:p w14:paraId="7BD469DE">
            <w:pPr>
              <w:spacing w:line="240" w:lineRule="auto"/>
              <w:jc w:val="center"/>
              <w:rPr>
                <w:rFonts w:ascii="仿宋" w:hAnsi="仿宋" w:eastAsia="仿宋"/>
                <w:color w:val="auto"/>
                <w:sz w:val="24"/>
                <w:highlight w:val="none"/>
              </w:rPr>
            </w:pPr>
          </w:p>
        </w:tc>
        <w:tc>
          <w:tcPr>
            <w:tcW w:w="3370" w:type="dxa"/>
            <w:gridSpan w:val="2"/>
            <w:noWrap w:val="0"/>
            <w:vAlign w:val="center"/>
          </w:tcPr>
          <w:p w14:paraId="59CF6565">
            <w:pPr>
              <w:spacing w:line="240" w:lineRule="auto"/>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3106561B">
            <w:pPr>
              <w:spacing w:line="240" w:lineRule="auto"/>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noWrap w:val="0"/>
            <w:vAlign w:val="center"/>
          </w:tcPr>
          <w:p w14:paraId="04DC6069">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6A88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AFC9097">
            <w:pPr>
              <w:spacing w:line="240" w:lineRule="auto"/>
              <w:jc w:val="center"/>
              <w:rPr>
                <w:rFonts w:ascii="仿宋" w:hAnsi="仿宋" w:eastAsia="仿宋"/>
                <w:color w:val="auto"/>
                <w:sz w:val="24"/>
                <w:highlight w:val="none"/>
              </w:rPr>
            </w:pPr>
          </w:p>
        </w:tc>
        <w:tc>
          <w:tcPr>
            <w:tcW w:w="936" w:type="dxa"/>
            <w:vMerge w:val="continue"/>
            <w:noWrap w:val="0"/>
            <w:vAlign w:val="center"/>
          </w:tcPr>
          <w:p w14:paraId="13920FB6">
            <w:pPr>
              <w:spacing w:line="240" w:lineRule="auto"/>
              <w:jc w:val="center"/>
              <w:rPr>
                <w:rFonts w:ascii="仿宋" w:hAnsi="仿宋" w:eastAsia="仿宋"/>
                <w:color w:val="auto"/>
                <w:sz w:val="24"/>
                <w:highlight w:val="none"/>
              </w:rPr>
            </w:pPr>
          </w:p>
        </w:tc>
        <w:tc>
          <w:tcPr>
            <w:tcW w:w="3370" w:type="dxa"/>
            <w:gridSpan w:val="2"/>
            <w:noWrap w:val="0"/>
            <w:vAlign w:val="center"/>
          </w:tcPr>
          <w:p w14:paraId="7A00B760">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noWrap w:val="0"/>
            <w:vAlign w:val="center"/>
          </w:tcPr>
          <w:p w14:paraId="6D5687AD">
            <w:pPr>
              <w:spacing w:line="240" w:lineRule="auto"/>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台</w:t>
            </w:r>
          </w:p>
        </w:tc>
      </w:tr>
      <w:tr w14:paraId="3AD4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670EC67">
            <w:pPr>
              <w:spacing w:line="240" w:lineRule="auto"/>
              <w:jc w:val="center"/>
              <w:rPr>
                <w:rFonts w:ascii="仿宋" w:hAnsi="仿宋" w:eastAsia="仿宋"/>
                <w:color w:val="auto"/>
                <w:sz w:val="24"/>
                <w:highlight w:val="none"/>
              </w:rPr>
            </w:pPr>
          </w:p>
        </w:tc>
        <w:tc>
          <w:tcPr>
            <w:tcW w:w="936" w:type="dxa"/>
            <w:vMerge w:val="continue"/>
            <w:noWrap w:val="0"/>
            <w:vAlign w:val="center"/>
          </w:tcPr>
          <w:p w14:paraId="746D1E81">
            <w:pPr>
              <w:spacing w:line="240" w:lineRule="auto"/>
              <w:jc w:val="center"/>
              <w:rPr>
                <w:rFonts w:ascii="仿宋" w:hAnsi="仿宋" w:eastAsia="仿宋"/>
                <w:color w:val="auto"/>
                <w:sz w:val="24"/>
                <w:highlight w:val="none"/>
              </w:rPr>
            </w:pPr>
          </w:p>
        </w:tc>
        <w:tc>
          <w:tcPr>
            <w:tcW w:w="3370" w:type="dxa"/>
            <w:gridSpan w:val="2"/>
            <w:noWrap w:val="0"/>
            <w:vAlign w:val="center"/>
          </w:tcPr>
          <w:p w14:paraId="4B84C2FE">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noWrap w:val="0"/>
            <w:vAlign w:val="center"/>
          </w:tcPr>
          <w:p w14:paraId="50C9804F">
            <w:pPr>
              <w:spacing w:line="240" w:lineRule="auto"/>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21B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6D61AF5">
            <w:pPr>
              <w:spacing w:line="240" w:lineRule="auto"/>
              <w:jc w:val="center"/>
              <w:rPr>
                <w:rFonts w:ascii="仿宋" w:hAnsi="仿宋" w:eastAsia="仿宋"/>
                <w:color w:val="auto"/>
                <w:sz w:val="24"/>
                <w:highlight w:val="none"/>
              </w:rPr>
            </w:pPr>
          </w:p>
        </w:tc>
        <w:tc>
          <w:tcPr>
            <w:tcW w:w="936" w:type="dxa"/>
            <w:vMerge w:val="continue"/>
            <w:noWrap w:val="0"/>
            <w:vAlign w:val="center"/>
          </w:tcPr>
          <w:p w14:paraId="6E0923DD">
            <w:pPr>
              <w:spacing w:line="240" w:lineRule="auto"/>
              <w:jc w:val="center"/>
              <w:rPr>
                <w:rFonts w:ascii="仿宋" w:hAnsi="仿宋" w:eastAsia="仿宋"/>
                <w:color w:val="auto"/>
                <w:sz w:val="24"/>
                <w:highlight w:val="none"/>
              </w:rPr>
            </w:pPr>
          </w:p>
        </w:tc>
        <w:tc>
          <w:tcPr>
            <w:tcW w:w="3370" w:type="dxa"/>
            <w:gridSpan w:val="2"/>
            <w:noWrap w:val="0"/>
            <w:vAlign w:val="center"/>
          </w:tcPr>
          <w:p w14:paraId="65B36075">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noWrap w:val="0"/>
            <w:vAlign w:val="center"/>
          </w:tcPr>
          <w:p w14:paraId="4A906855">
            <w:pPr>
              <w:spacing w:line="240" w:lineRule="auto"/>
              <w:ind w:firstLine="1680" w:firstLineChars="700"/>
              <w:jc w:val="both"/>
              <w:rPr>
                <w:rFonts w:ascii="仿宋" w:hAnsi="仿宋" w:eastAsia="仿宋" w:cs="宋体"/>
                <w:color w:val="auto"/>
                <w:sz w:val="24"/>
                <w:highlight w:val="none"/>
              </w:rPr>
            </w:pPr>
            <w:r>
              <w:rPr>
                <w:rFonts w:hint="eastAsia" w:ascii="仿宋" w:hAnsi="仿宋" w:eastAsia="仿宋" w:cs="宋体"/>
                <w:color w:val="auto"/>
                <w:sz w:val="24"/>
                <w:highlight w:val="none"/>
              </w:rPr>
              <w:t>交流变频调速</w:t>
            </w:r>
          </w:p>
        </w:tc>
      </w:tr>
      <w:tr w14:paraId="4D89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14C9B3F2">
            <w:pPr>
              <w:spacing w:line="240" w:lineRule="auto"/>
              <w:jc w:val="center"/>
              <w:rPr>
                <w:rFonts w:ascii="仿宋" w:hAnsi="仿宋" w:eastAsia="仿宋"/>
                <w:color w:val="auto"/>
                <w:sz w:val="24"/>
                <w:highlight w:val="none"/>
              </w:rPr>
            </w:pPr>
          </w:p>
        </w:tc>
        <w:tc>
          <w:tcPr>
            <w:tcW w:w="936" w:type="dxa"/>
            <w:vMerge w:val="continue"/>
            <w:noWrap w:val="0"/>
            <w:vAlign w:val="center"/>
          </w:tcPr>
          <w:p w14:paraId="6CBE4638">
            <w:pPr>
              <w:spacing w:line="240" w:lineRule="auto"/>
              <w:jc w:val="center"/>
              <w:rPr>
                <w:rFonts w:ascii="仿宋" w:hAnsi="仿宋" w:eastAsia="仿宋"/>
                <w:color w:val="auto"/>
                <w:sz w:val="24"/>
                <w:highlight w:val="none"/>
              </w:rPr>
            </w:pPr>
          </w:p>
        </w:tc>
        <w:tc>
          <w:tcPr>
            <w:tcW w:w="3370" w:type="dxa"/>
            <w:gridSpan w:val="2"/>
            <w:noWrap w:val="0"/>
            <w:vAlign w:val="center"/>
          </w:tcPr>
          <w:p w14:paraId="0C81CF2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noWrap w:val="0"/>
            <w:vAlign w:val="center"/>
          </w:tcPr>
          <w:p w14:paraId="22F4261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0088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2FA2A4C0">
            <w:pPr>
              <w:spacing w:line="240" w:lineRule="auto"/>
              <w:jc w:val="center"/>
              <w:rPr>
                <w:rFonts w:ascii="仿宋" w:hAnsi="仿宋" w:eastAsia="仿宋"/>
                <w:color w:val="auto"/>
                <w:sz w:val="24"/>
                <w:highlight w:val="none"/>
              </w:rPr>
            </w:pPr>
          </w:p>
        </w:tc>
        <w:tc>
          <w:tcPr>
            <w:tcW w:w="936" w:type="dxa"/>
            <w:vMerge w:val="continue"/>
            <w:noWrap w:val="0"/>
            <w:vAlign w:val="center"/>
          </w:tcPr>
          <w:p w14:paraId="53D1945B">
            <w:pPr>
              <w:spacing w:line="240" w:lineRule="auto"/>
              <w:jc w:val="center"/>
              <w:rPr>
                <w:rFonts w:ascii="仿宋" w:hAnsi="仿宋" w:eastAsia="仿宋"/>
                <w:color w:val="auto"/>
                <w:sz w:val="24"/>
                <w:highlight w:val="none"/>
              </w:rPr>
            </w:pPr>
          </w:p>
        </w:tc>
        <w:tc>
          <w:tcPr>
            <w:tcW w:w="3370" w:type="dxa"/>
            <w:gridSpan w:val="2"/>
            <w:noWrap w:val="0"/>
            <w:vAlign w:val="center"/>
          </w:tcPr>
          <w:p w14:paraId="6E319316">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noWrap w:val="0"/>
            <w:vAlign w:val="center"/>
          </w:tcPr>
          <w:p w14:paraId="099219CD">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1EC7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3DD11535">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noWrap w:val="0"/>
            <w:vAlign w:val="center"/>
          </w:tcPr>
          <w:p w14:paraId="3A76ABEC">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265E9CB5">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noWrap w:val="0"/>
            <w:vAlign w:val="center"/>
          </w:tcPr>
          <w:p w14:paraId="1507BFED">
            <w:pPr>
              <w:spacing w:line="240" w:lineRule="auto"/>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141BB073">
            <w:pPr>
              <w:spacing w:line="24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noWrap w:val="0"/>
            <w:vAlign w:val="center"/>
          </w:tcPr>
          <w:p w14:paraId="3F84978F">
            <w:pPr>
              <w:spacing w:line="240" w:lineRule="auto"/>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noWrap w:val="0"/>
            <w:vAlign w:val="center"/>
          </w:tcPr>
          <w:p w14:paraId="2218FF5B">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7367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92E22CC">
            <w:pPr>
              <w:spacing w:line="240" w:lineRule="auto"/>
              <w:jc w:val="center"/>
              <w:rPr>
                <w:rFonts w:ascii="仿宋" w:hAnsi="仿宋" w:eastAsia="仿宋"/>
                <w:color w:val="auto"/>
                <w:sz w:val="24"/>
                <w:highlight w:val="none"/>
              </w:rPr>
            </w:pPr>
          </w:p>
        </w:tc>
        <w:tc>
          <w:tcPr>
            <w:tcW w:w="936" w:type="dxa"/>
            <w:vMerge w:val="continue"/>
            <w:noWrap w:val="0"/>
            <w:vAlign w:val="center"/>
          </w:tcPr>
          <w:p w14:paraId="46C57A6F">
            <w:pPr>
              <w:spacing w:line="240" w:lineRule="auto"/>
              <w:jc w:val="center"/>
              <w:rPr>
                <w:rFonts w:ascii="仿宋" w:hAnsi="仿宋" w:eastAsia="仿宋"/>
                <w:color w:val="auto"/>
                <w:sz w:val="24"/>
                <w:highlight w:val="none"/>
              </w:rPr>
            </w:pPr>
          </w:p>
        </w:tc>
        <w:tc>
          <w:tcPr>
            <w:tcW w:w="1665" w:type="dxa"/>
            <w:vMerge w:val="continue"/>
            <w:noWrap w:val="0"/>
            <w:vAlign w:val="center"/>
          </w:tcPr>
          <w:p w14:paraId="0C137DEC">
            <w:pPr>
              <w:spacing w:line="240" w:lineRule="auto"/>
              <w:jc w:val="center"/>
              <w:rPr>
                <w:rFonts w:ascii="仿宋" w:hAnsi="仿宋" w:eastAsia="仿宋"/>
                <w:color w:val="auto"/>
                <w:sz w:val="24"/>
                <w:highlight w:val="none"/>
              </w:rPr>
            </w:pPr>
          </w:p>
        </w:tc>
        <w:tc>
          <w:tcPr>
            <w:tcW w:w="1705" w:type="dxa"/>
            <w:noWrap w:val="0"/>
            <w:vAlign w:val="center"/>
          </w:tcPr>
          <w:p w14:paraId="6C5F3EE3">
            <w:pPr>
              <w:spacing w:line="240" w:lineRule="auto"/>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noWrap w:val="0"/>
            <w:vAlign w:val="center"/>
          </w:tcPr>
          <w:p w14:paraId="47985AD4">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.5</w:t>
            </w:r>
          </w:p>
        </w:tc>
      </w:tr>
      <w:tr w14:paraId="385A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792BB41">
            <w:pPr>
              <w:spacing w:line="240" w:lineRule="auto"/>
              <w:jc w:val="center"/>
              <w:rPr>
                <w:rFonts w:ascii="仿宋" w:hAnsi="仿宋" w:eastAsia="仿宋"/>
                <w:color w:val="auto"/>
                <w:sz w:val="24"/>
                <w:highlight w:val="none"/>
              </w:rPr>
            </w:pPr>
          </w:p>
        </w:tc>
        <w:tc>
          <w:tcPr>
            <w:tcW w:w="936" w:type="dxa"/>
            <w:vMerge w:val="continue"/>
            <w:noWrap w:val="0"/>
            <w:vAlign w:val="center"/>
          </w:tcPr>
          <w:p w14:paraId="061D7CE6">
            <w:pPr>
              <w:spacing w:line="240" w:lineRule="auto"/>
              <w:jc w:val="center"/>
              <w:rPr>
                <w:rFonts w:ascii="仿宋" w:hAnsi="仿宋" w:eastAsia="仿宋"/>
                <w:color w:val="auto"/>
                <w:sz w:val="24"/>
                <w:highlight w:val="none"/>
              </w:rPr>
            </w:pPr>
          </w:p>
        </w:tc>
        <w:tc>
          <w:tcPr>
            <w:tcW w:w="1665" w:type="dxa"/>
            <w:vMerge w:val="continue"/>
            <w:noWrap w:val="0"/>
            <w:vAlign w:val="center"/>
          </w:tcPr>
          <w:p w14:paraId="2029332F">
            <w:pPr>
              <w:spacing w:line="240" w:lineRule="auto"/>
              <w:jc w:val="center"/>
              <w:rPr>
                <w:rFonts w:ascii="仿宋" w:hAnsi="仿宋" w:eastAsia="仿宋"/>
                <w:color w:val="auto"/>
                <w:sz w:val="24"/>
                <w:highlight w:val="none"/>
              </w:rPr>
            </w:pPr>
          </w:p>
        </w:tc>
        <w:tc>
          <w:tcPr>
            <w:tcW w:w="1705" w:type="dxa"/>
            <w:noWrap w:val="0"/>
            <w:vAlign w:val="center"/>
          </w:tcPr>
          <w:p w14:paraId="1884BE3F">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noWrap w:val="0"/>
            <w:vAlign w:val="center"/>
          </w:tcPr>
          <w:p w14:paraId="2D8B16B1">
            <w:pPr>
              <w:spacing w:line="240" w:lineRule="auto"/>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35</w:t>
            </w:r>
          </w:p>
        </w:tc>
      </w:tr>
      <w:tr w14:paraId="3C7B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57056E7">
            <w:pPr>
              <w:spacing w:line="240" w:lineRule="auto"/>
              <w:jc w:val="center"/>
              <w:rPr>
                <w:rFonts w:ascii="仿宋" w:hAnsi="仿宋" w:eastAsia="仿宋"/>
                <w:color w:val="auto"/>
                <w:sz w:val="24"/>
                <w:highlight w:val="none"/>
              </w:rPr>
            </w:pPr>
          </w:p>
        </w:tc>
        <w:tc>
          <w:tcPr>
            <w:tcW w:w="936" w:type="dxa"/>
            <w:vMerge w:val="continue"/>
            <w:noWrap w:val="0"/>
            <w:vAlign w:val="center"/>
          </w:tcPr>
          <w:p w14:paraId="6F9B071C">
            <w:pPr>
              <w:spacing w:line="240" w:lineRule="auto"/>
              <w:jc w:val="center"/>
              <w:rPr>
                <w:rFonts w:ascii="仿宋" w:hAnsi="仿宋" w:eastAsia="仿宋"/>
                <w:color w:val="auto"/>
                <w:sz w:val="24"/>
                <w:highlight w:val="none"/>
              </w:rPr>
            </w:pPr>
          </w:p>
        </w:tc>
        <w:tc>
          <w:tcPr>
            <w:tcW w:w="1665" w:type="dxa"/>
            <w:vMerge w:val="continue"/>
            <w:noWrap w:val="0"/>
            <w:vAlign w:val="center"/>
          </w:tcPr>
          <w:p w14:paraId="611D0916">
            <w:pPr>
              <w:spacing w:line="240" w:lineRule="auto"/>
              <w:jc w:val="center"/>
              <w:rPr>
                <w:rFonts w:ascii="仿宋" w:hAnsi="仿宋" w:eastAsia="仿宋"/>
                <w:color w:val="auto"/>
                <w:sz w:val="24"/>
                <w:highlight w:val="none"/>
              </w:rPr>
            </w:pPr>
          </w:p>
        </w:tc>
        <w:tc>
          <w:tcPr>
            <w:tcW w:w="1705" w:type="dxa"/>
            <w:noWrap w:val="0"/>
            <w:vAlign w:val="center"/>
          </w:tcPr>
          <w:p w14:paraId="5FDE42CB">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noWrap w:val="0"/>
            <w:vAlign w:val="center"/>
          </w:tcPr>
          <w:p w14:paraId="47F353DC">
            <w:pPr>
              <w:spacing w:line="240" w:lineRule="auto"/>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-2F-33F</w:t>
            </w:r>
          </w:p>
        </w:tc>
      </w:tr>
      <w:tr w14:paraId="7F67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noWrap w:val="0"/>
            <w:vAlign w:val="center"/>
          </w:tcPr>
          <w:p w14:paraId="5C8A8AF7">
            <w:pPr>
              <w:spacing w:line="240" w:lineRule="auto"/>
              <w:jc w:val="center"/>
              <w:rPr>
                <w:rFonts w:ascii="仿宋" w:hAnsi="仿宋" w:eastAsia="仿宋"/>
                <w:color w:val="auto"/>
                <w:sz w:val="24"/>
                <w:highlight w:val="none"/>
              </w:rPr>
            </w:pPr>
          </w:p>
        </w:tc>
        <w:tc>
          <w:tcPr>
            <w:tcW w:w="936" w:type="dxa"/>
            <w:vMerge w:val="continue"/>
            <w:noWrap w:val="0"/>
            <w:vAlign w:val="center"/>
          </w:tcPr>
          <w:p w14:paraId="1321923D">
            <w:pPr>
              <w:spacing w:line="240" w:lineRule="auto"/>
              <w:jc w:val="center"/>
              <w:rPr>
                <w:rFonts w:ascii="仿宋" w:hAnsi="仿宋" w:eastAsia="仿宋"/>
                <w:color w:val="auto"/>
                <w:sz w:val="24"/>
                <w:highlight w:val="none"/>
              </w:rPr>
            </w:pPr>
          </w:p>
        </w:tc>
        <w:tc>
          <w:tcPr>
            <w:tcW w:w="1665" w:type="dxa"/>
            <w:vMerge w:val="continue"/>
            <w:noWrap w:val="0"/>
            <w:vAlign w:val="center"/>
          </w:tcPr>
          <w:p w14:paraId="3A5B6538">
            <w:pPr>
              <w:spacing w:line="240" w:lineRule="auto"/>
              <w:jc w:val="center"/>
              <w:rPr>
                <w:rFonts w:ascii="仿宋" w:hAnsi="仿宋" w:eastAsia="仿宋"/>
                <w:color w:val="auto"/>
                <w:sz w:val="24"/>
                <w:highlight w:val="none"/>
              </w:rPr>
            </w:pPr>
          </w:p>
        </w:tc>
        <w:tc>
          <w:tcPr>
            <w:tcW w:w="1705" w:type="dxa"/>
            <w:noWrap w:val="0"/>
            <w:vAlign w:val="center"/>
          </w:tcPr>
          <w:p w14:paraId="247BB8C9">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noWrap w:val="0"/>
            <w:vAlign w:val="center"/>
          </w:tcPr>
          <w:p w14:paraId="74AF467E">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首层</w:t>
            </w:r>
          </w:p>
        </w:tc>
      </w:tr>
      <w:tr w14:paraId="48B5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31008266">
            <w:pPr>
              <w:spacing w:line="240" w:lineRule="auto"/>
              <w:jc w:val="center"/>
              <w:rPr>
                <w:rFonts w:ascii="仿宋" w:hAnsi="仿宋" w:eastAsia="仿宋"/>
                <w:color w:val="auto"/>
                <w:sz w:val="24"/>
                <w:highlight w:val="none"/>
              </w:rPr>
            </w:pPr>
          </w:p>
        </w:tc>
        <w:tc>
          <w:tcPr>
            <w:tcW w:w="936" w:type="dxa"/>
            <w:vMerge w:val="continue"/>
            <w:noWrap w:val="0"/>
            <w:vAlign w:val="center"/>
          </w:tcPr>
          <w:p w14:paraId="0CFA78C7">
            <w:pPr>
              <w:spacing w:line="240" w:lineRule="auto"/>
              <w:jc w:val="center"/>
              <w:rPr>
                <w:rFonts w:ascii="仿宋" w:hAnsi="仿宋" w:eastAsia="仿宋"/>
                <w:color w:val="auto"/>
                <w:sz w:val="24"/>
                <w:highlight w:val="none"/>
              </w:rPr>
            </w:pPr>
          </w:p>
        </w:tc>
        <w:tc>
          <w:tcPr>
            <w:tcW w:w="1665" w:type="dxa"/>
            <w:vMerge w:val="restart"/>
            <w:noWrap w:val="0"/>
            <w:vAlign w:val="center"/>
          </w:tcPr>
          <w:p w14:paraId="105F7CC1">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2D6A9E02">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378B24DD">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noWrap w:val="0"/>
            <w:vAlign w:val="center"/>
          </w:tcPr>
          <w:p w14:paraId="0430BCCB">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noWrap w:val="0"/>
            <w:vAlign w:val="center"/>
          </w:tcPr>
          <w:p w14:paraId="176BBFDE">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5E8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noWrap w:val="0"/>
            <w:vAlign w:val="center"/>
          </w:tcPr>
          <w:p w14:paraId="4B10A7E5">
            <w:pPr>
              <w:spacing w:line="240" w:lineRule="auto"/>
              <w:jc w:val="center"/>
              <w:rPr>
                <w:rFonts w:ascii="仿宋" w:hAnsi="仿宋" w:eastAsia="仿宋"/>
                <w:color w:val="auto"/>
                <w:sz w:val="24"/>
                <w:highlight w:val="none"/>
              </w:rPr>
            </w:pPr>
          </w:p>
        </w:tc>
        <w:tc>
          <w:tcPr>
            <w:tcW w:w="936" w:type="dxa"/>
            <w:vMerge w:val="continue"/>
            <w:noWrap w:val="0"/>
            <w:vAlign w:val="center"/>
          </w:tcPr>
          <w:p w14:paraId="2CBF108E">
            <w:pPr>
              <w:spacing w:line="240" w:lineRule="auto"/>
              <w:jc w:val="center"/>
              <w:rPr>
                <w:rFonts w:ascii="仿宋" w:hAnsi="仿宋" w:eastAsia="仿宋"/>
                <w:color w:val="auto"/>
                <w:sz w:val="24"/>
                <w:highlight w:val="none"/>
              </w:rPr>
            </w:pPr>
          </w:p>
        </w:tc>
        <w:tc>
          <w:tcPr>
            <w:tcW w:w="1665" w:type="dxa"/>
            <w:vMerge w:val="continue"/>
            <w:noWrap w:val="0"/>
            <w:vAlign w:val="center"/>
          </w:tcPr>
          <w:p w14:paraId="3C464145">
            <w:pPr>
              <w:spacing w:line="240" w:lineRule="auto"/>
              <w:jc w:val="center"/>
              <w:rPr>
                <w:rFonts w:ascii="仿宋" w:hAnsi="仿宋" w:eastAsia="仿宋"/>
                <w:color w:val="auto"/>
                <w:sz w:val="24"/>
                <w:highlight w:val="none"/>
              </w:rPr>
            </w:pPr>
          </w:p>
        </w:tc>
        <w:tc>
          <w:tcPr>
            <w:tcW w:w="1705" w:type="dxa"/>
            <w:noWrap w:val="0"/>
            <w:vAlign w:val="center"/>
          </w:tcPr>
          <w:p w14:paraId="516F1799">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noWrap w:val="0"/>
            <w:vAlign w:val="center"/>
          </w:tcPr>
          <w:p w14:paraId="62C60CF7">
            <w:pPr>
              <w:spacing w:line="240" w:lineRule="auto"/>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8D4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noWrap w:val="0"/>
            <w:vAlign w:val="center"/>
          </w:tcPr>
          <w:p w14:paraId="3FABDC64">
            <w:pPr>
              <w:spacing w:line="240" w:lineRule="auto"/>
              <w:jc w:val="center"/>
              <w:rPr>
                <w:rFonts w:ascii="仿宋" w:hAnsi="仿宋" w:eastAsia="仿宋"/>
                <w:color w:val="auto"/>
                <w:sz w:val="24"/>
                <w:highlight w:val="none"/>
              </w:rPr>
            </w:pPr>
          </w:p>
        </w:tc>
        <w:tc>
          <w:tcPr>
            <w:tcW w:w="936" w:type="dxa"/>
            <w:vMerge w:val="continue"/>
            <w:noWrap w:val="0"/>
            <w:vAlign w:val="center"/>
          </w:tcPr>
          <w:p w14:paraId="5F4336CE">
            <w:pPr>
              <w:spacing w:line="240" w:lineRule="auto"/>
              <w:jc w:val="center"/>
              <w:rPr>
                <w:rFonts w:ascii="仿宋" w:hAnsi="仿宋" w:eastAsia="仿宋"/>
                <w:color w:val="auto"/>
                <w:sz w:val="24"/>
                <w:highlight w:val="none"/>
              </w:rPr>
            </w:pPr>
          </w:p>
        </w:tc>
        <w:tc>
          <w:tcPr>
            <w:tcW w:w="1665" w:type="dxa"/>
            <w:vMerge w:val="continue"/>
            <w:noWrap w:val="0"/>
            <w:vAlign w:val="center"/>
          </w:tcPr>
          <w:p w14:paraId="79C8B21A">
            <w:pPr>
              <w:spacing w:line="240" w:lineRule="auto"/>
              <w:jc w:val="center"/>
              <w:rPr>
                <w:rFonts w:ascii="仿宋" w:hAnsi="仿宋" w:eastAsia="仿宋"/>
                <w:color w:val="auto"/>
                <w:sz w:val="24"/>
                <w:highlight w:val="none"/>
              </w:rPr>
            </w:pPr>
          </w:p>
        </w:tc>
        <w:tc>
          <w:tcPr>
            <w:tcW w:w="1705" w:type="dxa"/>
            <w:noWrap w:val="0"/>
            <w:vAlign w:val="center"/>
          </w:tcPr>
          <w:p w14:paraId="307B7964">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noWrap w:val="0"/>
            <w:vAlign w:val="center"/>
          </w:tcPr>
          <w:p w14:paraId="5D6D1FAD">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437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noWrap w:val="0"/>
            <w:vAlign w:val="center"/>
          </w:tcPr>
          <w:p w14:paraId="2DBE69F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noWrap w:val="0"/>
            <w:vAlign w:val="center"/>
          </w:tcPr>
          <w:p w14:paraId="21EF24DF">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40670649">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289D079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13A90ABE">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noWrap w:val="0"/>
            <w:vAlign w:val="center"/>
          </w:tcPr>
          <w:p w14:paraId="2C67AEA7">
            <w:pPr>
              <w:spacing w:line="240" w:lineRule="auto"/>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2000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1950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按现场实际井道尺寸轿厢最大化设计</w:t>
            </w:r>
            <w:r>
              <w:rPr>
                <w:rFonts w:hint="eastAsia" w:ascii="仿宋" w:hAnsi="仿宋" w:eastAsia="仿宋"/>
                <w:b/>
                <w:bCs/>
                <w:color w:val="auto"/>
                <w:sz w:val="24"/>
                <w:highlight w:val="none"/>
                <w:lang w:eastAsia="zh-CN"/>
              </w:rPr>
              <w:t>）</w:t>
            </w:r>
          </w:p>
        </w:tc>
      </w:tr>
      <w:tr w14:paraId="1FEC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C380373">
            <w:pPr>
              <w:spacing w:line="240" w:lineRule="auto"/>
              <w:jc w:val="center"/>
              <w:rPr>
                <w:rFonts w:ascii="仿宋" w:hAnsi="仿宋" w:eastAsia="仿宋"/>
                <w:color w:val="auto"/>
                <w:sz w:val="24"/>
                <w:highlight w:val="none"/>
              </w:rPr>
            </w:pPr>
          </w:p>
        </w:tc>
        <w:tc>
          <w:tcPr>
            <w:tcW w:w="936" w:type="dxa"/>
            <w:vMerge w:val="continue"/>
            <w:noWrap w:val="0"/>
            <w:vAlign w:val="center"/>
          </w:tcPr>
          <w:p w14:paraId="68580E68">
            <w:pPr>
              <w:spacing w:line="240" w:lineRule="auto"/>
              <w:jc w:val="center"/>
              <w:rPr>
                <w:rFonts w:ascii="仿宋" w:hAnsi="仿宋" w:eastAsia="仿宋"/>
                <w:color w:val="auto"/>
                <w:sz w:val="24"/>
                <w:highlight w:val="none"/>
              </w:rPr>
            </w:pPr>
          </w:p>
        </w:tc>
        <w:tc>
          <w:tcPr>
            <w:tcW w:w="3370" w:type="dxa"/>
            <w:gridSpan w:val="2"/>
            <w:noWrap w:val="0"/>
            <w:vAlign w:val="center"/>
          </w:tcPr>
          <w:p w14:paraId="6D3D5625">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noWrap w:val="0"/>
            <w:vAlign w:val="center"/>
          </w:tcPr>
          <w:p w14:paraId="04152956">
            <w:pPr>
              <w:spacing w:line="240" w:lineRule="auto"/>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0C4D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BF2EC8A">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0CC44B46">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45ABA1EF">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noWrap w:val="0"/>
            <w:vAlign w:val="center"/>
          </w:tcPr>
          <w:p w14:paraId="562445B2">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r>
              <w:rPr>
                <w:rFonts w:hint="eastAsia" w:ascii="仿宋" w:hAnsi="仿宋" w:eastAsia="仿宋" w:cs="宋体"/>
                <w:color w:val="auto"/>
                <w:sz w:val="24"/>
                <w:highlight w:val="none"/>
              </w:rPr>
              <w:sym w:font="Wingdings 2" w:char="00A3"/>
            </w:r>
          </w:p>
        </w:tc>
      </w:tr>
      <w:tr w14:paraId="53C1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E9D49C1">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1905C7FE">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4A6E933F">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noWrap w:val="0"/>
            <w:vAlign w:val="center"/>
          </w:tcPr>
          <w:p w14:paraId="3E297C85">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6AED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7FEDA50A">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noWrap w:val="0"/>
            <w:vAlign w:val="center"/>
          </w:tcPr>
          <w:p w14:paraId="1A29BD5E">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5088BE74">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noWrap w:val="0"/>
            <w:vAlign w:val="center"/>
          </w:tcPr>
          <w:p w14:paraId="3D417A14">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noWrap w:val="0"/>
            <w:vAlign w:val="center"/>
          </w:tcPr>
          <w:p w14:paraId="4F96665F">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2800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2550</w:t>
            </w:r>
            <w:r>
              <w:rPr>
                <w:rFonts w:hint="eastAsia" w:ascii="仿宋" w:hAnsi="仿宋" w:eastAsia="仿宋" w:cs="宋体"/>
                <w:color w:val="auto"/>
                <w:sz w:val="24"/>
                <w:highlight w:val="none"/>
              </w:rPr>
              <w:t>mm</w:t>
            </w:r>
          </w:p>
        </w:tc>
      </w:tr>
      <w:tr w14:paraId="60BC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CE9A55D">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6F624364">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591399B1">
            <w:pPr>
              <w:spacing w:line="240" w:lineRule="auto"/>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noWrap w:val="0"/>
            <w:vAlign w:val="center"/>
          </w:tcPr>
          <w:p w14:paraId="76F20B28">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3150</w:t>
            </w:r>
            <w:r>
              <w:rPr>
                <w:rFonts w:hint="eastAsia" w:ascii="仿宋" w:hAnsi="仿宋" w:eastAsia="仿宋" w:cs="宋体"/>
                <w:color w:val="auto"/>
                <w:sz w:val="24"/>
                <w:highlight w:val="none"/>
              </w:rPr>
              <w:t>mm</w:t>
            </w:r>
          </w:p>
        </w:tc>
      </w:tr>
      <w:tr w14:paraId="1AE5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535E367">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0D4F0815">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1F3F374E">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noWrap w:val="0"/>
            <w:vAlign w:val="center"/>
          </w:tcPr>
          <w:p w14:paraId="43F9E00A">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152900</w:t>
            </w:r>
            <w:r>
              <w:rPr>
                <w:rFonts w:hint="eastAsia" w:ascii="仿宋" w:hAnsi="仿宋" w:eastAsia="仿宋" w:cs="宋体"/>
                <w:color w:val="auto"/>
                <w:sz w:val="24"/>
                <w:highlight w:val="none"/>
              </w:rPr>
              <w:t>mm</w:t>
            </w:r>
          </w:p>
        </w:tc>
      </w:tr>
      <w:tr w14:paraId="4C17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A10DB7B">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64075586">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0BE652AA">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noWrap w:val="0"/>
            <w:vAlign w:val="center"/>
          </w:tcPr>
          <w:p w14:paraId="64375274">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3000</w:t>
            </w:r>
            <w:r>
              <w:rPr>
                <w:rFonts w:hint="eastAsia" w:ascii="仿宋" w:hAnsi="仿宋" w:eastAsia="仿宋" w:cs="宋体"/>
                <w:color w:val="auto"/>
                <w:sz w:val="24"/>
                <w:highlight w:val="none"/>
              </w:rPr>
              <w:t>mm</w:t>
            </w:r>
          </w:p>
        </w:tc>
      </w:tr>
      <w:tr w14:paraId="7461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81363C6">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5FFC1D79">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2C206539">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noWrap w:val="0"/>
            <w:vAlign w:val="center"/>
          </w:tcPr>
          <w:p w14:paraId="0641EBB5">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5FDD4377">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1.电梯技术参数表</w:t>
      </w:r>
    </w:p>
    <w:p w14:paraId="6DE15361">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974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410"/>
        <w:gridCol w:w="5996"/>
      </w:tblGrid>
      <w:tr w14:paraId="4C6C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71B652E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DAE812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349F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5886AA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72B336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11E7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10BF9C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1ACE5B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5778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1BEC7A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5AE86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4E22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456070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6887D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52B3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20FAC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94AC01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09D4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2F11C6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735B6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48F6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0CBEDB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5CE9D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0ABA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5B902C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18FEC0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53F2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3367C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97D7E17">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1E74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753" w:type="dxa"/>
            <w:gridSpan w:val="2"/>
            <w:tcBorders>
              <w:top w:val="single" w:color="auto" w:sz="4" w:space="0"/>
              <w:left w:val="single" w:color="auto" w:sz="4" w:space="0"/>
              <w:bottom w:val="single" w:color="auto" w:sz="4" w:space="0"/>
              <w:right w:val="single" w:color="auto" w:sz="4" w:space="0"/>
            </w:tcBorders>
            <w:noWrap w:val="0"/>
            <w:vAlign w:val="center"/>
          </w:tcPr>
          <w:p w14:paraId="12692A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4305099">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481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343" w:type="dxa"/>
            <w:vMerge w:val="restart"/>
            <w:tcBorders>
              <w:top w:val="single" w:color="auto" w:sz="4" w:space="0"/>
              <w:left w:val="single" w:color="auto" w:sz="4" w:space="0"/>
              <w:right w:val="single" w:color="auto" w:sz="4" w:space="0"/>
            </w:tcBorders>
            <w:noWrap w:val="0"/>
            <w:vAlign w:val="center"/>
          </w:tcPr>
          <w:p w14:paraId="779CA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1695CC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1010E8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45DB22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46BAA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9F8166D">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3604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343" w:type="dxa"/>
            <w:vMerge w:val="continue"/>
            <w:tcBorders>
              <w:left w:val="single" w:color="auto" w:sz="4" w:space="0"/>
              <w:right w:val="single" w:color="auto" w:sz="4" w:space="0"/>
            </w:tcBorders>
            <w:noWrap w:val="0"/>
            <w:vAlign w:val="center"/>
          </w:tcPr>
          <w:p w14:paraId="6C219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C4DFB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F8C8BEF">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60B4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vMerge w:val="continue"/>
            <w:tcBorders>
              <w:left w:val="single" w:color="auto" w:sz="4" w:space="0"/>
              <w:right w:val="single" w:color="auto" w:sz="4" w:space="0"/>
            </w:tcBorders>
            <w:noWrap w:val="0"/>
            <w:vAlign w:val="center"/>
          </w:tcPr>
          <w:p w14:paraId="4D32A2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9C6AA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2E37E6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7CDC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343" w:type="dxa"/>
            <w:vMerge w:val="continue"/>
            <w:tcBorders>
              <w:left w:val="single" w:color="auto" w:sz="4" w:space="0"/>
              <w:right w:val="single" w:color="auto" w:sz="4" w:space="0"/>
            </w:tcBorders>
            <w:noWrap w:val="0"/>
            <w:vAlign w:val="center"/>
          </w:tcPr>
          <w:p w14:paraId="337760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007CC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00415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7F39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vMerge w:val="continue"/>
            <w:tcBorders>
              <w:left w:val="single" w:color="auto" w:sz="4" w:space="0"/>
              <w:right w:val="single" w:color="auto" w:sz="4" w:space="0"/>
            </w:tcBorders>
            <w:noWrap w:val="0"/>
            <w:vAlign w:val="center"/>
          </w:tcPr>
          <w:p w14:paraId="534AC0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81CB7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75B7A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5637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vMerge w:val="continue"/>
            <w:tcBorders>
              <w:left w:val="single" w:color="auto" w:sz="4" w:space="0"/>
              <w:right w:val="single" w:color="auto" w:sz="4" w:space="0"/>
            </w:tcBorders>
            <w:noWrap w:val="0"/>
            <w:vAlign w:val="center"/>
          </w:tcPr>
          <w:p w14:paraId="51C554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0F4DC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6C559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2413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343" w:type="dxa"/>
            <w:vMerge w:val="continue"/>
            <w:tcBorders>
              <w:left w:val="single" w:color="auto" w:sz="4" w:space="0"/>
              <w:right w:val="single" w:color="auto" w:sz="4" w:space="0"/>
            </w:tcBorders>
            <w:noWrap w:val="0"/>
            <w:vAlign w:val="center"/>
          </w:tcPr>
          <w:p w14:paraId="1213B0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8C40F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7AADC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2CB0C7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0FB473B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38B8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343" w:type="dxa"/>
            <w:vMerge w:val="continue"/>
            <w:tcBorders>
              <w:left w:val="single" w:color="auto" w:sz="4" w:space="0"/>
              <w:right w:val="single" w:color="auto" w:sz="4" w:space="0"/>
            </w:tcBorders>
            <w:noWrap w:val="0"/>
            <w:vAlign w:val="center"/>
          </w:tcPr>
          <w:p w14:paraId="603483E8">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438CE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955DE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466E47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67EC09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5D82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343" w:type="dxa"/>
            <w:vMerge w:val="continue"/>
            <w:tcBorders>
              <w:left w:val="single" w:color="auto" w:sz="4" w:space="0"/>
              <w:right w:val="single" w:color="auto" w:sz="4" w:space="0"/>
            </w:tcBorders>
            <w:noWrap w:val="0"/>
            <w:vAlign w:val="center"/>
          </w:tcPr>
          <w:p w14:paraId="152073E1">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B3016C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CB5AE12">
            <w:pPr>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val="en-US" w:eastAsia="zh-CN"/>
              </w:rPr>
              <w:t>液晶显示</w:t>
            </w:r>
          </w:p>
        </w:tc>
      </w:tr>
      <w:tr w14:paraId="64E8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vMerge w:val="continue"/>
            <w:tcBorders>
              <w:left w:val="single" w:color="auto" w:sz="4" w:space="0"/>
              <w:right w:val="single" w:color="auto" w:sz="4" w:space="0"/>
            </w:tcBorders>
            <w:noWrap w:val="0"/>
            <w:vAlign w:val="center"/>
          </w:tcPr>
          <w:p w14:paraId="4F436604">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3A5BF8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682E63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2781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tcBorders>
              <w:left w:val="single" w:color="auto" w:sz="4" w:space="0"/>
              <w:right w:val="single" w:color="auto" w:sz="4" w:space="0"/>
            </w:tcBorders>
            <w:noWrap w:val="0"/>
            <w:vAlign w:val="center"/>
          </w:tcPr>
          <w:p w14:paraId="44DD79C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noWrap w:val="0"/>
            <w:vAlign w:val="center"/>
          </w:tcPr>
          <w:p w14:paraId="0A618C0E">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r>
              <w:rPr>
                <w:rFonts w:hint="eastAsia" w:ascii="仿宋" w:hAnsi="仿宋" w:eastAsia="仿宋" w:cs="宋体"/>
                <w:b/>
                <w:bCs/>
                <w:color w:val="auto"/>
                <w:sz w:val="24"/>
                <w:highlight w:val="none"/>
                <w:lang w:val="en-US" w:eastAsia="zh-CN"/>
              </w:rPr>
              <w:t>中标后根据采购人实际需要预留装修厚度。</w:t>
            </w:r>
          </w:p>
        </w:tc>
      </w:tr>
    </w:tbl>
    <w:tbl>
      <w:tblPr>
        <w:tblStyle w:val="14"/>
        <w:tblpPr w:leftFromText="180" w:rightFromText="180" w:vertAnchor="page" w:horzAnchor="page" w:tblpX="1135" w:tblpY="2477"/>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30EE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8" w:type="dxa"/>
            <w:vMerge w:val="restart"/>
            <w:noWrap w:val="0"/>
            <w:vAlign w:val="center"/>
          </w:tcPr>
          <w:p w14:paraId="3D2D3910">
            <w:pPr>
              <w:spacing w:line="240" w:lineRule="auto"/>
              <w:ind w:left="-840" w:leftChars="-400" w:firstLine="223" w:firstLineChars="93"/>
              <w:jc w:val="center"/>
              <w:rPr>
                <w:rFonts w:ascii="仿宋" w:hAnsi="仿宋" w:eastAsia="仿宋"/>
                <w:color w:val="auto"/>
                <w:sz w:val="24"/>
                <w:highlight w:val="none"/>
              </w:rPr>
            </w:pPr>
          </w:p>
          <w:p w14:paraId="1AA122E0">
            <w:pPr>
              <w:spacing w:line="240" w:lineRule="auto"/>
              <w:ind w:left="-840" w:leftChars="-400" w:firstLine="223" w:firstLineChars="93"/>
              <w:jc w:val="center"/>
              <w:rPr>
                <w:rFonts w:ascii="仿宋" w:hAnsi="仿宋" w:eastAsia="仿宋"/>
                <w:color w:val="auto"/>
                <w:sz w:val="24"/>
                <w:highlight w:val="none"/>
              </w:rPr>
            </w:pPr>
          </w:p>
        </w:tc>
        <w:tc>
          <w:tcPr>
            <w:tcW w:w="9612" w:type="dxa"/>
            <w:gridSpan w:val="4"/>
            <w:noWrap w:val="0"/>
            <w:vAlign w:val="center"/>
          </w:tcPr>
          <w:p w14:paraId="5EA242CD">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A楼（EL16）</w:t>
            </w:r>
          </w:p>
        </w:tc>
      </w:tr>
      <w:tr w14:paraId="483A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noWrap w:val="0"/>
            <w:vAlign w:val="center"/>
          </w:tcPr>
          <w:p w14:paraId="6B89345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noWrap w:val="0"/>
            <w:vAlign w:val="center"/>
          </w:tcPr>
          <w:p w14:paraId="548D83C0">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4A95BD47">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218EDD6E">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noWrap w:val="0"/>
            <w:vAlign w:val="center"/>
          </w:tcPr>
          <w:p w14:paraId="72FE096B">
            <w:pPr>
              <w:spacing w:line="240" w:lineRule="auto"/>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消防电梯</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513B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1B684271">
            <w:pPr>
              <w:spacing w:line="240" w:lineRule="auto"/>
              <w:jc w:val="center"/>
              <w:rPr>
                <w:rFonts w:ascii="仿宋" w:hAnsi="仿宋" w:eastAsia="仿宋"/>
                <w:color w:val="auto"/>
                <w:sz w:val="24"/>
                <w:highlight w:val="none"/>
              </w:rPr>
            </w:pPr>
          </w:p>
        </w:tc>
        <w:tc>
          <w:tcPr>
            <w:tcW w:w="936" w:type="dxa"/>
            <w:vMerge w:val="continue"/>
            <w:noWrap w:val="0"/>
            <w:vAlign w:val="center"/>
          </w:tcPr>
          <w:p w14:paraId="4A1BA241">
            <w:pPr>
              <w:spacing w:line="240" w:lineRule="auto"/>
              <w:jc w:val="center"/>
              <w:rPr>
                <w:rFonts w:ascii="仿宋" w:hAnsi="仿宋" w:eastAsia="仿宋"/>
                <w:color w:val="auto"/>
                <w:sz w:val="24"/>
                <w:highlight w:val="none"/>
              </w:rPr>
            </w:pPr>
          </w:p>
        </w:tc>
        <w:tc>
          <w:tcPr>
            <w:tcW w:w="3370" w:type="dxa"/>
            <w:gridSpan w:val="2"/>
            <w:noWrap w:val="0"/>
            <w:vAlign w:val="center"/>
          </w:tcPr>
          <w:p w14:paraId="5C402232">
            <w:pPr>
              <w:spacing w:line="240" w:lineRule="auto"/>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472B08CA">
            <w:pPr>
              <w:spacing w:line="240" w:lineRule="auto"/>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noWrap w:val="0"/>
            <w:vAlign w:val="center"/>
          </w:tcPr>
          <w:p w14:paraId="759CD2D0">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5D46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1DD866A">
            <w:pPr>
              <w:spacing w:line="240" w:lineRule="auto"/>
              <w:jc w:val="center"/>
              <w:rPr>
                <w:rFonts w:ascii="仿宋" w:hAnsi="仿宋" w:eastAsia="仿宋"/>
                <w:color w:val="auto"/>
                <w:sz w:val="24"/>
                <w:highlight w:val="none"/>
              </w:rPr>
            </w:pPr>
          </w:p>
        </w:tc>
        <w:tc>
          <w:tcPr>
            <w:tcW w:w="936" w:type="dxa"/>
            <w:vMerge w:val="continue"/>
            <w:noWrap w:val="0"/>
            <w:vAlign w:val="center"/>
          </w:tcPr>
          <w:p w14:paraId="6A5E0E72">
            <w:pPr>
              <w:spacing w:line="240" w:lineRule="auto"/>
              <w:jc w:val="center"/>
              <w:rPr>
                <w:rFonts w:ascii="仿宋" w:hAnsi="仿宋" w:eastAsia="仿宋"/>
                <w:color w:val="auto"/>
                <w:sz w:val="24"/>
                <w:highlight w:val="none"/>
              </w:rPr>
            </w:pPr>
          </w:p>
        </w:tc>
        <w:tc>
          <w:tcPr>
            <w:tcW w:w="3370" w:type="dxa"/>
            <w:gridSpan w:val="2"/>
            <w:noWrap w:val="0"/>
            <w:vAlign w:val="center"/>
          </w:tcPr>
          <w:p w14:paraId="38654587">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noWrap w:val="0"/>
            <w:vAlign w:val="center"/>
          </w:tcPr>
          <w:p w14:paraId="65DD0AE2">
            <w:pPr>
              <w:spacing w:line="240" w:lineRule="auto"/>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台</w:t>
            </w:r>
          </w:p>
        </w:tc>
      </w:tr>
      <w:tr w14:paraId="1A38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EA4AA6F">
            <w:pPr>
              <w:spacing w:line="240" w:lineRule="auto"/>
              <w:jc w:val="center"/>
              <w:rPr>
                <w:rFonts w:ascii="仿宋" w:hAnsi="仿宋" w:eastAsia="仿宋"/>
                <w:color w:val="auto"/>
                <w:sz w:val="24"/>
                <w:highlight w:val="none"/>
              </w:rPr>
            </w:pPr>
          </w:p>
        </w:tc>
        <w:tc>
          <w:tcPr>
            <w:tcW w:w="936" w:type="dxa"/>
            <w:vMerge w:val="continue"/>
            <w:noWrap w:val="0"/>
            <w:vAlign w:val="center"/>
          </w:tcPr>
          <w:p w14:paraId="4338DBF5">
            <w:pPr>
              <w:spacing w:line="240" w:lineRule="auto"/>
              <w:jc w:val="center"/>
              <w:rPr>
                <w:rFonts w:ascii="仿宋" w:hAnsi="仿宋" w:eastAsia="仿宋"/>
                <w:color w:val="auto"/>
                <w:sz w:val="24"/>
                <w:highlight w:val="none"/>
              </w:rPr>
            </w:pPr>
          </w:p>
        </w:tc>
        <w:tc>
          <w:tcPr>
            <w:tcW w:w="3370" w:type="dxa"/>
            <w:gridSpan w:val="2"/>
            <w:noWrap w:val="0"/>
            <w:vAlign w:val="center"/>
          </w:tcPr>
          <w:p w14:paraId="1DFDDE0E">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noWrap w:val="0"/>
            <w:vAlign w:val="center"/>
          </w:tcPr>
          <w:p w14:paraId="64A97113">
            <w:pPr>
              <w:spacing w:line="240" w:lineRule="auto"/>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61F7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FAC9AAA">
            <w:pPr>
              <w:spacing w:line="240" w:lineRule="auto"/>
              <w:jc w:val="center"/>
              <w:rPr>
                <w:rFonts w:ascii="仿宋" w:hAnsi="仿宋" w:eastAsia="仿宋"/>
                <w:color w:val="auto"/>
                <w:sz w:val="24"/>
                <w:highlight w:val="none"/>
              </w:rPr>
            </w:pPr>
          </w:p>
        </w:tc>
        <w:tc>
          <w:tcPr>
            <w:tcW w:w="936" w:type="dxa"/>
            <w:vMerge w:val="continue"/>
            <w:noWrap w:val="0"/>
            <w:vAlign w:val="center"/>
          </w:tcPr>
          <w:p w14:paraId="4E904FF2">
            <w:pPr>
              <w:spacing w:line="240" w:lineRule="auto"/>
              <w:jc w:val="center"/>
              <w:rPr>
                <w:rFonts w:ascii="仿宋" w:hAnsi="仿宋" w:eastAsia="仿宋"/>
                <w:color w:val="auto"/>
                <w:sz w:val="24"/>
                <w:highlight w:val="none"/>
              </w:rPr>
            </w:pPr>
          </w:p>
        </w:tc>
        <w:tc>
          <w:tcPr>
            <w:tcW w:w="3370" w:type="dxa"/>
            <w:gridSpan w:val="2"/>
            <w:noWrap w:val="0"/>
            <w:vAlign w:val="center"/>
          </w:tcPr>
          <w:p w14:paraId="28E1991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noWrap w:val="0"/>
            <w:vAlign w:val="center"/>
          </w:tcPr>
          <w:p w14:paraId="77852295">
            <w:pPr>
              <w:spacing w:line="240" w:lineRule="auto"/>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224D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63E88477">
            <w:pPr>
              <w:spacing w:line="240" w:lineRule="auto"/>
              <w:jc w:val="center"/>
              <w:rPr>
                <w:rFonts w:ascii="仿宋" w:hAnsi="仿宋" w:eastAsia="仿宋"/>
                <w:color w:val="auto"/>
                <w:sz w:val="24"/>
                <w:highlight w:val="none"/>
              </w:rPr>
            </w:pPr>
          </w:p>
        </w:tc>
        <w:tc>
          <w:tcPr>
            <w:tcW w:w="936" w:type="dxa"/>
            <w:vMerge w:val="continue"/>
            <w:noWrap w:val="0"/>
            <w:vAlign w:val="center"/>
          </w:tcPr>
          <w:p w14:paraId="5AE2BD56">
            <w:pPr>
              <w:spacing w:line="240" w:lineRule="auto"/>
              <w:jc w:val="center"/>
              <w:rPr>
                <w:rFonts w:ascii="仿宋" w:hAnsi="仿宋" w:eastAsia="仿宋"/>
                <w:color w:val="auto"/>
                <w:sz w:val="24"/>
                <w:highlight w:val="none"/>
              </w:rPr>
            </w:pPr>
          </w:p>
        </w:tc>
        <w:tc>
          <w:tcPr>
            <w:tcW w:w="3370" w:type="dxa"/>
            <w:gridSpan w:val="2"/>
            <w:noWrap w:val="0"/>
            <w:vAlign w:val="center"/>
          </w:tcPr>
          <w:p w14:paraId="73C2D60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noWrap w:val="0"/>
            <w:vAlign w:val="center"/>
          </w:tcPr>
          <w:p w14:paraId="31F657A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7DD2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230370A8">
            <w:pPr>
              <w:spacing w:line="240" w:lineRule="auto"/>
              <w:jc w:val="center"/>
              <w:rPr>
                <w:rFonts w:ascii="仿宋" w:hAnsi="仿宋" w:eastAsia="仿宋"/>
                <w:color w:val="auto"/>
                <w:sz w:val="24"/>
                <w:highlight w:val="none"/>
              </w:rPr>
            </w:pPr>
          </w:p>
        </w:tc>
        <w:tc>
          <w:tcPr>
            <w:tcW w:w="936" w:type="dxa"/>
            <w:vMerge w:val="continue"/>
            <w:noWrap w:val="0"/>
            <w:vAlign w:val="center"/>
          </w:tcPr>
          <w:p w14:paraId="338B1185">
            <w:pPr>
              <w:spacing w:line="240" w:lineRule="auto"/>
              <w:jc w:val="center"/>
              <w:rPr>
                <w:rFonts w:ascii="仿宋" w:hAnsi="仿宋" w:eastAsia="仿宋"/>
                <w:color w:val="auto"/>
                <w:sz w:val="24"/>
                <w:highlight w:val="none"/>
              </w:rPr>
            </w:pPr>
          </w:p>
        </w:tc>
        <w:tc>
          <w:tcPr>
            <w:tcW w:w="3370" w:type="dxa"/>
            <w:gridSpan w:val="2"/>
            <w:noWrap w:val="0"/>
            <w:vAlign w:val="center"/>
          </w:tcPr>
          <w:p w14:paraId="37F30826">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noWrap w:val="0"/>
            <w:vAlign w:val="center"/>
          </w:tcPr>
          <w:p w14:paraId="7B727994">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68F9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6C910CC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noWrap w:val="0"/>
            <w:vAlign w:val="center"/>
          </w:tcPr>
          <w:p w14:paraId="7F68C5AC">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2BA4FFA4">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noWrap w:val="0"/>
            <w:vAlign w:val="center"/>
          </w:tcPr>
          <w:p w14:paraId="75BD5E4D">
            <w:pPr>
              <w:spacing w:line="240" w:lineRule="auto"/>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46889356">
            <w:pPr>
              <w:spacing w:line="24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noWrap w:val="0"/>
            <w:vAlign w:val="center"/>
          </w:tcPr>
          <w:p w14:paraId="598EFE98">
            <w:pPr>
              <w:spacing w:line="240" w:lineRule="auto"/>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noWrap w:val="0"/>
            <w:vAlign w:val="center"/>
          </w:tcPr>
          <w:p w14:paraId="2246F695">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68D5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EE02BAF">
            <w:pPr>
              <w:spacing w:line="240" w:lineRule="auto"/>
              <w:jc w:val="center"/>
              <w:rPr>
                <w:rFonts w:ascii="仿宋" w:hAnsi="仿宋" w:eastAsia="仿宋"/>
                <w:color w:val="auto"/>
                <w:sz w:val="24"/>
                <w:highlight w:val="none"/>
              </w:rPr>
            </w:pPr>
          </w:p>
        </w:tc>
        <w:tc>
          <w:tcPr>
            <w:tcW w:w="936" w:type="dxa"/>
            <w:vMerge w:val="continue"/>
            <w:noWrap w:val="0"/>
            <w:vAlign w:val="center"/>
          </w:tcPr>
          <w:p w14:paraId="51876D50">
            <w:pPr>
              <w:spacing w:line="240" w:lineRule="auto"/>
              <w:jc w:val="center"/>
              <w:rPr>
                <w:rFonts w:ascii="仿宋" w:hAnsi="仿宋" w:eastAsia="仿宋"/>
                <w:color w:val="auto"/>
                <w:sz w:val="24"/>
                <w:highlight w:val="none"/>
              </w:rPr>
            </w:pPr>
          </w:p>
        </w:tc>
        <w:tc>
          <w:tcPr>
            <w:tcW w:w="1665" w:type="dxa"/>
            <w:vMerge w:val="continue"/>
            <w:noWrap w:val="0"/>
            <w:vAlign w:val="center"/>
          </w:tcPr>
          <w:p w14:paraId="400510CB">
            <w:pPr>
              <w:spacing w:line="240" w:lineRule="auto"/>
              <w:jc w:val="center"/>
              <w:rPr>
                <w:rFonts w:ascii="仿宋" w:hAnsi="仿宋" w:eastAsia="仿宋"/>
                <w:color w:val="auto"/>
                <w:sz w:val="24"/>
                <w:highlight w:val="none"/>
              </w:rPr>
            </w:pPr>
          </w:p>
        </w:tc>
        <w:tc>
          <w:tcPr>
            <w:tcW w:w="1705" w:type="dxa"/>
            <w:noWrap w:val="0"/>
            <w:vAlign w:val="center"/>
          </w:tcPr>
          <w:p w14:paraId="48102ECE">
            <w:pPr>
              <w:spacing w:line="240" w:lineRule="auto"/>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noWrap w:val="0"/>
            <w:vAlign w:val="center"/>
          </w:tcPr>
          <w:p w14:paraId="41E180F3">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.5</w:t>
            </w:r>
          </w:p>
        </w:tc>
      </w:tr>
      <w:tr w14:paraId="4AF6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8F7C35E">
            <w:pPr>
              <w:spacing w:line="240" w:lineRule="auto"/>
              <w:jc w:val="center"/>
              <w:rPr>
                <w:rFonts w:ascii="仿宋" w:hAnsi="仿宋" w:eastAsia="仿宋"/>
                <w:color w:val="auto"/>
                <w:sz w:val="24"/>
                <w:highlight w:val="none"/>
              </w:rPr>
            </w:pPr>
          </w:p>
        </w:tc>
        <w:tc>
          <w:tcPr>
            <w:tcW w:w="936" w:type="dxa"/>
            <w:vMerge w:val="continue"/>
            <w:noWrap w:val="0"/>
            <w:vAlign w:val="center"/>
          </w:tcPr>
          <w:p w14:paraId="4EF6A5A1">
            <w:pPr>
              <w:spacing w:line="240" w:lineRule="auto"/>
              <w:jc w:val="center"/>
              <w:rPr>
                <w:rFonts w:ascii="仿宋" w:hAnsi="仿宋" w:eastAsia="仿宋"/>
                <w:color w:val="auto"/>
                <w:sz w:val="24"/>
                <w:highlight w:val="none"/>
              </w:rPr>
            </w:pPr>
          </w:p>
        </w:tc>
        <w:tc>
          <w:tcPr>
            <w:tcW w:w="1665" w:type="dxa"/>
            <w:vMerge w:val="continue"/>
            <w:noWrap w:val="0"/>
            <w:vAlign w:val="center"/>
          </w:tcPr>
          <w:p w14:paraId="3E4012BB">
            <w:pPr>
              <w:spacing w:line="240" w:lineRule="auto"/>
              <w:jc w:val="center"/>
              <w:rPr>
                <w:rFonts w:ascii="仿宋" w:hAnsi="仿宋" w:eastAsia="仿宋"/>
                <w:color w:val="auto"/>
                <w:sz w:val="24"/>
                <w:highlight w:val="none"/>
              </w:rPr>
            </w:pPr>
          </w:p>
        </w:tc>
        <w:tc>
          <w:tcPr>
            <w:tcW w:w="1705" w:type="dxa"/>
            <w:noWrap w:val="0"/>
            <w:vAlign w:val="center"/>
          </w:tcPr>
          <w:p w14:paraId="42FF33BF">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noWrap w:val="0"/>
            <w:vAlign w:val="center"/>
          </w:tcPr>
          <w:p w14:paraId="5B464D7C">
            <w:pPr>
              <w:spacing w:line="240" w:lineRule="auto"/>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35</w:t>
            </w:r>
          </w:p>
        </w:tc>
      </w:tr>
      <w:tr w14:paraId="7F1D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1953CE1">
            <w:pPr>
              <w:spacing w:line="240" w:lineRule="auto"/>
              <w:jc w:val="center"/>
              <w:rPr>
                <w:rFonts w:ascii="仿宋" w:hAnsi="仿宋" w:eastAsia="仿宋"/>
                <w:color w:val="auto"/>
                <w:sz w:val="24"/>
                <w:highlight w:val="none"/>
              </w:rPr>
            </w:pPr>
          </w:p>
        </w:tc>
        <w:tc>
          <w:tcPr>
            <w:tcW w:w="936" w:type="dxa"/>
            <w:vMerge w:val="continue"/>
            <w:noWrap w:val="0"/>
            <w:vAlign w:val="center"/>
          </w:tcPr>
          <w:p w14:paraId="5CB91135">
            <w:pPr>
              <w:spacing w:line="240" w:lineRule="auto"/>
              <w:jc w:val="center"/>
              <w:rPr>
                <w:rFonts w:ascii="仿宋" w:hAnsi="仿宋" w:eastAsia="仿宋"/>
                <w:color w:val="auto"/>
                <w:sz w:val="24"/>
                <w:highlight w:val="none"/>
              </w:rPr>
            </w:pPr>
          </w:p>
        </w:tc>
        <w:tc>
          <w:tcPr>
            <w:tcW w:w="1665" w:type="dxa"/>
            <w:vMerge w:val="continue"/>
            <w:noWrap w:val="0"/>
            <w:vAlign w:val="center"/>
          </w:tcPr>
          <w:p w14:paraId="1D7B4E0D">
            <w:pPr>
              <w:spacing w:line="240" w:lineRule="auto"/>
              <w:jc w:val="center"/>
              <w:rPr>
                <w:rFonts w:ascii="仿宋" w:hAnsi="仿宋" w:eastAsia="仿宋"/>
                <w:color w:val="auto"/>
                <w:sz w:val="24"/>
                <w:highlight w:val="none"/>
              </w:rPr>
            </w:pPr>
          </w:p>
        </w:tc>
        <w:tc>
          <w:tcPr>
            <w:tcW w:w="1705" w:type="dxa"/>
            <w:noWrap w:val="0"/>
            <w:vAlign w:val="center"/>
          </w:tcPr>
          <w:p w14:paraId="3611462E">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noWrap w:val="0"/>
            <w:vAlign w:val="center"/>
          </w:tcPr>
          <w:p w14:paraId="33263117">
            <w:pPr>
              <w:spacing w:line="240" w:lineRule="auto"/>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-2F-33F</w:t>
            </w:r>
          </w:p>
        </w:tc>
      </w:tr>
      <w:tr w14:paraId="087B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noWrap w:val="0"/>
            <w:vAlign w:val="center"/>
          </w:tcPr>
          <w:p w14:paraId="38E01E25">
            <w:pPr>
              <w:spacing w:line="240" w:lineRule="auto"/>
              <w:jc w:val="center"/>
              <w:rPr>
                <w:rFonts w:ascii="仿宋" w:hAnsi="仿宋" w:eastAsia="仿宋"/>
                <w:color w:val="auto"/>
                <w:sz w:val="24"/>
                <w:highlight w:val="none"/>
              </w:rPr>
            </w:pPr>
          </w:p>
        </w:tc>
        <w:tc>
          <w:tcPr>
            <w:tcW w:w="936" w:type="dxa"/>
            <w:vMerge w:val="continue"/>
            <w:noWrap w:val="0"/>
            <w:vAlign w:val="center"/>
          </w:tcPr>
          <w:p w14:paraId="2301CD33">
            <w:pPr>
              <w:spacing w:line="240" w:lineRule="auto"/>
              <w:jc w:val="center"/>
              <w:rPr>
                <w:rFonts w:ascii="仿宋" w:hAnsi="仿宋" w:eastAsia="仿宋"/>
                <w:color w:val="auto"/>
                <w:sz w:val="24"/>
                <w:highlight w:val="none"/>
              </w:rPr>
            </w:pPr>
          </w:p>
        </w:tc>
        <w:tc>
          <w:tcPr>
            <w:tcW w:w="1665" w:type="dxa"/>
            <w:vMerge w:val="continue"/>
            <w:noWrap w:val="0"/>
            <w:vAlign w:val="center"/>
          </w:tcPr>
          <w:p w14:paraId="0CF20603">
            <w:pPr>
              <w:spacing w:line="240" w:lineRule="auto"/>
              <w:jc w:val="center"/>
              <w:rPr>
                <w:rFonts w:ascii="仿宋" w:hAnsi="仿宋" w:eastAsia="仿宋"/>
                <w:color w:val="auto"/>
                <w:sz w:val="24"/>
                <w:highlight w:val="none"/>
              </w:rPr>
            </w:pPr>
          </w:p>
        </w:tc>
        <w:tc>
          <w:tcPr>
            <w:tcW w:w="1705" w:type="dxa"/>
            <w:noWrap w:val="0"/>
            <w:vAlign w:val="center"/>
          </w:tcPr>
          <w:p w14:paraId="03E164C6">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noWrap w:val="0"/>
            <w:vAlign w:val="center"/>
          </w:tcPr>
          <w:p w14:paraId="73C709DC">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首层</w:t>
            </w:r>
          </w:p>
        </w:tc>
      </w:tr>
      <w:tr w14:paraId="271B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7F67B23F">
            <w:pPr>
              <w:spacing w:line="240" w:lineRule="auto"/>
              <w:jc w:val="center"/>
              <w:rPr>
                <w:rFonts w:ascii="仿宋" w:hAnsi="仿宋" w:eastAsia="仿宋"/>
                <w:color w:val="auto"/>
                <w:sz w:val="24"/>
                <w:highlight w:val="none"/>
              </w:rPr>
            </w:pPr>
          </w:p>
        </w:tc>
        <w:tc>
          <w:tcPr>
            <w:tcW w:w="936" w:type="dxa"/>
            <w:vMerge w:val="continue"/>
            <w:noWrap w:val="0"/>
            <w:vAlign w:val="center"/>
          </w:tcPr>
          <w:p w14:paraId="5A06656D">
            <w:pPr>
              <w:spacing w:line="240" w:lineRule="auto"/>
              <w:jc w:val="center"/>
              <w:rPr>
                <w:rFonts w:ascii="仿宋" w:hAnsi="仿宋" w:eastAsia="仿宋"/>
                <w:color w:val="auto"/>
                <w:sz w:val="24"/>
                <w:highlight w:val="none"/>
              </w:rPr>
            </w:pPr>
          </w:p>
        </w:tc>
        <w:tc>
          <w:tcPr>
            <w:tcW w:w="1665" w:type="dxa"/>
            <w:vMerge w:val="restart"/>
            <w:noWrap w:val="0"/>
            <w:vAlign w:val="center"/>
          </w:tcPr>
          <w:p w14:paraId="5ED40628">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6E3404C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3B5C3F52">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noWrap w:val="0"/>
            <w:vAlign w:val="center"/>
          </w:tcPr>
          <w:p w14:paraId="42B88C8E">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noWrap w:val="0"/>
            <w:vAlign w:val="center"/>
          </w:tcPr>
          <w:p w14:paraId="53A06B06">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B8B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noWrap w:val="0"/>
            <w:vAlign w:val="center"/>
          </w:tcPr>
          <w:p w14:paraId="35782BB9">
            <w:pPr>
              <w:spacing w:line="240" w:lineRule="auto"/>
              <w:jc w:val="center"/>
              <w:rPr>
                <w:rFonts w:ascii="仿宋" w:hAnsi="仿宋" w:eastAsia="仿宋"/>
                <w:color w:val="auto"/>
                <w:sz w:val="24"/>
                <w:highlight w:val="none"/>
              </w:rPr>
            </w:pPr>
          </w:p>
        </w:tc>
        <w:tc>
          <w:tcPr>
            <w:tcW w:w="936" w:type="dxa"/>
            <w:vMerge w:val="continue"/>
            <w:noWrap w:val="0"/>
            <w:vAlign w:val="center"/>
          </w:tcPr>
          <w:p w14:paraId="50613397">
            <w:pPr>
              <w:spacing w:line="240" w:lineRule="auto"/>
              <w:jc w:val="center"/>
              <w:rPr>
                <w:rFonts w:ascii="仿宋" w:hAnsi="仿宋" w:eastAsia="仿宋"/>
                <w:color w:val="auto"/>
                <w:sz w:val="24"/>
                <w:highlight w:val="none"/>
              </w:rPr>
            </w:pPr>
          </w:p>
        </w:tc>
        <w:tc>
          <w:tcPr>
            <w:tcW w:w="1665" w:type="dxa"/>
            <w:vMerge w:val="continue"/>
            <w:noWrap w:val="0"/>
            <w:vAlign w:val="center"/>
          </w:tcPr>
          <w:p w14:paraId="74E27D11">
            <w:pPr>
              <w:spacing w:line="240" w:lineRule="auto"/>
              <w:jc w:val="center"/>
              <w:rPr>
                <w:rFonts w:ascii="仿宋" w:hAnsi="仿宋" w:eastAsia="仿宋"/>
                <w:color w:val="auto"/>
                <w:sz w:val="24"/>
                <w:highlight w:val="none"/>
              </w:rPr>
            </w:pPr>
          </w:p>
        </w:tc>
        <w:tc>
          <w:tcPr>
            <w:tcW w:w="1705" w:type="dxa"/>
            <w:noWrap w:val="0"/>
            <w:vAlign w:val="center"/>
          </w:tcPr>
          <w:p w14:paraId="11828CEE">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noWrap w:val="0"/>
            <w:vAlign w:val="center"/>
          </w:tcPr>
          <w:p w14:paraId="22253CA9">
            <w:pPr>
              <w:spacing w:line="240" w:lineRule="auto"/>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081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noWrap w:val="0"/>
            <w:vAlign w:val="center"/>
          </w:tcPr>
          <w:p w14:paraId="3124C516">
            <w:pPr>
              <w:spacing w:line="240" w:lineRule="auto"/>
              <w:jc w:val="center"/>
              <w:rPr>
                <w:rFonts w:ascii="仿宋" w:hAnsi="仿宋" w:eastAsia="仿宋"/>
                <w:color w:val="auto"/>
                <w:sz w:val="24"/>
                <w:highlight w:val="none"/>
              </w:rPr>
            </w:pPr>
          </w:p>
        </w:tc>
        <w:tc>
          <w:tcPr>
            <w:tcW w:w="936" w:type="dxa"/>
            <w:vMerge w:val="continue"/>
            <w:noWrap w:val="0"/>
            <w:vAlign w:val="center"/>
          </w:tcPr>
          <w:p w14:paraId="7308F983">
            <w:pPr>
              <w:spacing w:line="240" w:lineRule="auto"/>
              <w:jc w:val="center"/>
              <w:rPr>
                <w:rFonts w:ascii="仿宋" w:hAnsi="仿宋" w:eastAsia="仿宋"/>
                <w:color w:val="auto"/>
                <w:sz w:val="24"/>
                <w:highlight w:val="none"/>
              </w:rPr>
            </w:pPr>
          </w:p>
        </w:tc>
        <w:tc>
          <w:tcPr>
            <w:tcW w:w="1665" w:type="dxa"/>
            <w:vMerge w:val="continue"/>
            <w:noWrap w:val="0"/>
            <w:vAlign w:val="center"/>
          </w:tcPr>
          <w:p w14:paraId="2B11698A">
            <w:pPr>
              <w:spacing w:line="240" w:lineRule="auto"/>
              <w:jc w:val="center"/>
              <w:rPr>
                <w:rFonts w:ascii="仿宋" w:hAnsi="仿宋" w:eastAsia="仿宋"/>
                <w:color w:val="auto"/>
                <w:sz w:val="24"/>
                <w:highlight w:val="none"/>
              </w:rPr>
            </w:pPr>
          </w:p>
        </w:tc>
        <w:tc>
          <w:tcPr>
            <w:tcW w:w="1705" w:type="dxa"/>
            <w:noWrap w:val="0"/>
            <w:vAlign w:val="center"/>
          </w:tcPr>
          <w:p w14:paraId="238A077A">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noWrap w:val="0"/>
            <w:vAlign w:val="center"/>
          </w:tcPr>
          <w:p w14:paraId="20D1BE28">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C9F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noWrap w:val="0"/>
            <w:vAlign w:val="center"/>
          </w:tcPr>
          <w:p w14:paraId="7457106E">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noWrap w:val="0"/>
            <w:vAlign w:val="center"/>
          </w:tcPr>
          <w:p w14:paraId="33B9D763">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3C0EED0D">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6A90F2FE">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5E41AE10">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noWrap w:val="0"/>
            <w:vAlign w:val="center"/>
          </w:tcPr>
          <w:p w14:paraId="05748991">
            <w:pPr>
              <w:spacing w:line="240" w:lineRule="auto"/>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1900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1750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按现场实际井道尺寸轿厢最大化设计</w:t>
            </w:r>
            <w:r>
              <w:rPr>
                <w:rFonts w:hint="eastAsia" w:ascii="仿宋" w:hAnsi="仿宋" w:eastAsia="仿宋"/>
                <w:b/>
                <w:bCs/>
                <w:color w:val="auto"/>
                <w:sz w:val="24"/>
                <w:highlight w:val="none"/>
                <w:lang w:eastAsia="zh-CN"/>
              </w:rPr>
              <w:t>）</w:t>
            </w:r>
          </w:p>
        </w:tc>
      </w:tr>
      <w:tr w14:paraId="2280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395178C">
            <w:pPr>
              <w:spacing w:line="240" w:lineRule="auto"/>
              <w:jc w:val="center"/>
              <w:rPr>
                <w:rFonts w:ascii="仿宋" w:hAnsi="仿宋" w:eastAsia="仿宋"/>
                <w:color w:val="auto"/>
                <w:sz w:val="24"/>
                <w:highlight w:val="none"/>
              </w:rPr>
            </w:pPr>
          </w:p>
        </w:tc>
        <w:tc>
          <w:tcPr>
            <w:tcW w:w="936" w:type="dxa"/>
            <w:vMerge w:val="continue"/>
            <w:noWrap w:val="0"/>
            <w:vAlign w:val="center"/>
          </w:tcPr>
          <w:p w14:paraId="47FA02D1">
            <w:pPr>
              <w:spacing w:line="240" w:lineRule="auto"/>
              <w:jc w:val="center"/>
              <w:rPr>
                <w:rFonts w:ascii="仿宋" w:hAnsi="仿宋" w:eastAsia="仿宋"/>
                <w:color w:val="auto"/>
                <w:sz w:val="24"/>
                <w:highlight w:val="none"/>
              </w:rPr>
            </w:pPr>
          </w:p>
        </w:tc>
        <w:tc>
          <w:tcPr>
            <w:tcW w:w="3370" w:type="dxa"/>
            <w:gridSpan w:val="2"/>
            <w:noWrap w:val="0"/>
            <w:vAlign w:val="center"/>
          </w:tcPr>
          <w:p w14:paraId="647CA776">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noWrap w:val="0"/>
            <w:vAlign w:val="center"/>
          </w:tcPr>
          <w:p w14:paraId="37C2EE5F">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19B6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D0EBC87">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7F2292F7">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204907AE">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noWrap w:val="0"/>
            <w:vAlign w:val="center"/>
          </w:tcPr>
          <w:p w14:paraId="37E776F0">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双折□</w:t>
            </w:r>
          </w:p>
        </w:tc>
      </w:tr>
      <w:tr w14:paraId="310C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293875D">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3C92AA19">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6D098A95">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noWrap w:val="0"/>
            <w:vAlign w:val="center"/>
          </w:tcPr>
          <w:p w14:paraId="052DD034">
            <w:pPr>
              <w:spacing w:line="240" w:lineRule="auto"/>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r>
              <w:rPr>
                <w:rFonts w:hint="eastAsia" w:ascii="仿宋" w:hAnsi="仿宋" w:eastAsia="仿宋" w:cs="宋体"/>
                <w:color w:val="auto"/>
                <w:sz w:val="24"/>
                <w:highlight w:val="none"/>
                <w:lang w:eastAsia="zh-CN"/>
              </w:rPr>
              <w:t>□</w:t>
            </w:r>
          </w:p>
        </w:tc>
      </w:tr>
      <w:tr w14:paraId="7B51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59697F9A">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noWrap w:val="0"/>
            <w:vAlign w:val="center"/>
          </w:tcPr>
          <w:p w14:paraId="5A9A0475">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3590E99F">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noWrap w:val="0"/>
            <w:vAlign w:val="center"/>
          </w:tcPr>
          <w:p w14:paraId="6B4941AF">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noWrap w:val="0"/>
            <w:vAlign w:val="center"/>
          </w:tcPr>
          <w:p w14:paraId="4E2EF4F5">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2900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2400</w:t>
            </w:r>
            <w:r>
              <w:rPr>
                <w:rFonts w:hint="eastAsia" w:ascii="仿宋" w:hAnsi="仿宋" w:eastAsia="仿宋" w:cs="宋体"/>
                <w:color w:val="auto"/>
                <w:sz w:val="24"/>
                <w:highlight w:val="none"/>
              </w:rPr>
              <w:t>mm</w:t>
            </w:r>
          </w:p>
        </w:tc>
      </w:tr>
      <w:tr w14:paraId="287C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E4B085D">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6C387B5D">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50C6FB35">
            <w:pPr>
              <w:spacing w:line="240" w:lineRule="auto"/>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noWrap w:val="0"/>
            <w:vAlign w:val="center"/>
          </w:tcPr>
          <w:p w14:paraId="7759A5EF">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3150</w:t>
            </w:r>
            <w:r>
              <w:rPr>
                <w:rFonts w:hint="eastAsia" w:ascii="仿宋" w:hAnsi="仿宋" w:eastAsia="仿宋" w:cs="宋体"/>
                <w:color w:val="auto"/>
                <w:sz w:val="24"/>
                <w:highlight w:val="none"/>
              </w:rPr>
              <w:t>mm</w:t>
            </w:r>
          </w:p>
        </w:tc>
      </w:tr>
      <w:tr w14:paraId="733C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894B816">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41995F37">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705F2BC7">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noWrap w:val="0"/>
            <w:vAlign w:val="center"/>
          </w:tcPr>
          <w:p w14:paraId="5A1A380E">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152900</w:t>
            </w:r>
            <w:r>
              <w:rPr>
                <w:rFonts w:hint="eastAsia" w:ascii="仿宋" w:hAnsi="仿宋" w:eastAsia="仿宋" w:cs="宋体"/>
                <w:color w:val="auto"/>
                <w:sz w:val="24"/>
                <w:highlight w:val="none"/>
              </w:rPr>
              <w:t>mm</w:t>
            </w:r>
          </w:p>
        </w:tc>
      </w:tr>
      <w:tr w14:paraId="563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A59562E">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2FF0FBC2">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7C2EE68F">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noWrap w:val="0"/>
            <w:vAlign w:val="center"/>
          </w:tcPr>
          <w:p w14:paraId="06322C39">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3000</w:t>
            </w:r>
            <w:r>
              <w:rPr>
                <w:rFonts w:hint="eastAsia" w:ascii="仿宋" w:hAnsi="仿宋" w:eastAsia="仿宋" w:cs="宋体"/>
                <w:color w:val="auto"/>
                <w:sz w:val="24"/>
                <w:highlight w:val="none"/>
              </w:rPr>
              <w:t>mm</w:t>
            </w:r>
          </w:p>
        </w:tc>
      </w:tr>
      <w:tr w14:paraId="5C35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8C6CEC4">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5D608AB8">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37149F1D">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noWrap w:val="0"/>
            <w:vAlign w:val="center"/>
          </w:tcPr>
          <w:p w14:paraId="4343C9CB">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58CF68D6">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1.电梯技术参数表</w:t>
      </w:r>
    </w:p>
    <w:p w14:paraId="116C01A1">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5479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EA1A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CD9C2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09CE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8176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6EAFB8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6D9B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087B5E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34916B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4357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6ADD8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0D914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0CC8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38566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89689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283E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A7C48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44362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07BB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BE6FF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DC91C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693D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3B9BF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65FF8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2A94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26FB6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FD574E6">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2A46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257008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057CA7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5AA8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7B9FC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321E7CA">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75F2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854" w:type="dxa"/>
            <w:vMerge w:val="restart"/>
            <w:tcBorders>
              <w:top w:val="single" w:color="auto" w:sz="4" w:space="0"/>
              <w:left w:val="single" w:color="auto" w:sz="4" w:space="0"/>
              <w:right w:val="single" w:color="auto" w:sz="4" w:space="0"/>
            </w:tcBorders>
            <w:noWrap w:val="0"/>
            <w:vAlign w:val="center"/>
          </w:tcPr>
          <w:p w14:paraId="6C2687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3CDDC8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3AB912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057536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35E3B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0326689">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3BC4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854" w:type="dxa"/>
            <w:vMerge w:val="continue"/>
            <w:tcBorders>
              <w:left w:val="single" w:color="auto" w:sz="4" w:space="0"/>
              <w:right w:val="single" w:color="auto" w:sz="4" w:space="0"/>
            </w:tcBorders>
            <w:noWrap w:val="0"/>
            <w:vAlign w:val="center"/>
          </w:tcPr>
          <w:p w14:paraId="034C9D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5EC9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EA36BD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3BA3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0BFFB3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DAB40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46ACF6A">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4565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4DA89B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100DE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4B6E4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510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0D30A3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31919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5097C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67E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6ACA6A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118EE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42CB5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3927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854" w:type="dxa"/>
            <w:vMerge w:val="continue"/>
            <w:tcBorders>
              <w:left w:val="single" w:color="auto" w:sz="4" w:space="0"/>
              <w:right w:val="single" w:color="auto" w:sz="4" w:space="0"/>
            </w:tcBorders>
            <w:noWrap w:val="0"/>
            <w:vAlign w:val="center"/>
          </w:tcPr>
          <w:p w14:paraId="4D59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F68BD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5A7CC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286FF7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6CE71D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1CF0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854" w:type="dxa"/>
            <w:vMerge w:val="continue"/>
            <w:tcBorders>
              <w:left w:val="single" w:color="auto" w:sz="4" w:space="0"/>
              <w:right w:val="single" w:color="auto" w:sz="4" w:space="0"/>
            </w:tcBorders>
            <w:noWrap w:val="0"/>
            <w:vAlign w:val="center"/>
          </w:tcPr>
          <w:p w14:paraId="1F4D5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5B1D8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5A610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567077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6BBDDB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301E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227C78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34B0A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7B5BA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液晶显示</w:t>
            </w:r>
          </w:p>
        </w:tc>
      </w:tr>
      <w:tr w14:paraId="70CE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07F6CA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D574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A7F7D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0C0A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tcBorders>
              <w:left w:val="single" w:color="auto" w:sz="4" w:space="0"/>
              <w:right w:val="single" w:color="auto" w:sz="4" w:space="0"/>
            </w:tcBorders>
            <w:noWrap w:val="0"/>
            <w:vAlign w:val="center"/>
          </w:tcPr>
          <w:p w14:paraId="66547C5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noWrap w:val="0"/>
            <w:vAlign w:val="center"/>
          </w:tcPr>
          <w:p w14:paraId="2E6C865B">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r>
              <w:rPr>
                <w:rFonts w:hint="eastAsia" w:ascii="仿宋" w:hAnsi="仿宋" w:eastAsia="仿宋" w:cs="宋体"/>
                <w:b/>
                <w:bCs/>
                <w:color w:val="auto"/>
                <w:sz w:val="24"/>
                <w:highlight w:val="none"/>
                <w:lang w:val="en-US" w:eastAsia="zh-CN"/>
              </w:rPr>
              <w:t>中标后根据采购人实际需要预留装修厚度。</w:t>
            </w:r>
          </w:p>
        </w:tc>
      </w:tr>
    </w:tbl>
    <w:p w14:paraId="1B446173">
      <w:pPr>
        <w:spacing w:line="240" w:lineRule="auto"/>
        <w:ind w:firstLine="281" w:firstLineChars="100"/>
        <w:jc w:val="both"/>
        <w:rPr>
          <w:rFonts w:hint="eastAsia" w:ascii="仿宋" w:hAnsi="仿宋" w:eastAsia="仿宋" w:cs="仿宋_GB2312"/>
          <w:b/>
          <w:color w:val="auto"/>
          <w:sz w:val="28"/>
          <w:szCs w:val="28"/>
          <w:highlight w:val="none"/>
          <w:lang w:val="en-US" w:eastAsia="zh-CN"/>
        </w:rPr>
      </w:pPr>
    </w:p>
    <w:p w14:paraId="5CD90832">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1.电梯技术参数表</w:t>
      </w:r>
    </w:p>
    <w:p w14:paraId="350BC2A9">
      <w:pPr>
        <w:rPr>
          <w:color w:val="auto"/>
          <w:highlight w:val="none"/>
        </w:rPr>
      </w:pPr>
    </w:p>
    <w:tbl>
      <w:tblPr>
        <w:tblStyle w:val="14"/>
        <w:tblpPr w:leftFromText="180" w:rightFromText="180" w:vertAnchor="page" w:horzAnchor="page" w:tblpX="1066" w:tblpY="2244"/>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6D52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trPr>
        <w:tc>
          <w:tcPr>
            <w:tcW w:w="648" w:type="dxa"/>
            <w:vMerge w:val="restart"/>
            <w:noWrap w:val="0"/>
            <w:vAlign w:val="center"/>
          </w:tcPr>
          <w:p w14:paraId="66B8E412">
            <w:pPr>
              <w:spacing w:line="240" w:lineRule="auto"/>
              <w:ind w:left="-840" w:leftChars="-400" w:firstLine="223" w:firstLineChars="93"/>
              <w:jc w:val="center"/>
              <w:rPr>
                <w:rFonts w:ascii="仿宋" w:hAnsi="仿宋" w:eastAsia="仿宋"/>
                <w:color w:val="auto"/>
                <w:sz w:val="24"/>
                <w:highlight w:val="none"/>
              </w:rPr>
            </w:pPr>
          </w:p>
          <w:p w14:paraId="6BB949F1">
            <w:pPr>
              <w:spacing w:line="240" w:lineRule="auto"/>
              <w:ind w:left="-840" w:leftChars="-400" w:firstLine="223" w:firstLineChars="93"/>
              <w:jc w:val="center"/>
              <w:rPr>
                <w:rFonts w:ascii="仿宋" w:hAnsi="仿宋" w:eastAsia="仿宋"/>
                <w:color w:val="auto"/>
                <w:sz w:val="24"/>
                <w:highlight w:val="none"/>
              </w:rPr>
            </w:pPr>
          </w:p>
        </w:tc>
        <w:tc>
          <w:tcPr>
            <w:tcW w:w="9612" w:type="dxa"/>
            <w:gridSpan w:val="4"/>
            <w:noWrap w:val="0"/>
            <w:vAlign w:val="center"/>
          </w:tcPr>
          <w:p w14:paraId="2DEEC3E0">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A楼（EL2、EL5、EL6、EL9</w:t>
            </w:r>
          </w:p>
          <w:p w14:paraId="6C0EBE89">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其中EL2为无障碍电梯）</w:t>
            </w:r>
          </w:p>
        </w:tc>
      </w:tr>
      <w:tr w14:paraId="518B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noWrap w:val="0"/>
            <w:vAlign w:val="center"/>
          </w:tcPr>
          <w:p w14:paraId="572A6B49">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noWrap w:val="0"/>
            <w:vAlign w:val="center"/>
          </w:tcPr>
          <w:p w14:paraId="489719C4">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05CAAE44">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00FD0C9D">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noWrap w:val="0"/>
            <w:vAlign w:val="center"/>
          </w:tcPr>
          <w:p w14:paraId="48F9E3D9">
            <w:pPr>
              <w:spacing w:line="240" w:lineRule="auto"/>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03DA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223B498D">
            <w:pPr>
              <w:spacing w:line="240" w:lineRule="auto"/>
              <w:jc w:val="center"/>
              <w:rPr>
                <w:rFonts w:ascii="仿宋" w:hAnsi="仿宋" w:eastAsia="仿宋"/>
                <w:color w:val="auto"/>
                <w:sz w:val="24"/>
                <w:highlight w:val="none"/>
              </w:rPr>
            </w:pPr>
          </w:p>
        </w:tc>
        <w:tc>
          <w:tcPr>
            <w:tcW w:w="936" w:type="dxa"/>
            <w:vMerge w:val="continue"/>
            <w:noWrap w:val="0"/>
            <w:vAlign w:val="center"/>
          </w:tcPr>
          <w:p w14:paraId="7FCADEDB">
            <w:pPr>
              <w:spacing w:line="240" w:lineRule="auto"/>
              <w:jc w:val="center"/>
              <w:rPr>
                <w:rFonts w:ascii="仿宋" w:hAnsi="仿宋" w:eastAsia="仿宋"/>
                <w:color w:val="auto"/>
                <w:sz w:val="24"/>
                <w:highlight w:val="none"/>
              </w:rPr>
            </w:pPr>
          </w:p>
        </w:tc>
        <w:tc>
          <w:tcPr>
            <w:tcW w:w="3370" w:type="dxa"/>
            <w:gridSpan w:val="2"/>
            <w:noWrap w:val="0"/>
            <w:vAlign w:val="center"/>
          </w:tcPr>
          <w:p w14:paraId="0523A232">
            <w:pPr>
              <w:spacing w:line="240" w:lineRule="auto"/>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4179A1BB">
            <w:pPr>
              <w:spacing w:line="240" w:lineRule="auto"/>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noWrap w:val="0"/>
            <w:vAlign w:val="center"/>
          </w:tcPr>
          <w:p w14:paraId="7EE2F0EE">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63C2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AABC06B">
            <w:pPr>
              <w:spacing w:line="240" w:lineRule="auto"/>
              <w:jc w:val="center"/>
              <w:rPr>
                <w:rFonts w:ascii="仿宋" w:hAnsi="仿宋" w:eastAsia="仿宋"/>
                <w:color w:val="auto"/>
                <w:sz w:val="24"/>
                <w:highlight w:val="none"/>
              </w:rPr>
            </w:pPr>
          </w:p>
        </w:tc>
        <w:tc>
          <w:tcPr>
            <w:tcW w:w="936" w:type="dxa"/>
            <w:vMerge w:val="continue"/>
            <w:noWrap w:val="0"/>
            <w:vAlign w:val="center"/>
          </w:tcPr>
          <w:p w14:paraId="209FC2C7">
            <w:pPr>
              <w:spacing w:line="240" w:lineRule="auto"/>
              <w:jc w:val="center"/>
              <w:rPr>
                <w:rFonts w:ascii="仿宋" w:hAnsi="仿宋" w:eastAsia="仿宋"/>
                <w:color w:val="auto"/>
                <w:sz w:val="24"/>
                <w:highlight w:val="none"/>
              </w:rPr>
            </w:pPr>
          </w:p>
        </w:tc>
        <w:tc>
          <w:tcPr>
            <w:tcW w:w="3370" w:type="dxa"/>
            <w:gridSpan w:val="2"/>
            <w:noWrap w:val="0"/>
            <w:vAlign w:val="center"/>
          </w:tcPr>
          <w:p w14:paraId="47C42B6D">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noWrap w:val="0"/>
            <w:vAlign w:val="center"/>
          </w:tcPr>
          <w:p w14:paraId="07531417">
            <w:pPr>
              <w:spacing w:line="240" w:lineRule="auto"/>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台</w:t>
            </w:r>
          </w:p>
        </w:tc>
      </w:tr>
      <w:tr w14:paraId="1404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23245BD">
            <w:pPr>
              <w:spacing w:line="240" w:lineRule="auto"/>
              <w:jc w:val="center"/>
              <w:rPr>
                <w:rFonts w:ascii="仿宋" w:hAnsi="仿宋" w:eastAsia="仿宋"/>
                <w:color w:val="auto"/>
                <w:sz w:val="24"/>
                <w:highlight w:val="none"/>
              </w:rPr>
            </w:pPr>
          </w:p>
        </w:tc>
        <w:tc>
          <w:tcPr>
            <w:tcW w:w="936" w:type="dxa"/>
            <w:vMerge w:val="continue"/>
            <w:noWrap w:val="0"/>
            <w:vAlign w:val="center"/>
          </w:tcPr>
          <w:p w14:paraId="78FFCB4A">
            <w:pPr>
              <w:spacing w:line="240" w:lineRule="auto"/>
              <w:jc w:val="center"/>
              <w:rPr>
                <w:rFonts w:ascii="仿宋" w:hAnsi="仿宋" w:eastAsia="仿宋"/>
                <w:color w:val="auto"/>
                <w:sz w:val="24"/>
                <w:highlight w:val="none"/>
              </w:rPr>
            </w:pPr>
          </w:p>
        </w:tc>
        <w:tc>
          <w:tcPr>
            <w:tcW w:w="3370" w:type="dxa"/>
            <w:gridSpan w:val="2"/>
            <w:noWrap w:val="0"/>
            <w:vAlign w:val="center"/>
          </w:tcPr>
          <w:p w14:paraId="5BA1823E">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noWrap w:val="0"/>
            <w:vAlign w:val="center"/>
          </w:tcPr>
          <w:p w14:paraId="2DB736EB">
            <w:pPr>
              <w:spacing w:line="240" w:lineRule="auto"/>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183B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D84E329">
            <w:pPr>
              <w:spacing w:line="240" w:lineRule="auto"/>
              <w:jc w:val="center"/>
              <w:rPr>
                <w:rFonts w:ascii="仿宋" w:hAnsi="仿宋" w:eastAsia="仿宋"/>
                <w:color w:val="auto"/>
                <w:sz w:val="24"/>
                <w:highlight w:val="none"/>
              </w:rPr>
            </w:pPr>
          </w:p>
        </w:tc>
        <w:tc>
          <w:tcPr>
            <w:tcW w:w="936" w:type="dxa"/>
            <w:vMerge w:val="continue"/>
            <w:noWrap w:val="0"/>
            <w:vAlign w:val="center"/>
          </w:tcPr>
          <w:p w14:paraId="179C29C4">
            <w:pPr>
              <w:spacing w:line="240" w:lineRule="auto"/>
              <w:jc w:val="center"/>
              <w:rPr>
                <w:rFonts w:ascii="仿宋" w:hAnsi="仿宋" w:eastAsia="仿宋"/>
                <w:color w:val="auto"/>
                <w:sz w:val="24"/>
                <w:highlight w:val="none"/>
              </w:rPr>
            </w:pPr>
          </w:p>
        </w:tc>
        <w:tc>
          <w:tcPr>
            <w:tcW w:w="3370" w:type="dxa"/>
            <w:gridSpan w:val="2"/>
            <w:noWrap w:val="0"/>
            <w:vAlign w:val="center"/>
          </w:tcPr>
          <w:p w14:paraId="4C69F577">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noWrap w:val="0"/>
            <w:vAlign w:val="center"/>
          </w:tcPr>
          <w:p w14:paraId="409752EC">
            <w:pPr>
              <w:spacing w:line="240" w:lineRule="auto"/>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0CBC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219EC9CC">
            <w:pPr>
              <w:spacing w:line="240" w:lineRule="auto"/>
              <w:jc w:val="center"/>
              <w:rPr>
                <w:rFonts w:ascii="仿宋" w:hAnsi="仿宋" w:eastAsia="仿宋"/>
                <w:color w:val="auto"/>
                <w:sz w:val="24"/>
                <w:highlight w:val="none"/>
              </w:rPr>
            </w:pPr>
          </w:p>
        </w:tc>
        <w:tc>
          <w:tcPr>
            <w:tcW w:w="936" w:type="dxa"/>
            <w:vMerge w:val="continue"/>
            <w:noWrap w:val="0"/>
            <w:vAlign w:val="center"/>
          </w:tcPr>
          <w:p w14:paraId="51B9A0EE">
            <w:pPr>
              <w:spacing w:line="240" w:lineRule="auto"/>
              <w:jc w:val="center"/>
              <w:rPr>
                <w:rFonts w:ascii="仿宋" w:hAnsi="仿宋" w:eastAsia="仿宋"/>
                <w:color w:val="auto"/>
                <w:sz w:val="24"/>
                <w:highlight w:val="none"/>
              </w:rPr>
            </w:pPr>
          </w:p>
        </w:tc>
        <w:tc>
          <w:tcPr>
            <w:tcW w:w="3370" w:type="dxa"/>
            <w:gridSpan w:val="2"/>
            <w:noWrap w:val="0"/>
            <w:vAlign w:val="center"/>
          </w:tcPr>
          <w:p w14:paraId="3BCB6B49">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noWrap w:val="0"/>
            <w:vAlign w:val="center"/>
          </w:tcPr>
          <w:p w14:paraId="5F9C9F0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77D4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10B1242E">
            <w:pPr>
              <w:spacing w:line="240" w:lineRule="auto"/>
              <w:jc w:val="center"/>
              <w:rPr>
                <w:rFonts w:ascii="仿宋" w:hAnsi="仿宋" w:eastAsia="仿宋"/>
                <w:color w:val="auto"/>
                <w:sz w:val="24"/>
                <w:highlight w:val="none"/>
              </w:rPr>
            </w:pPr>
          </w:p>
        </w:tc>
        <w:tc>
          <w:tcPr>
            <w:tcW w:w="936" w:type="dxa"/>
            <w:vMerge w:val="continue"/>
            <w:noWrap w:val="0"/>
            <w:vAlign w:val="center"/>
          </w:tcPr>
          <w:p w14:paraId="38CC6EC3">
            <w:pPr>
              <w:spacing w:line="240" w:lineRule="auto"/>
              <w:jc w:val="center"/>
              <w:rPr>
                <w:rFonts w:ascii="仿宋" w:hAnsi="仿宋" w:eastAsia="仿宋"/>
                <w:color w:val="auto"/>
                <w:sz w:val="24"/>
                <w:highlight w:val="none"/>
              </w:rPr>
            </w:pPr>
          </w:p>
        </w:tc>
        <w:tc>
          <w:tcPr>
            <w:tcW w:w="3370" w:type="dxa"/>
            <w:gridSpan w:val="2"/>
            <w:noWrap w:val="0"/>
            <w:vAlign w:val="center"/>
          </w:tcPr>
          <w:p w14:paraId="66259846">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noWrap w:val="0"/>
            <w:vAlign w:val="center"/>
          </w:tcPr>
          <w:p w14:paraId="30290F2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2CEA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7ED8BEEC">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noWrap w:val="0"/>
            <w:vAlign w:val="center"/>
          </w:tcPr>
          <w:p w14:paraId="2B767707">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2B27B03E">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noWrap w:val="0"/>
            <w:vAlign w:val="center"/>
          </w:tcPr>
          <w:p w14:paraId="2896602C">
            <w:pPr>
              <w:spacing w:line="240" w:lineRule="auto"/>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356ABD14">
            <w:pPr>
              <w:spacing w:line="24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noWrap w:val="0"/>
            <w:vAlign w:val="center"/>
          </w:tcPr>
          <w:p w14:paraId="151233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noWrap w:val="0"/>
            <w:vAlign w:val="center"/>
          </w:tcPr>
          <w:p w14:paraId="28AB52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5A9F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48" w:type="dxa"/>
            <w:vMerge w:val="continue"/>
            <w:noWrap w:val="0"/>
            <w:vAlign w:val="center"/>
          </w:tcPr>
          <w:p w14:paraId="6DC1739D">
            <w:pPr>
              <w:spacing w:line="240" w:lineRule="auto"/>
              <w:jc w:val="center"/>
              <w:rPr>
                <w:rFonts w:ascii="仿宋" w:hAnsi="仿宋" w:eastAsia="仿宋"/>
                <w:color w:val="auto"/>
                <w:sz w:val="24"/>
                <w:highlight w:val="none"/>
              </w:rPr>
            </w:pPr>
          </w:p>
        </w:tc>
        <w:tc>
          <w:tcPr>
            <w:tcW w:w="936" w:type="dxa"/>
            <w:vMerge w:val="continue"/>
            <w:noWrap w:val="0"/>
            <w:vAlign w:val="center"/>
          </w:tcPr>
          <w:p w14:paraId="64B57E8B">
            <w:pPr>
              <w:spacing w:line="240" w:lineRule="auto"/>
              <w:jc w:val="center"/>
              <w:rPr>
                <w:rFonts w:ascii="仿宋" w:hAnsi="仿宋" w:eastAsia="仿宋"/>
                <w:color w:val="auto"/>
                <w:sz w:val="24"/>
                <w:highlight w:val="none"/>
              </w:rPr>
            </w:pPr>
          </w:p>
        </w:tc>
        <w:tc>
          <w:tcPr>
            <w:tcW w:w="1665" w:type="dxa"/>
            <w:vMerge w:val="continue"/>
            <w:noWrap w:val="0"/>
            <w:vAlign w:val="center"/>
          </w:tcPr>
          <w:p w14:paraId="40BAB3CB">
            <w:pPr>
              <w:spacing w:line="240" w:lineRule="auto"/>
              <w:jc w:val="center"/>
              <w:rPr>
                <w:rFonts w:ascii="仿宋" w:hAnsi="仿宋" w:eastAsia="仿宋"/>
                <w:color w:val="auto"/>
                <w:sz w:val="24"/>
                <w:highlight w:val="none"/>
              </w:rPr>
            </w:pPr>
          </w:p>
        </w:tc>
        <w:tc>
          <w:tcPr>
            <w:tcW w:w="1705" w:type="dxa"/>
            <w:noWrap w:val="0"/>
            <w:vAlign w:val="center"/>
          </w:tcPr>
          <w:p w14:paraId="01FA01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noWrap w:val="0"/>
            <w:vAlign w:val="center"/>
          </w:tcPr>
          <w:p w14:paraId="66B39E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3.0</w:t>
            </w:r>
          </w:p>
        </w:tc>
      </w:tr>
      <w:tr w14:paraId="4114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344E0BF">
            <w:pPr>
              <w:spacing w:line="240" w:lineRule="auto"/>
              <w:jc w:val="center"/>
              <w:rPr>
                <w:rFonts w:ascii="仿宋" w:hAnsi="仿宋" w:eastAsia="仿宋"/>
                <w:color w:val="auto"/>
                <w:sz w:val="24"/>
                <w:highlight w:val="none"/>
              </w:rPr>
            </w:pPr>
          </w:p>
        </w:tc>
        <w:tc>
          <w:tcPr>
            <w:tcW w:w="936" w:type="dxa"/>
            <w:vMerge w:val="continue"/>
            <w:noWrap w:val="0"/>
            <w:vAlign w:val="center"/>
          </w:tcPr>
          <w:p w14:paraId="6095AB5C">
            <w:pPr>
              <w:spacing w:line="240" w:lineRule="auto"/>
              <w:jc w:val="center"/>
              <w:rPr>
                <w:rFonts w:ascii="仿宋" w:hAnsi="仿宋" w:eastAsia="仿宋"/>
                <w:color w:val="auto"/>
                <w:sz w:val="24"/>
                <w:highlight w:val="none"/>
              </w:rPr>
            </w:pPr>
          </w:p>
        </w:tc>
        <w:tc>
          <w:tcPr>
            <w:tcW w:w="1665" w:type="dxa"/>
            <w:vMerge w:val="continue"/>
            <w:noWrap w:val="0"/>
            <w:vAlign w:val="center"/>
          </w:tcPr>
          <w:p w14:paraId="5CBBD22D">
            <w:pPr>
              <w:spacing w:line="240" w:lineRule="auto"/>
              <w:jc w:val="center"/>
              <w:rPr>
                <w:rFonts w:ascii="仿宋" w:hAnsi="仿宋" w:eastAsia="仿宋"/>
                <w:color w:val="auto"/>
                <w:sz w:val="24"/>
                <w:highlight w:val="none"/>
              </w:rPr>
            </w:pPr>
          </w:p>
        </w:tc>
        <w:tc>
          <w:tcPr>
            <w:tcW w:w="1705" w:type="dxa"/>
            <w:noWrap w:val="0"/>
            <w:vAlign w:val="center"/>
          </w:tcPr>
          <w:p w14:paraId="7CF4A0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noWrap w:val="0"/>
            <w:vAlign w:val="center"/>
          </w:tcPr>
          <w:p w14:paraId="403697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22（-1层作为维修时停靠层不载客；22层避难层不停靠）</w:t>
            </w:r>
          </w:p>
        </w:tc>
      </w:tr>
      <w:tr w14:paraId="2E22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774F77FA">
            <w:pPr>
              <w:spacing w:line="240" w:lineRule="auto"/>
              <w:jc w:val="center"/>
              <w:rPr>
                <w:rFonts w:ascii="仿宋" w:hAnsi="仿宋" w:eastAsia="仿宋"/>
                <w:color w:val="auto"/>
                <w:sz w:val="24"/>
                <w:highlight w:val="none"/>
              </w:rPr>
            </w:pPr>
          </w:p>
        </w:tc>
        <w:tc>
          <w:tcPr>
            <w:tcW w:w="936" w:type="dxa"/>
            <w:vMerge w:val="continue"/>
            <w:noWrap w:val="0"/>
            <w:vAlign w:val="center"/>
          </w:tcPr>
          <w:p w14:paraId="3C65A880">
            <w:pPr>
              <w:spacing w:line="240" w:lineRule="auto"/>
              <w:jc w:val="center"/>
              <w:rPr>
                <w:rFonts w:ascii="仿宋" w:hAnsi="仿宋" w:eastAsia="仿宋"/>
                <w:color w:val="auto"/>
                <w:sz w:val="24"/>
                <w:highlight w:val="none"/>
              </w:rPr>
            </w:pPr>
          </w:p>
        </w:tc>
        <w:tc>
          <w:tcPr>
            <w:tcW w:w="1665" w:type="dxa"/>
            <w:vMerge w:val="continue"/>
            <w:noWrap w:val="0"/>
            <w:vAlign w:val="center"/>
          </w:tcPr>
          <w:p w14:paraId="69701C76">
            <w:pPr>
              <w:spacing w:line="240" w:lineRule="auto"/>
              <w:jc w:val="center"/>
              <w:rPr>
                <w:rFonts w:ascii="仿宋" w:hAnsi="仿宋" w:eastAsia="仿宋"/>
                <w:color w:val="auto"/>
                <w:sz w:val="24"/>
                <w:highlight w:val="none"/>
              </w:rPr>
            </w:pPr>
          </w:p>
        </w:tc>
        <w:tc>
          <w:tcPr>
            <w:tcW w:w="1705" w:type="dxa"/>
            <w:noWrap w:val="0"/>
            <w:vAlign w:val="center"/>
          </w:tcPr>
          <w:p w14:paraId="2B083D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noWrap w:val="0"/>
            <w:vAlign w:val="center"/>
          </w:tcPr>
          <w:p w14:paraId="4F808E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1F-4F、16F-33F</w:t>
            </w:r>
          </w:p>
        </w:tc>
      </w:tr>
      <w:tr w14:paraId="0FEE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noWrap w:val="0"/>
            <w:vAlign w:val="center"/>
          </w:tcPr>
          <w:p w14:paraId="5D29765E">
            <w:pPr>
              <w:spacing w:line="240" w:lineRule="auto"/>
              <w:jc w:val="center"/>
              <w:rPr>
                <w:rFonts w:ascii="仿宋" w:hAnsi="仿宋" w:eastAsia="仿宋"/>
                <w:color w:val="auto"/>
                <w:sz w:val="24"/>
                <w:highlight w:val="none"/>
              </w:rPr>
            </w:pPr>
          </w:p>
        </w:tc>
        <w:tc>
          <w:tcPr>
            <w:tcW w:w="936" w:type="dxa"/>
            <w:vMerge w:val="continue"/>
            <w:noWrap w:val="0"/>
            <w:vAlign w:val="center"/>
          </w:tcPr>
          <w:p w14:paraId="2589A765">
            <w:pPr>
              <w:spacing w:line="240" w:lineRule="auto"/>
              <w:jc w:val="center"/>
              <w:rPr>
                <w:rFonts w:ascii="仿宋" w:hAnsi="仿宋" w:eastAsia="仿宋"/>
                <w:color w:val="auto"/>
                <w:sz w:val="24"/>
                <w:highlight w:val="none"/>
              </w:rPr>
            </w:pPr>
          </w:p>
        </w:tc>
        <w:tc>
          <w:tcPr>
            <w:tcW w:w="1665" w:type="dxa"/>
            <w:vMerge w:val="continue"/>
            <w:noWrap w:val="0"/>
            <w:vAlign w:val="center"/>
          </w:tcPr>
          <w:p w14:paraId="1D892D46">
            <w:pPr>
              <w:spacing w:line="240" w:lineRule="auto"/>
              <w:jc w:val="center"/>
              <w:rPr>
                <w:rFonts w:ascii="仿宋" w:hAnsi="仿宋" w:eastAsia="仿宋"/>
                <w:color w:val="auto"/>
                <w:sz w:val="24"/>
                <w:highlight w:val="none"/>
              </w:rPr>
            </w:pPr>
          </w:p>
        </w:tc>
        <w:tc>
          <w:tcPr>
            <w:tcW w:w="1705" w:type="dxa"/>
            <w:noWrap w:val="0"/>
            <w:vAlign w:val="center"/>
          </w:tcPr>
          <w:p w14:paraId="1805E4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noWrap w:val="0"/>
            <w:vAlign w:val="center"/>
          </w:tcPr>
          <w:p w14:paraId="069414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D0D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782BB34E">
            <w:pPr>
              <w:spacing w:line="240" w:lineRule="auto"/>
              <w:jc w:val="center"/>
              <w:rPr>
                <w:rFonts w:ascii="仿宋" w:hAnsi="仿宋" w:eastAsia="仿宋"/>
                <w:color w:val="auto"/>
                <w:sz w:val="24"/>
                <w:highlight w:val="none"/>
              </w:rPr>
            </w:pPr>
          </w:p>
        </w:tc>
        <w:tc>
          <w:tcPr>
            <w:tcW w:w="936" w:type="dxa"/>
            <w:vMerge w:val="continue"/>
            <w:noWrap w:val="0"/>
            <w:vAlign w:val="center"/>
          </w:tcPr>
          <w:p w14:paraId="2FC9BC30">
            <w:pPr>
              <w:spacing w:line="240" w:lineRule="auto"/>
              <w:jc w:val="center"/>
              <w:rPr>
                <w:rFonts w:ascii="仿宋" w:hAnsi="仿宋" w:eastAsia="仿宋"/>
                <w:color w:val="auto"/>
                <w:sz w:val="24"/>
                <w:highlight w:val="none"/>
              </w:rPr>
            </w:pPr>
          </w:p>
        </w:tc>
        <w:tc>
          <w:tcPr>
            <w:tcW w:w="1665" w:type="dxa"/>
            <w:vMerge w:val="restart"/>
            <w:noWrap w:val="0"/>
            <w:vAlign w:val="center"/>
          </w:tcPr>
          <w:p w14:paraId="4693D094">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50C07F43">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70844684">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noWrap w:val="0"/>
            <w:vAlign w:val="center"/>
          </w:tcPr>
          <w:p w14:paraId="3AC766B6">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noWrap w:val="0"/>
            <w:vAlign w:val="center"/>
          </w:tcPr>
          <w:p w14:paraId="04C4C8F9">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020B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noWrap w:val="0"/>
            <w:vAlign w:val="center"/>
          </w:tcPr>
          <w:p w14:paraId="2D8DB09A">
            <w:pPr>
              <w:spacing w:line="240" w:lineRule="auto"/>
              <w:jc w:val="center"/>
              <w:rPr>
                <w:rFonts w:ascii="仿宋" w:hAnsi="仿宋" w:eastAsia="仿宋"/>
                <w:color w:val="auto"/>
                <w:sz w:val="24"/>
                <w:highlight w:val="none"/>
              </w:rPr>
            </w:pPr>
          </w:p>
        </w:tc>
        <w:tc>
          <w:tcPr>
            <w:tcW w:w="936" w:type="dxa"/>
            <w:vMerge w:val="continue"/>
            <w:noWrap w:val="0"/>
            <w:vAlign w:val="center"/>
          </w:tcPr>
          <w:p w14:paraId="5A4328F8">
            <w:pPr>
              <w:spacing w:line="240" w:lineRule="auto"/>
              <w:jc w:val="center"/>
              <w:rPr>
                <w:rFonts w:ascii="仿宋" w:hAnsi="仿宋" w:eastAsia="仿宋"/>
                <w:color w:val="auto"/>
                <w:sz w:val="24"/>
                <w:highlight w:val="none"/>
              </w:rPr>
            </w:pPr>
          </w:p>
        </w:tc>
        <w:tc>
          <w:tcPr>
            <w:tcW w:w="1665" w:type="dxa"/>
            <w:vMerge w:val="continue"/>
            <w:noWrap w:val="0"/>
            <w:vAlign w:val="center"/>
          </w:tcPr>
          <w:p w14:paraId="05EC4962">
            <w:pPr>
              <w:spacing w:line="240" w:lineRule="auto"/>
              <w:jc w:val="center"/>
              <w:rPr>
                <w:rFonts w:ascii="仿宋" w:hAnsi="仿宋" w:eastAsia="仿宋"/>
                <w:color w:val="auto"/>
                <w:sz w:val="24"/>
                <w:highlight w:val="none"/>
              </w:rPr>
            </w:pPr>
          </w:p>
        </w:tc>
        <w:tc>
          <w:tcPr>
            <w:tcW w:w="1705" w:type="dxa"/>
            <w:noWrap w:val="0"/>
            <w:vAlign w:val="center"/>
          </w:tcPr>
          <w:p w14:paraId="5C9CF165">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noWrap w:val="0"/>
            <w:vAlign w:val="center"/>
          </w:tcPr>
          <w:p w14:paraId="539ADC2A">
            <w:pPr>
              <w:spacing w:line="240" w:lineRule="auto"/>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FEE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noWrap w:val="0"/>
            <w:vAlign w:val="center"/>
          </w:tcPr>
          <w:p w14:paraId="5DC26531">
            <w:pPr>
              <w:spacing w:line="240" w:lineRule="auto"/>
              <w:jc w:val="center"/>
              <w:rPr>
                <w:rFonts w:ascii="仿宋" w:hAnsi="仿宋" w:eastAsia="仿宋"/>
                <w:color w:val="auto"/>
                <w:sz w:val="24"/>
                <w:highlight w:val="none"/>
              </w:rPr>
            </w:pPr>
          </w:p>
        </w:tc>
        <w:tc>
          <w:tcPr>
            <w:tcW w:w="936" w:type="dxa"/>
            <w:vMerge w:val="continue"/>
            <w:noWrap w:val="0"/>
            <w:vAlign w:val="center"/>
          </w:tcPr>
          <w:p w14:paraId="75D22744">
            <w:pPr>
              <w:spacing w:line="240" w:lineRule="auto"/>
              <w:jc w:val="center"/>
              <w:rPr>
                <w:rFonts w:ascii="仿宋" w:hAnsi="仿宋" w:eastAsia="仿宋"/>
                <w:color w:val="auto"/>
                <w:sz w:val="24"/>
                <w:highlight w:val="none"/>
              </w:rPr>
            </w:pPr>
          </w:p>
        </w:tc>
        <w:tc>
          <w:tcPr>
            <w:tcW w:w="1665" w:type="dxa"/>
            <w:vMerge w:val="continue"/>
            <w:noWrap w:val="0"/>
            <w:vAlign w:val="center"/>
          </w:tcPr>
          <w:p w14:paraId="4F4F38B9">
            <w:pPr>
              <w:spacing w:line="240" w:lineRule="auto"/>
              <w:jc w:val="center"/>
              <w:rPr>
                <w:rFonts w:ascii="仿宋" w:hAnsi="仿宋" w:eastAsia="仿宋"/>
                <w:color w:val="auto"/>
                <w:sz w:val="24"/>
                <w:highlight w:val="none"/>
              </w:rPr>
            </w:pPr>
          </w:p>
        </w:tc>
        <w:tc>
          <w:tcPr>
            <w:tcW w:w="1705" w:type="dxa"/>
            <w:noWrap w:val="0"/>
            <w:vAlign w:val="center"/>
          </w:tcPr>
          <w:p w14:paraId="1F4755EA">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noWrap w:val="0"/>
            <w:vAlign w:val="center"/>
          </w:tcPr>
          <w:p w14:paraId="323DCDF7">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6C94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noWrap w:val="0"/>
            <w:vAlign w:val="center"/>
          </w:tcPr>
          <w:p w14:paraId="0F46303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noWrap w:val="0"/>
            <w:vAlign w:val="center"/>
          </w:tcPr>
          <w:p w14:paraId="5560B9B7">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7FC0EF9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448F4FB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47BD7A62">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noWrap w:val="0"/>
            <w:vAlign w:val="center"/>
          </w:tcPr>
          <w:p w14:paraId="0AD17B20">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2150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2050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按现场实际井道尺寸轿厢最大化设计</w:t>
            </w:r>
            <w:r>
              <w:rPr>
                <w:rFonts w:hint="eastAsia" w:ascii="仿宋" w:hAnsi="仿宋" w:eastAsia="仿宋"/>
                <w:b/>
                <w:bCs/>
                <w:color w:val="auto"/>
                <w:sz w:val="24"/>
                <w:highlight w:val="none"/>
                <w:lang w:eastAsia="zh-CN"/>
              </w:rPr>
              <w:t>）</w:t>
            </w:r>
          </w:p>
        </w:tc>
      </w:tr>
      <w:tr w14:paraId="5540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E647597">
            <w:pPr>
              <w:spacing w:line="240" w:lineRule="auto"/>
              <w:jc w:val="center"/>
              <w:rPr>
                <w:rFonts w:ascii="仿宋" w:hAnsi="仿宋" w:eastAsia="仿宋"/>
                <w:color w:val="auto"/>
                <w:sz w:val="24"/>
                <w:highlight w:val="none"/>
              </w:rPr>
            </w:pPr>
          </w:p>
        </w:tc>
        <w:tc>
          <w:tcPr>
            <w:tcW w:w="936" w:type="dxa"/>
            <w:vMerge w:val="continue"/>
            <w:noWrap w:val="0"/>
            <w:vAlign w:val="center"/>
          </w:tcPr>
          <w:p w14:paraId="6F07CA47">
            <w:pPr>
              <w:spacing w:line="240" w:lineRule="auto"/>
              <w:jc w:val="center"/>
              <w:rPr>
                <w:rFonts w:ascii="仿宋" w:hAnsi="仿宋" w:eastAsia="仿宋"/>
                <w:color w:val="auto"/>
                <w:sz w:val="24"/>
                <w:highlight w:val="none"/>
              </w:rPr>
            </w:pPr>
          </w:p>
        </w:tc>
        <w:tc>
          <w:tcPr>
            <w:tcW w:w="3370" w:type="dxa"/>
            <w:gridSpan w:val="2"/>
            <w:noWrap w:val="0"/>
            <w:vAlign w:val="center"/>
          </w:tcPr>
          <w:p w14:paraId="6558109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noWrap w:val="0"/>
            <w:vAlign w:val="center"/>
          </w:tcPr>
          <w:p w14:paraId="1C13319B">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36A5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35EA9CD">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3F349E76">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69308001">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noWrap w:val="0"/>
            <w:vAlign w:val="center"/>
          </w:tcPr>
          <w:p w14:paraId="39F1AF0D">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4D26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D84E2C8">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163E3842">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47D772A0">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noWrap w:val="0"/>
            <w:vAlign w:val="center"/>
          </w:tcPr>
          <w:p w14:paraId="0DAF0E88">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6941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3715DD6E">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noWrap w:val="0"/>
            <w:vAlign w:val="center"/>
          </w:tcPr>
          <w:p w14:paraId="1822D268">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3F1BAE63">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noWrap w:val="0"/>
            <w:vAlign w:val="center"/>
          </w:tcPr>
          <w:p w14:paraId="30AF0BCF">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noWrap w:val="0"/>
            <w:vAlign w:val="center"/>
          </w:tcPr>
          <w:p w14:paraId="493F4D5D">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2800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2700</w:t>
            </w:r>
            <w:r>
              <w:rPr>
                <w:rFonts w:hint="eastAsia" w:ascii="仿宋" w:hAnsi="仿宋" w:eastAsia="仿宋" w:cs="宋体"/>
                <w:color w:val="auto"/>
                <w:sz w:val="24"/>
                <w:highlight w:val="none"/>
              </w:rPr>
              <w:t>mm</w:t>
            </w:r>
          </w:p>
        </w:tc>
      </w:tr>
      <w:tr w14:paraId="56B0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F61B713">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7CA33C9F">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06570103">
            <w:pPr>
              <w:spacing w:line="240" w:lineRule="auto"/>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noWrap w:val="0"/>
            <w:vAlign w:val="center"/>
          </w:tcPr>
          <w:p w14:paraId="695A946D">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3450</w:t>
            </w:r>
            <w:r>
              <w:rPr>
                <w:rFonts w:hint="eastAsia" w:ascii="仿宋" w:hAnsi="仿宋" w:eastAsia="仿宋" w:cs="宋体"/>
                <w:color w:val="auto"/>
                <w:sz w:val="24"/>
                <w:highlight w:val="none"/>
              </w:rPr>
              <w:t>mm</w:t>
            </w:r>
          </w:p>
        </w:tc>
      </w:tr>
      <w:tr w14:paraId="21D8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74D97704">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05DADE08">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4157B875">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noWrap w:val="0"/>
            <w:vAlign w:val="center"/>
          </w:tcPr>
          <w:p w14:paraId="751A9E69">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142100</w:t>
            </w:r>
            <w:r>
              <w:rPr>
                <w:rFonts w:hint="eastAsia" w:ascii="仿宋" w:hAnsi="仿宋" w:eastAsia="仿宋" w:cs="宋体"/>
                <w:color w:val="auto"/>
                <w:sz w:val="24"/>
                <w:highlight w:val="none"/>
              </w:rPr>
              <w:t>mm</w:t>
            </w:r>
          </w:p>
        </w:tc>
      </w:tr>
      <w:tr w14:paraId="5E30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7EAD4CA">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0428AA58">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60E5D5AA">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noWrap w:val="0"/>
            <w:vAlign w:val="center"/>
          </w:tcPr>
          <w:p w14:paraId="0E812080">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5400</w:t>
            </w:r>
            <w:r>
              <w:rPr>
                <w:rFonts w:hint="eastAsia" w:ascii="仿宋" w:hAnsi="仿宋" w:eastAsia="仿宋" w:cs="宋体"/>
                <w:color w:val="auto"/>
                <w:sz w:val="24"/>
                <w:highlight w:val="none"/>
              </w:rPr>
              <w:t>mm</w:t>
            </w:r>
          </w:p>
        </w:tc>
      </w:tr>
      <w:tr w14:paraId="09E6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D41ACD7">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7B37A662">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76AA6F8C">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noWrap w:val="0"/>
            <w:vAlign w:val="center"/>
          </w:tcPr>
          <w:p w14:paraId="51986614">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27683EDC">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6825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12217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6FF03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370E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8D32F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32AA15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7A5D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DF03B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40DA952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1337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34D50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83C6D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7931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98047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A5485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10A2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A39BD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06924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4187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7B34B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BAEBB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0798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3DB868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09775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5BC1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D7405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D5F88E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3FD1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207FA2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02EAB38">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2F5D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9B327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3C285BD">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1EC4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854" w:type="dxa"/>
            <w:vMerge w:val="restart"/>
            <w:tcBorders>
              <w:top w:val="single" w:color="auto" w:sz="4" w:space="0"/>
              <w:left w:val="single" w:color="auto" w:sz="4" w:space="0"/>
              <w:right w:val="single" w:color="auto" w:sz="4" w:space="0"/>
            </w:tcBorders>
            <w:noWrap w:val="0"/>
            <w:vAlign w:val="center"/>
          </w:tcPr>
          <w:p w14:paraId="141CC6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461B75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4687B9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0990F5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3F44A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967C509">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5F99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54" w:type="dxa"/>
            <w:vMerge w:val="continue"/>
            <w:tcBorders>
              <w:left w:val="single" w:color="auto" w:sz="4" w:space="0"/>
              <w:right w:val="single" w:color="auto" w:sz="4" w:space="0"/>
            </w:tcBorders>
            <w:noWrap w:val="0"/>
            <w:vAlign w:val="center"/>
          </w:tcPr>
          <w:p w14:paraId="754BB1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95334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68D1A01">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125E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590E6C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4B62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CAED686">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4A04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0A5208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4FDAB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7D835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2160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161C1D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65D71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65255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5C9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7A47CB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40C3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F5B52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7668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854" w:type="dxa"/>
            <w:vMerge w:val="continue"/>
            <w:tcBorders>
              <w:left w:val="single" w:color="auto" w:sz="4" w:space="0"/>
              <w:right w:val="single" w:color="auto" w:sz="4" w:space="0"/>
            </w:tcBorders>
            <w:noWrap w:val="0"/>
            <w:vAlign w:val="center"/>
          </w:tcPr>
          <w:p w14:paraId="08C03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B3EC7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F31EE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413ED9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504C93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76CC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854" w:type="dxa"/>
            <w:vMerge w:val="continue"/>
            <w:tcBorders>
              <w:left w:val="single" w:color="auto" w:sz="4" w:space="0"/>
              <w:right w:val="single" w:color="auto" w:sz="4" w:space="0"/>
            </w:tcBorders>
            <w:noWrap w:val="0"/>
            <w:vAlign w:val="center"/>
          </w:tcPr>
          <w:p w14:paraId="68FE1A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F3B8C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61A5F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59E95E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716DDE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2F36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18749F14">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F70349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CCCFDEB">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液晶显示</w:t>
            </w:r>
          </w:p>
        </w:tc>
      </w:tr>
      <w:tr w14:paraId="2EB7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63A9E25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20CD1F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5D06496">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2931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tcBorders>
              <w:left w:val="single" w:color="auto" w:sz="4" w:space="0"/>
              <w:right w:val="single" w:color="auto" w:sz="4" w:space="0"/>
            </w:tcBorders>
            <w:noWrap w:val="0"/>
            <w:vAlign w:val="center"/>
          </w:tcPr>
          <w:p w14:paraId="6873EE4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noWrap w:val="0"/>
            <w:vAlign w:val="center"/>
          </w:tcPr>
          <w:p w14:paraId="32D9649A">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r>
              <w:rPr>
                <w:rFonts w:hint="eastAsia" w:ascii="仿宋" w:hAnsi="仿宋" w:eastAsia="仿宋" w:cs="宋体"/>
                <w:b/>
                <w:bCs/>
                <w:color w:val="auto"/>
                <w:sz w:val="24"/>
                <w:highlight w:val="none"/>
                <w:lang w:val="en-US" w:eastAsia="zh-CN"/>
              </w:rPr>
              <w:t>中标后根据采购人实际需要预留装修厚度。</w:t>
            </w:r>
          </w:p>
        </w:tc>
      </w:tr>
    </w:tbl>
    <w:p w14:paraId="614D00A5">
      <w:pPr>
        <w:spacing w:line="240" w:lineRule="auto"/>
        <w:ind w:firstLine="281" w:firstLineChars="100"/>
        <w:jc w:val="both"/>
        <w:rPr>
          <w:rFonts w:hint="eastAsia" w:ascii="仿宋" w:hAnsi="仿宋" w:eastAsia="仿宋" w:cs="仿宋_GB2312"/>
          <w:b/>
          <w:color w:val="auto"/>
          <w:sz w:val="28"/>
          <w:szCs w:val="28"/>
          <w:highlight w:val="none"/>
          <w:lang w:val="en-US" w:eastAsia="zh-CN"/>
        </w:rPr>
      </w:pPr>
    </w:p>
    <w:p w14:paraId="204E0F51">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1.电梯技术参数表</w:t>
      </w:r>
    </w:p>
    <w:p w14:paraId="5D4E2BDE">
      <w:pPr>
        <w:rPr>
          <w:color w:val="auto"/>
          <w:highlight w:val="none"/>
        </w:rPr>
      </w:pPr>
    </w:p>
    <w:tbl>
      <w:tblPr>
        <w:tblStyle w:val="14"/>
        <w:tblpPr w:leftFromText="180" w:rightFromText="180" w:vertAnchor="page" w:horzAnchor="page" w:tblpX="1031" w:tblpY="2221"/>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1CAC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8" w:type="dxa"/>
            <w:vMerge w:val="restart"/>
            <w:noWrap w:val="0"/>
            <w:vAlign w:val="center"/>
          </w:tcPr>
          <w:p w14:paraId="53C34BF8">
            <w:pPr>
              <w:spacing w:line="240" w:lineRule="auto"/>
              <w:ind w:left="-840" w:leftChars="-400" w:firstLine="223" w:firstLineChars="93"/>
              <w:jc w:val="center"/>
              <w:rPr>
                <w:rFonts w:ascii="仿宋" w:hAnsi="仿宋" w:eastAsia="仿宋"/>
                <w:color w:val="auto"/>
                <w:sz w:val="24"/>
                <w:highlight w:val="none"/>
              </w:rPr>
            </w:pPr>
          </w:p>
          <w:p w14:paraId="04B10678">
            <w:pPr>
              <w:spacing w:line="240" w:lineRule="auto"/>
              <w:ind w:left="-840" w:leftChars="-400" w:firstLine="223" w:firstLineChars="93"/>
              <w:jc w:val="center"/>
              <w:rPr>
                <w:rFonts w:ascii="仿宋" w:hAnsi="仿宋" w:eastAsia="仿宋"/>
                <w:color w:val="auto"/>
                <w:sz w:val="24"/>
                <w:highlight w:val="none"/>
              </w:rPr>
            </w:pPr>
          </w:p>
        </w:tc>
        <w:tc>
          <w:tcPr>
            <w:tcW w:w="9612" w:type="dxa"/>
            <w:gridSpan w:val="4"/>
            <w:noWrap w:val="0"/>
            <w:vAlign w:val="center"/>
          </w:tcPr>
          <w:p w14:paraId="09B33F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A楼（EL3、EL4、EL7、EL8）</w:t>
            </w:r>
          </w:p>
        </w:tc>
      </w:tr>
      <w:tr w14:paraId="5916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noWrap w:val="0"/>
            <w:vAlign w:val="center"/>
          </w:tcPr>
          <w:p w14:paraId="602762D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noWrap w:val="0"/>
            <w:vAlign w:val="center"/>
          </w:tcPr>
          <w:p w14:paraId="36F8DD37">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4B2ADDCF">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5AFE563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noWrap w:val="0"/>
            <w:vAlign w:val="center"/>
          </w:tcPr>
          <w:p w14:paraId="6C1F5A13">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7D72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062E7FAF">
            <w:pPr>
              <w:spacing w:line="240" w:lineRule="auto"/>
              <w:jc w:val="center"/>
              <w:rPr>
                <w:rFonts w:ascii="仿宋" w:hAnsi="仿宋" w:eastAsia="仿宋"/>
                <w:color w:val="auto"/>
                <w:sz w:val="24"/>
                <w:highlight w:val="none"/>
              </w:rPr>
            </w:pPr>
          </w:p>
        </w:tc>
        <w:tc>
          <w:tcPr>
            <w:tcW w:w="936" w:type="dxa"/>
            <w:vMerge w:val="continue"/>
            <w:noWrap w:val="0"/>
            <w:vAlign w:val="center"/>
          </w:tcPr>
          <w:p w14:paraId="395392FD">
            <w:pPr>
              <w:spacing w:line="240" w:lineRule="auto"/>
              <w:jc w:val="center"/>
              <w:rPr>
                <w:rFonts w:ascii="仿宋" w:hAnsi="仿宋" w:eastAsia="仿宋"/>
                <w:color w:val="auto"/>
                <w:sz w:val="24"/>
                <w:highlight w:val="none"/>
              </w:rPr>
            </w:pPr>
          </w:p>
        </w:tc>
        <w:tc>
          <w:tcPr>
            <w:tcW w:w="3370" w:type="dxa"/>
            <w:gridSpan w:val="2"/>
            <w:noWrap w:val="0"/>
            <w:vAlign w:val="center"/>
          </w:tcPr>
          <w:p w14:paraId="74FACD7E">
            <w:pPr>
              <w:spacing w:line="240" w:lineRule="auto"/>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2FE4CFDC">
            <w:pPr>
              <w:spacing w:line="240" w:lineRule="auto"/>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noWrap w:val="0"/>
            <w:vAlign w:val="center"/>
          </w:tcPr>
          <w:p w14:paraId="1842E7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6D0E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1116861">
            <w:pPr>
              <w:spacing w:line="240" w:lineRule="auto"/>
              <w:jc w:val="center"/>
              <w:rPr>
                <w:rFonts w:ascii="仿宋" w:hAnsi="仿宋" w:eastAsia="仿宋"/>
                <w:color w:val="auto"/>
                <w:sz w:val="24"/>
                <w:highlight w:val="none"/>
              </w:rPr>
            </w:pPr>
          </w:p>
        </w:tc>
        <w:tc>
          <w:tcPr>
            <w:tcW w:w="936" w:type="dxa"/>
            <w:vMerge w:val="continue"/>
            <w:noWrap w:val="0"/>
            <w:vAlign w:val="center"/>
          </w:tcPr>
          <w:p w14:paraId="58EA7416">
            <w:pPr>
              <w:spacing w:line="240" w:lineRule="auto"/>
              <w:jc w:val="center"/>
              <w:rPr>
                <w:rFonts w:ascii="仿宋" w:hAnsi="仿宋" w:eastAsia="仿宋"/>
                <w:color w:val="auto"/>
                <w:sz w:val="24"/>
                <w:highlight w:val="none"/>
              </w:rPr>
            </w:pPr>
          </w:p>
        </w:tc>
        <w:tc>
          <w:tcPr>
            <w:tcW w:w="3370" w:type="dxa"/>
            <w:gridSpan w:val="2"/>
            <w:noWrap w:val="0"/>
            <w:vAlign w:val="center"/>
          </w:tcPr>
          <w:p w14:paraId="572EB7E7">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noWrap w:val="0"/>
            <w:vAlign w:val="center"/>
          </w:tcPr>
          <w:p w14:paraId="2E507A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台</w:t>
            </w:r>
          </w:p>
        </w:tc>
      </w:tr>
      <w:tr w14:paraId="3939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5AD6CCE">
            <w:pPr>
              <w:spacing w:line="240" w:lineRule="auto"/>
              <w:jc w:val="center"/>
              <w:rPr>
                <w:rFonts w:ascii="仿宋" w:hAnsi="仿宋" w:eastAsia="仿宋"/>
                <w:color w:val="auto"/>
                <w:sz w:val="24"/>
                <w:highlight w:val="none"/>
              </w:rPr>
            </w:pPr>
          </w:p>
        </w:tc>
        <w:tc>
          <w:tcPr>
            <w:tcW w:w="936" w:type="dxa"/>
            <w:vMerge w:val="continue"/>
            <w:noWrap w:val="0"/>
            <w:vAlign w:val="center"/>
          </w:tcPr>
          <w:p w14:paraId="2F54BED7">
            <w:pPr>
              <w:spacing w:line="240" w:lineRule="auto"/>
              <w:jc w:val="center"/>
              <w:rPr>
                <w:rFonts w:ascii="仿宋" w:hAnsi="仿宋" w:eastAsia="仿宋"/>
                <w:color w:val="auto"/>
                <w:sz w:val="24"/>
                <w:highlight w:val="none"/>
              </w:rPr>
            </w:pPr>
          </w:p>
        </w:tc>
        <w:tc>
          <w:tcPr>
            <w:tcW w:w="3370" w:type="dxa"/>
            <w:gridSpan w:val="2"/>
            <w:noWrap w:val="0"/>
            <w:vAlign w:val="center"/>
          </w:tcPr>
          <w:p w14:paraId="6D323BA6">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noWrap w:val="0"/>
            <w:vAlign w:val="center"/>
          </w:tcPr>
          <w:p w14:paraId="4F3DDF70">
            <w:pPr>
              <w:keepNext w:val="0"/>
              <w:keepLines w:val="0"/>
              <w:pageBreakBefore w:val="0"/>
              <w:widowControl w:val="0"/>
              <w:kinsoku/>
              <w:wordWrap/>
              <w:overflowPunct/>
              <w:topLinePunct w:val="0"/>
              <w:autoSpaceDE/>
              <w:autoSpaceDN/>
              <w:bidi w:val="0"/>
              <w:adjustRightInd/>
              <w:snapToGrid/>
              <w:spacing w:line="240" w:lineRule="exact"/>
              <w:ind w:firstLine="1920" w:firstLineChars="8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1630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AA3B573">
            <w:pPr>
              <w:spacing w:line="240" w:lineRule="auto"/>
              <w:jc w:val="center"/>
              <w:rPr>
                <w:rFonts w:ascii="仿宋" w:hAnsi="仿宋" w:eastAsia="仿宋"/>
                <w:color w:val="auto"/>
                <w:sz w:val="24"/>
                <w:highlight w:val="none"/>
              </w:rPr>
            </w:pPr>
          </w:p>
        </w:tc>
        <w:tc>
          <w:tcPr>
            <w:tcW w:w="936" w:type="dxa"/>
            <w:vMerge w:val="continue"/>
            <w:noWrap w:val="0"/>
            <w:vAlign w:val="center"/>
          </w:tcPr>
          <w:p w14:paraId="7B2AAE42">
            <w:pPr>
              <w:spacing w:line="240" w:lineRule="auto"/>
              <w:jc w:val="center"/>
              <w:rPr>
                <w:rFonts w:ascii="仿宋" w:hAnsi="仿宋" w:eastAsia="仿宋"/>
                <w:color w:val="auto"/>
                <w:sz w:val="24"/>
                <w:highlight w:val="none"/>
              </w:rPr>
            </w:pPr>
          </w:p>
        </w:tc>
        <w:tc>
          <w:tcPr>
            <w:tcW w:w="3370" w:type="dxa"/>
            <w:gridSpan w:val="2"/>
            <w:noWrap w:val="0"/>
            <w:vAlign w:val="center"/>
          </w:tcPr>
          <w:p w14:paraId="6E21CB62">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noWrap w:val="0"/>
            <w:vAlign w:val="center"/>
          </w:tcPr>
          <w:p w14:paraId="3214B10A">
            <w:pPr>
              <w:keepNext w:val="0"/>
              <w:keepLines w:val="0"/>
              <w:pageBreakBefore w:val="0"/>
              <w:widowControl w:val="0"/>
              <w:kinsoku/>
              <w:wordWrap/>
              <w:overflowPunct/>
              <w:topLinePunct w:val="0"/>
              <w:autoSpaceDE/>
              <w:autoSpaceDN/>
              <w:bidi w:val="0"/>
              <w:adjustRightInd/>
              <w:snapToGrid/>
              <w:spacing w:line="240" w:lineRule="exact"/>
              <w:ind w:firstLine="1680" w:firstLineChars="7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01E1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6E35575D">
            <w:pPr>
              <w:spacing w:line="240" w:lineRule="auto"/>
              <w:jc w:val="center"/>
              <w:rPr>
                <w:rFonts w:ascii="仿宋" w:hAnsi="仿宋" w:eastAsia="仿宋"/>
                <w:color w:val="auto"/>
                <w:sz w:val="24"/>
                <w:highlight w:val="none"/>
              </w:rPr>
            </w:pPr>
          </w:p>
        </w:tc>
        <w:tc>
          <w:tcPr>
            <w:tcW w:w="936" w:type="dxa"/>
            <w:vMerge w:val="continue"/>
            <w:noWrap w:val="0"/>
            <w:vAlign w:val="center"/>
          </w:tcPr>
          <w:p w14:paraId="4D63BCA9">
            <w:pPr>
              <w:spacing w:line="240" w:lineRule="auto"/>
              <w:jc w:val="center"/>
              <w:rPr>
                <w:rFonts w:ascii="仿宋" w:hAnsi="仿宋" w:eastAsia="仿宋"/>
                <w:color w:val="auto"/>
                <w:sz w:val="24"/>
                <w:highlight w:val="none"/>
              </w:rPr>
            </w:pPr>
          </w:p>
        </w:tc>
        <w:tc>
          <w:tcPr>
            <w:tcW w:w="3370" w:type="dxa"/>
            <w:gridSpan w:val="2"/>
            <w:noWrap w:val="0"/>
            <w:vAlign w:val="center"/>
          </w:tcPr>
          <w:p w14:paraId="1AFFA7DF">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noWrap w:val="0"/>
            <w:vAlign w:val="center"/>
          </w:tcPr>
          <w:p w14:paraId="430445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01F8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0209D8B5">
            <w:pPr>
              <w:spacing w:line="240" w:lineRule="auto"/>
              <w:jc w:val="center"/>
              <w:rPr>
                <w:rFonts w:ascii="仿宋" w:hAnsi="仿宋" w:eastAsia="仿宋"/>
                <w:color w:val="auto"/>
                <w:sz w:val="24"/>
                <w:highlight w:val="none"/>
              </w:rPr>
            </w:pPr>
          </w:p>
        </w:tc>
        <w:tc>
          <w:tcPr>
            <w:tcW w:w="936" w:type="dxa"/>
            <w:vMerge w:val="continue"/>
            <w:noWrap w:val="0"/>
            <w:vAlign w:val="center"/>
          </w:tcPr>
          <w:p w14:paraId="73246375">
            <w:pPr>
              <w:spacing w:line="240" w:lineRule="auto"/>
              <w:jc w:val="center"/>
              <w:rPr>
                <w:rFonts w:ascii="仿宋" w:hAnsi="仿宋" w:eastAsia="仿宋"/>
                <w:color w:val="auto"/>
                <w:sz w:val="24"/>
                <w:highlight w:val="none"/>
              </w:rPr>
            </w:pPr>
          </w:p>
        </w:tc>
        <w:tc>
          <w:tcPr>
            <w:tcW w:w="3370" w:type="dxa"/>
            <w:gridSpan w:val="2"/>
            <w:noWrap w:val="0"/>
            <w:vAlign w:val="center"/>
          </w:tcPr>
          <w:p w14:paraId="7954610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noWrap w:val="0"/>
            <w:vAlign w:val="center"/>
          </w:tcPr>
          <w:p w14:paraId="0AF338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7655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579F2FBC">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noWrap w:val="0"/>
            <w:vAlign w:val="center"/>
          </w:tcPr>
          <w:p w14:paraId="11237897">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72E495CB">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noWrap w:val="0"/>
            <w:vAlign w:val="center"/>
          </w:tcPr>
          <w:p w14:paraId="243A747B">
            <w:pPr>
              <w:spacing w:line="240" w:lineRule="auto"/>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6E1119D2">
            <w:pPr>
              <w:spacing w:line="24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noWrap w:val="0"/>
            <w:vAlign w:val="center"/>
          </w:tcPr>
          <w:p w14:paraId="220786F4">
            <w:pPr>
              <w:spacing w:line="240" w:lineRule="auto"/>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noWrap w:val="0"/>
            <w:vAlign w:val="center"/>
          </w:tcPr>
          <w:p w14:paraId="321713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28CC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BC61E27">
            <w:pPr>
              <w:spacing w:line="240" w:lineRule="auto"/>
              <w:jc w:val="center"/>
              <w:rPr>
                <w:rFonts w:ascii="仿宋" w:hAnsi="仿宋" w:eastAsia="仿宋"/>
                <w:color w:val="auto"/>
                <w:sz w:val="24"/>
                <w:highlight w:val="none"/>
              </w:rPr>
            </w:pPr>
          </w:p>
        </w:tc>
        <w:tc>
          <w:tcPr>
            <w:tcW w:w="936" w:type="dxa"/>
            <w:vMerge w:val="continue"/>
            <w:noWrap w:val="0"/>
            <w:vAlign w:val="center"/>
          </w:tcPr>
          <w:p w14:paraId="16DE073D">
            <w:pPr>
              <w:spacing w:line="240" w:lineRule="auto"/>
              <w:jc w:val="center"/>
              <w:rPr>
                <w:rFonts w:ascii="仿宋" w:hAnsi="仿宋" w:eastAsia="仿宋"/>
                <w:color w:val="auto"/>
                <w:sz w:val="24"/>
                <w:highlight w:val="none"/>
              </w:rPr>
            </w:pPr>
          </w:p>
        </w:tc>
        <w:tc>
          <w:tcPr>
            <w:tcW w:w="1665" w:type="dxa"/>
            <w:vMerge w:val="continue"/>
            <w:noWrap w:val="0"/>
            <w:vAlign w:val="center"/>
          </w:tcPr>
          <w:p w14:paraId="69C9AC38">
            <w:pPr>
              <w:spacing w:line="240" w:lineRule="auto"/>
              <w:jc w:val="center"/>
              <w:rPr>
                <w:rFonts w:ascii="仿宋" w:hAnsi="仿宋" w:eastAsia="仿宋"/>
                <w:color w:val="auto"/>
                <w:sz w:val="24"/>
                <w:highlight w:val="none"/>
              </w:rPr>
            </w:pPr>
          </w:p>
        </w:tc>
        <w:tc>
          <w:tcPr>
            <w:tcW w:w="1705" w:type="dxa"/>
            <w:noWrap w:val="0"/>
            <w:vAlign w:val="center"/>
          </w:tcPr>
          <w:p w14:paraId="07FD6A98">
            <w:pPr>
              <w:spacing w:line="240" w:lineRule="auto"/>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noWrap w:val="0"/>
            <w:vAlign w:val="center"/>
          </w:tcPr>
          <w:p w14:paraId="745CB6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3.0</w:t>
            </w:r>
          </w:p>
        </w:tc>
      </w:tr>
      <w:tr w14:paraId="73F4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299EC83">
            <w:pPr>
              <w:spacing w:line="240" w:lineRule="auto"/>
              <w:jc w:val="center"/>
              <w:rPr>
                <w:rFonts w:ascii="仿宋" w:hAnsi="仿宋" w:eastAsia="仿宋"/>
                <w:color w:val="auto"/>
                <w:sz w:val="24"/>
                <w:highlight w:val="none"/>
              </w:rPr>
            </w:pPr>
          </w:p>
        </w:tc>
        <w:tc>
          <w:tcPr>
            <w:tcW w:w="936" w:type="dxa"/>
            <w:vMerge w:val="continue"/>
            <w:noWrap w:val="0"/>
            <w:vAlign w:val="center"/>
          </w:tcPr>
          <w:p w14:paraId="43C2DE69">
            <w:pPr>
              <w:spacing w:line="240" w:lineRule="auto"/>
              <w:jc w:val="center"/>
              <w:rPr>
                <w:rFonts w:ascii="仿宋" w:hAnsi="仿宋" w:eastAsia="仿宋"/>
                <w:color w:val="auto"/>
                <w:sz w:val="24"/>
                <w:highlight w:val="none"/>
              </w:rPr>
            </w:pPr>
          </w:p>
        </w:tc>
        <w:tc>
          <w:tcPr>
            <w:tcW w:w="1665" w:type="dxa"/>
            <w:vMerge w:val="continue"/>
            <w:noWrap w:val="0"/>
            <w:vAlign w:val="center"/>
          </w:tcPr>
          <w:p w14:paraId="176ACE1F">
            <w:pPr>
              <w:spacing w:line="240" w:lineRule="auto"/>
              <w:jc w:val="center"/>
              <w:rPr>
                <w:rFonts w:ascii="仿宋" w:hAnsi="仿宋" w:eastAsia="仿宋"/>
                <w:color w:val="auto"/>
                <w:sz w:val="24"/>
                <w:highlight w:val="none"/>
              </w:rPr>
            </w:pPr>
          </w:p>
        </w:tc>
        <w:tc>
          <w:tcPr>
            <w:tcW w:w="1705" w:type="dxa"/>
            <w:noWrap w:val="0"/>
            <w:vAlign w:val="center"/>
          </w:tcPr>
          <w:p w14:paraId="1408318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noWrap w:val="0"/>
            <w:vAlign w:val="center"/>
          </w:tcPr>
          <w:p w14:paraId="218606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22（-1层作为维修时停靠层不载客；22层避难层不停靠）</w:t>
            </w:r>
          </w:p>
        </w:tc>
      </w:tr>
      <w:tr w14:paraId="7A20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AE126D7">
            <w:pPr>
              <w:spacing w:line="240" w:lineRule="auto"/>
              <w:jc w:val="center"/>
              <w:rPr>
                <w:rFonts w:ascii="仿宋" w:hAnsi="仿宋" w:eastAsia="仿宋"/>
                <w:color w:val="auto"/>
                <w:sz w:val="24"/>
                <w:highlight w:val="none"/>
              </w:rPr>
            </w:pPr>
          </w:p>
        </w:tc>
        <w:tc>
          <w:tcPr>
            <w:tcW w:w="936" w:type="dxa"/>
            <w:vMerge w:val="continue"/>
            <w:noWrap w:val="0"/>
            <w:vAlign w:val="center"/>
          </w:tcPr>
          <w:p w14:paraId="05C9D250">
            <w:pPr>
              <w:spacing w:line="240" w:lineRule="auto"/>
              <w:jc w:val="center"/>
              <w:rPr>
                <w:rFonts w:ascii="仿宋" w:hAnsi="仿宋" w:eastAsia="仿宋"/>
                <w:color w:val="auto"/>
                <w:sz w:val="24"/>
                <w:highlight w:val="none"/>
              </w:rPr>
            </w:pPr>
          </w:p>
        </w:tc>
        <w:tc>
          <w:tcPr>
            <w:tcW w:w="1665" w:type="dxa"/>
            <w:vMerge w:val="continue"/>
            <w:noWrap w:val="0"/>
            <w:vAlign w:val="center"/>
          </w:tcPr>
          <w:p w14:paraId="2F2765EB">
            <w:pPr>
              <w:spacing w:line="240" w:lineRule="auto"/>
              <w:jc w:val="center"/>
              <w:rPr>
                <w:rFonts w:ascii="仿宋" w:hAnsi="仿宋" w:eastAsia="仿宋"/>
                <w:color w:val="auto"/>
                <w:sz w:val="24"/>
                <w:highlight w:val="none"/>
              </w:rPr>
            </w:pPr>
          </w:p>
        </w:tc>
        <w:tc>
          <w:tcPr>
            <w:tcW w:w="1705" w:type="dxa"/>
            <w:noWrap w:val="0"/>
            <w:vAlign w:val="center"/>
          </w:tcPr>
          <w:p w14:paraId="4C4C52E3">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noWrap w:val="0"/>
            <w:vAlign w:val="center"/>
          </w:tcPr>
          <w:p w14:paraId="474983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1F-4F、16F-33F</w:t>
            </w:r>
          </w:p>
        </w:tc>
      </w:tr>
      <w:tr w14:paraId="34C2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noWrap w:val="0"/>
            <w:vAlign w:val="center"/>
          </w:tcPr>
          <w:p w14:paraId="0901AF5B">
            <w:pPr>
              <w:spacing w:line="240" w:lineRule="auto"/>
              <w:jc w:val="center"/>
              <w:rPr>
                <w:rFonts w:ascii="仿宋" w:hAnsi="仿宋" w:eastAsia="仿宋"/>
                <w:color w:val="auto"/>
                <w:sz w:val="24"/>
                <w:highlight w:val="none"/>
              </w:rPr>
            </w:pPr>
          </w:p>
        </w:tc>
        <w:tc>
          <w:tcPr>
            <w:tcW w:w="936" w:type="dxa"/>
            <w:vMerge w:val="continue"/>
            <w:noWrap w:val="0"/>
            <w:vAlign w:val="center"/>
          </w:tcPr>
          <w:p w14:paraId="42E7F69E">
            <w:pPr>
              <w:spacing w:line="240" w:lineRule="auto"/>
              <w:jc w:val="center"/>
              <w:rPr>
                <w:rFonts w:ascii="仿宋" w:hAnsi="仿宋" w:eastAsia="仿宋"/>
                <w:color w:val="auto"/>
                <w:sz w:val="24"/>
                <w:highlight w:val="none"/>
              </w:rPr>
            </w:pPr>
          </w:p>
        </w:tc>
        <w:tc>
          <w:tcPr>
            <w:tcW w:w="1665" w:type="dxa"/>
            <w:vMerge w:val="continue"/>
            <w:noWrap w:val="0"/>
            <w:vAlign w:val="center"/>
          </w:tcPr>
          <w:p w14:paraId="55C0B948">
            <w:pPr>
              <w:spacing w:line="240" w:lineRule="auto"/>
              <w:jc w:val="center"/>
              <w:rPr>
                <w:rFonts w:ascii="仿宋" w:hAnsi="仿宋" w:eastAsia="仿宋"/>
                <w:color w:val="auto"/>
                <w:sz w:val="24"/>
                <w:highlight w:val="none"/>
              </w:rPr>
            </w:pPr>
          </w:p>
        </w:tc>
        <w:tc>
          <w:tcPr>
            <w:tcW w:w="1705" w:type="dxa"/>
            <w:noWrap w:val="0"/>
            <w:vAlign w:val="center"/>
          </w:tcPr>
          <w:p w14:paraId="179CB1DB">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noWrap w:val="0"/>
            <w:vAlign w:val="center"/>
          </w:tcPr>
          <w:p w14:paraId="52C121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26C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17DF114E">
            <w:pPr>
              <w:spacing w:line="240" w:lineRule="auto"/>
              <w:jc w:val="center"/>
              <w:rPr>
                <w:rFonts w:ascii="仿宋" w:hAnsi="仿宋" w:eastAsia="仿宋"/>
                <w:color w:val="auto"/>
                <w:sz w:val="24"/>
                <w:highlight w:val="none"/>
              </w:rPr>
            </w:pPr>
          </w:p>
        </w:tc>
        <w:tc>
          <w:tcPr>
            <w:tcW w:w="936" w:type="dxa"/>
            <w:vMerge w:val="continue"/>
            <w:noWrap w:val="0"/>
            <w:vAlign w:val="center"/>
          </w:tcPr>
          <w:p w14:paraId="376DD377">
            <w:pPr>
              <w:spacing w:line="240" w:lineRule="auto"/>
              <w:jc w:val="center"/>
              <w:rPr>
                <w:rFonts w:ascii="仿宋" w:hAnsi="仿宋" w:eastAsia="仿宋"/>
                <w:color w:val="auto"/>
                <w:sz w:val="24"/>
                <w:highlight w:val="none"/>
              </w:rPr>
            </w:pPr>
          </w:p>
        </w:tc>
        <w:tc>
          <w:tcPr>
            <w:tcW w:w="1665" w:type="dxa"/>
            <w:vMerge w:val="restart"/>
            <w:noWrap w:val="0"/>
            <w:vAlign w:val="center"/>
          </w:tcPr>
          <w:p w14:paraId="20AD8957">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700CECA5">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33DBE403">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noWrap w:val="0"/>
            <w:vAlign w:val="center"/>
          </w:tcPr>
          <w:p w14:paraId="165FBFBF">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noWrap w:val="0"/>
            <w:vAlign w:val="center"/>
          </w:tcPr>
          <w:p w14:paraId="08DACF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66D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noWrap w:val="0"/>
            <w:vAlign w:val="center"/>
          </w:tcPr>
          <w:p w14:paraId="6A2CFB27">
            <w:pPr>
              <w:spacing w:line="240" w:lineRule="auto"/>
              <w:jc w:val="center"/>
              <w:rPr>
                <w:rFonts w:ascii="仿宋" w:hAnsi="仿宋" w:eastAsia="仿宋"/>
                <w:color w:val="auto"/>
                <w:sz w:val="24"/>
                <w:highlight w:val="none"/>
              </w:rPr>
            </w:pPr>
          </w:p>
        </w:tc>
        <w:tc>
          <w:tcPr>
            <w:tcW w:w="936" w:type="dxa"/>
            <w:vMerge w:val="continue"/>
            <w:noWrap w:val="0"/>
            <w:vAlign w:val="center"/>
          </w:tcPr>
          <w:p w14:paraId="1513FC81">
            <w:pPr>
              <w:spacing w:line="240" w:lineRule="auto"/>
              <w:jc w:val="center"/>
              <w:rPr>
                <w:rFonts w:ascii="仿宋" w:hAnsi="仿宋" w:eastAsia="仿宋"/>
                <w:color w:val="auto"/>
                <w:sz w:val="24"/>
                <w:highlight w:val="none"/>
              </w:rPr>
            </w:pPr>
          </w:p>
        </w:tc>
        <w:tc>
          <w:tcPr>
            <w:tcW w:w="1665" w:type="dxa"/>
            <w:vMerge w:val="continue"/>
            <w:noWrap w:val="0"/>
            <w:vAlign w:val="center"/>
          </w:tcPr>
          <w:p w14:paraId="3D7BD6BD">
            <w:pPr>
              <w:spacing w:line="240" w:lineRule="auto"/>
              <w:jc w:val="center"/>
              <w:rPr>
                <w:rFonts w:ascii="仿宋" w:hAnsi="仿宋" w:eastAsia="仿宋"/>
                <w:color w:val="auto"/>
                <w:sz w:val="24"/>
                <w:highlight w:val="none"/>
              </w:rPr>
            </w:pPr>
          </w:p>
        </w:tc>
        <w:tc>
          <w:tcPr>
            <w:tcW w:w="1705" w:type="dxa"/>
            <w:noWrap w:val="0"/>
            <w:vAlign w:val="center"/>
          </w:tcPr>
          <w:p w14:paraId="3BAE5F5F">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noWrap w:val="0"/>
            <w:vAlign w:val="center"/>
          </w:tcPr>
          <w:p w14:paraId="27382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807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noWrap w:val="0"/>
            <w:vAlign w:val="center"/>
          </w:tcPr>
          <w:p w14:paraId="5DE29270">
            <w:pPr>
              <w:spacing w:line="240" w:lineRule="auto"/>
              <w:jc w:val="center"/>
              <w:rPr>
                <w:rFonts w:ascii="仿宋" w:hAnsi="仿宋" w:eastAsia="仿宋"/>
                <w:color w:val="auto"/>
                <w:sz w:val="24"/>
                <w:highlight w:val="none"/>
              </w:rPr>
            </w:pPr>
          </w:p>
        </w:tc>
        <w:tc>
          <w:tcPr>
            <w:tcW w:w="936" w:type="dxa"/>
            <w:vMerge w:val="continue"/>
            <w:noWrap w:val="0"/>
            <w:vAlign w:val="center"/>
          </w:tcPr>
          <w:p w14:paraId="5E7BF549">
            <w:pPr>
              <w:spacing w:line="240" w:lineRule="auto"/>
              <w:jc w:val="center"/>
              <w:rPr>
                <w:rFonts w:ascii="仿宋" w:hAnsi="仿宋" w:eastAsia="仿宋"/>
                <w:color w:val="auto"/>
                <w:sz w:val="24"/>
                <w:highlight w:val="none"/>
              </w:rPr>
            </w:pPr>
          </w:p>
        </w:tc>
        <w:tc>
          <w:tcPr>
            <w:tcW w:w="1665" w:type="dxa"/>
            <w:vMerge w:val="continue"/>
            <w:noWrap w:val="0"/>
            <w:vAlign w:val="center"/>
          </w:tcPr>
          <w:p w14:paraId="42DC7FA4">
            <w:pPr>
              <w:spacing w:line="240" w:lineRule="auto"/>
              <w:jc w:val="center"/>
              <w:rPr>
                <w:rFonts w:ascii="仿宋" w:hAnsi="仿宋" w:eastAsia="仿宋"/>
                <w:color w:val="auto"/>
                <w:sz w:val="24"/>
                <w:highlight w:val="none"/>
              </w:rPr>
            </w:pPr>
          </w:p>
        </w:tc>
        <w:tc>
          <w:tcPr>
            <w:tcW w:w="1705" w:type="dxa"/>
            <w:noWrap w:val="0"/>
            <w:vAlign w:val="center"/>
          </w:tcPr>
          <w:p w14:paraId="46E9D98D">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noWrap w:val="0"/>
            <w:vAlign w:val="center"/>
          </w:tcPr>
          <w:p w14:paraId="0194FB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597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noWrap w:val="0"/>
            <w:vAlign w:val="center"/>
          </w:tcPr>
          <w:p w14:paraId="3526F86F">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noWrap w:val="0"/>
            <w:vAlign w:val="center"/>
          </w:tcPr>
          <w:p w14:paraId="7FBFC993">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42210740">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371AE968">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589F6786">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noWrap w:val="0"/>
            <w:vAlign w:val="center"/>
          </w:tcPr>
          <w:p w14:paraId="6F0DAF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1950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2050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按现场实际井道尺寸轿厢最大化设计</w:t>
            </w:r>
            <w:r>
              <w:rPr>
                <w:rFonts w:hint="eastAsia" w:ascii="仿宋" w:hAnsi="仿宋" w:eastAsia="仿宋"/>
                <w:b/>
                <w:bCs/>
                <w:color w:val="auto"/>
                <w:sz w:val="24"/>
                <w:highlight w:val="none"/>
                <w:lang w:eastAsia="zh-CN"/>
              </w:rPr>
              <w:t>）</w:t>
            </w:r>
          </w:p>
        </w:tc>
      </w:tr>
      <w:tr w14:paraId="6133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68FA895">
            <w:pPr>
              <w:spacing w:line="240" w:lineRule="auto"/>
              <w:jc w:val="center"/>
              <w:rPr>
                <w:rFonts w:ascii="仿宋" w:hAnsi="仿宋" w:eastAsia="仿宋"/>
                <w:color w:val="auto"/>
                <w:sz w:val="24"/>
                <w:highlight w:val="none"/>
              </w:rPr>
            </w:pPr>
          </w:p>
        </w:tc>
        <w:tc>
          <w:tcPr>
            <w:tcW w:w="936" w:type="dxa"/>
            <w:vMerge w:val="continue"/>
            <w:noWrap w:val="0"/>
            <w:vAlign w:val="center"/>
          </w:tcPr>
          <w:p w14:paraId="779D463F">
            <w:pPr>
              <w:spacing w:line="240" w:lineRule="auto"/>
              <w:jc w:val="center"/>
              <w:rPr>
                <w:rFonts w:ascii="仿宋" w:hAnsi="仿宋" w:eastAsia="仿宋"/>
                <w:color w:val="auto"/>
                <w:sz w:val="24"/>
                <w:highlight w:val="none"/>
              </w:rPr>
            </w:pPr>
          </w:p>
        </w:tc>
        <w:tc>
          <w:tcPr>
            <w:tcW w:w="3370" w:type="dxa"/>
            <w:gridSpan w:val="2"/>
            <w:noWrap w:val="0"/>
            <w:vAlign w:val="center"/>
          </w:tcPr>
          <w:p w14:paraId="1A7BC3F0">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noWrap w:val="0"/>
            <w:vAlign w:val="center"/>
          </w:tcPr>
          <w:p w14:paraId="03A678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698E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76E9AA76">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2E862685">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010B884A">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noWrap w:val="0"/>
            <w:vAlign w:val="center"/>
          </w:tcPr>
          <w:p w14:paraId="66EF7F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3BF5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0D2C05C">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78E3A805">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7F119E7B">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noWrap w:val="0"/>
            <w:vAlign w:val="center"/>
          </w:tcPr>
          <w:p w14:paraId="77B663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6145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0049FDEA">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noWrap w:val="0"/>
            <w:vAlign w:val="center"/>
          </w:tcPr>
          <w:p w14:paraId="08565F48">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06BEE1E3">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noWrap w:val="0"/>
            <w:vAlign w:val="center"/>
          </w:tcPr>
          <w:p w14:paraId="3090F9FE">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noWrap w:val="0"/>
            <w:vAlign w:val="center"/>
          </w:tcPr>
          <w:p w14:paraId="6AD07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2600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2700</w:t>
            </w:r>
            <w:r>
              <w:rPr>
                <w:rFonts w:hint="eastAsia" w:ascii="仿宋" w:hAnsi="仿宋" w:eastAsia="仿宋" w:cs="宋体"/>
                <w:color w:val="auto"/>
                <w:sz w:val="24"/>
                <w:highlight w:val="none"/>
              </w:rPr>
              <w:t>mm</w:t>
            </w:r>
          </w:p>
        </w:tc>
      </w:tr>
      <w:tr w14:paraId="46ED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DC6E0D5">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599A1E78">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3D43DF39">
            <w:pPr>
              <w:spacing w:line="240" w:lineRule="auto"/>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noWrap w:val="0"/>
            <w:vAlign w:val="center"/>
          </w:tcPr>
          <w:p w14:paraId="136521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3450</w:t>
            </w:r>
            <w:r>
              <w:rPr>
                <w:rFonts w:hint="eastAsia" w:ascii="仿宋" w:hAnsi="仿宋" w:eastAsia="仿宋" w:cs="宋体"/>
                <w:color w:val="auto"/>
                <w:sz w:val="24"/>
                <w:highlight w:val="none"/>
              </w:rPr>
              <w:t>mm</w:t>
            </w:r>
          </w:p>
        </w:tc>
      </w:tr>
      <w:tr w14:paraId="2BA4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8D168D8">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4881268F">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63001040">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noWrap w:val="0"/>
            <w:vAlign w:val="center"/>
          </w:tcPr>
          <w:p w14:paraId="0E87D3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142100</w:t>
            </w:r>
            <w:r>
              <w:rPr>
                <w:rFonts w:hint="eastAsia" w:ascii="仿宋" w:hAnsi="仿宋" w:eastAsia="仿宋" w:cs="宋体"/>
                <w:color w:val="auto"/>
                <w:sz w:val="24"/>
                <w:highlight w:val="none"/>
              </w:rPr>
              <w:t>mm</w:t>
            </w:r>
          </w:p>
        </w:tc>
      </w:tr>
      <w:tr w14:paraId="1A89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789DEEB9">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1720BBFB">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7446E162">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noWrap w:val="0"/>
            <w:vAlign w:val="center"/>
          </w:tcPr>
          <w:p w14:paraId="68D0BA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5400</w:t>
            </w:r>
            <w:r>
              <w:rPr>
                <w:rFonts w:hint="eastAsia" w:ascii="仿宋" w:hAnsi="仿宋" w:eastAsia="仿宋" w:cs="宋体"/>
                <w:color w:val="auto"/>
                <w:sz w:val="24"/>
                <w:highlight w:val="none"/>
              </w:rPr>
              <w:t>mm</w:t>
            </w:r>
          </w:p>
        </w:tc>
      </w:tr>
      <w:tr w14:paraId="6E47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255E2C1">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507B8656">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1FC8F13D">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noWrap w:val="0"/>
            <w:vAlign w:val="center"/>
          </w:tcPr>
          <w:p w14:paraId="0018A0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0CEC01B2">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979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410"/>
        <w:gridCol w:w="5996"/>
      </w:tblGrid>
      <w:tr w14:paraId="045E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1358AE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6A9A6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6100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25DF94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160E7E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7C58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33E4DC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57240A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1165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1E096E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6BCD13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432A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3A8E47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E30AD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717A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46FC02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56DFD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449E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19EC3C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DF108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28C1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76499B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3ABD4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1B50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06C71D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E58CD6E">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385D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3E076E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773F9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0CE5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694EF8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7A6E5B1">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6F8F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389" w:type="dxa"/>
            <w:vMerge w:val="restart"/>
            <w:tcBorders>
              <w:top w:val="single" w:color="auto" w:sz="4" w:space="0"/>
              <w:left w:val="single" w:color="auto" w:sz="4" w:space="0"/>
              <w:right w:val="single" w:color="auto" w:sz="4" w:space="0"/>
            </w:tcBorders>
            <w:noWrap w:val="0"/>
            <w:vAlign w:val="center"/>
          </w:tcPr>
          <w:p w14:paraId="040019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3F5778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15DD74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172652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3BDC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4B9A11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2368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389" w:type="dxa"/>
            <w:vMerge w:val="continue"/>
            <w:tcBorders>
              <w:left w:val="single" w:color="auto" w:sz="4" w:space="0"/>
              <w:right w:val="single" w:color="auto" w:sz="4" w:space="0"/>
            </w:tcBorders>
            <w:noWrap w:val="0"/>
            <w:vAlign w:val="center"/>
          </w:tcPr>
          <w:p w14:paraId="34BE55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346BF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2EDD30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7723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noWrap w:val="0"/>
            <w:vAlign w:val="center"/>
          </w:tcPr>
          <w:p w14:paraId="6445A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EEFA5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AD158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4E13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noWrap w:val="0"/>
            <w:vAlign w:val="center"/>
          </w:tcPr>
          <w:p w14:paraId="40446C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D2CA1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3A33E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79A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noWrap w:val="0"/>
            <w:vAlign w:val="center"/>
          </w:tcPr>
          <w:p w14:paraId="5B7D3B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058A7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82D36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530C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noWrap w:val="0"/>
            <w:vAlign w:val="center"/>
          </w:tcPr>
          <w:p w14:paraId="67C33F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88934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EC5FB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74C1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389" w:type="dxa"/>
            <w:vMerge w:val="continue"/>
            <w:tcBorders>
              <w:left w:val="single" w:color="auto" w:sz="4" w:space="0"/>
              <w:right w:val="single" w:color="auto" w:sz="4" w:space="0"/>
            </w:tcBorders>
            <w:noWrap w:val="0"/>
            <w:vAlign w:val="center"/>
          </w:tcPr>
          <w:p w14:paraId="06B763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5D409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7CCFF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0AB30F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449AEE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09F6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389" w:type="dxa"/>
            <w:vMerge w:val="continue"/>
            <w:tcBorders>
              <w:left w:val="single" w:color="auto" w:sz="4" w:space="0"/>
              <w:right w:val="single" w:color="auto" w:sz="4" w:space="0"/>
            </w:tcBorders>
            <w:noWrap w:val="0"/>
            <w:vAlign w:val="center"/>
          </w:tcPr>
          <w:p w14:paraId="36899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50A8F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34CA7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32E29F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772809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5260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noWrap w:val="0"/>
            <w:vAlign w:val="center"/>
          </w:tcPr>
          <w:p w14:paraId="04D0D51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AFCA6D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267C4CC">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液晶显示</w:t>
            </w:r>
          </w:p>
        </w:tc>
      </w:tr>
      <w:tr w14:paraId="539C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noWrap w:val="0"/>
            <w:vAlign w:val="center"/>
          </w:tcPr>
          <w:p w14:paraId="4C1DC5F4">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EE422D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BE90DB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D8F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tcBorders>
              <w:left w:val="single" w:color="auto" w:sz="4" w:space="0"/>
              <w:right w:val="single" w:color="auto" w:sz="4" w:space="0"/>
            </w:tcBorders>
            <w:noWrap w:val="0"/>
            <w:vAlign w:val="center"/>
          </w:tcPr>
          <w:p w14:paraId="6BB518B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noWrap w:val="0"/>
            <w:vAlign w:val="center"/>
          </w:tcPr>
          <w:p w14:paraId="4CCD8252">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r>
              <w:rPr>
                <w:rFonts w:hint="eastAsia" w:ascii="仿宋" w:hAnsi="仿宋" w:eastAsia="仿宋" w:cs="宋体"/>
                <w:b/>
                <w:bCs/>
                <w:color w:val="auto"/>
                <w:sz w:val="24"/>
                <w:highlight w:val="none"/>
                <w:lang w:val="en-US" w:eastAsia="zh-CN"/>
              </w:rPr>
              <w:t>中标后根据采购人实际需要预留装修厚度。</w:t>
            </w:r>
          </w:p>
        </w:tc>
      </w:tr>
    </w:tbl>
    <w:p w14:paraId="17B18B89">
      <w:pPr>
        <w:spacing w:line="240" w:lineRule="auto"/>
        <w:ind w:firstLine="321" w:firstLineChars="100"/>
        <w:jc w:val="both"/>
        <w:rPr>
          <w:rFonts w:hint="eastAsia" w:ascii="仿宋" w:hAnsi="仿宋" w:eastAsia="仿宋" w:cs="仿宋_GB2312"/>
          <w:b/>
          <w:color w:val="auto"/>
          <w:sz w:val="32"/>
          <w:szCs w:val="32"/>
          <w:highlight w:val="none"/>
          <w:lang w:val="en-US" w:eastAsia="zh-CN"/>
        </w:rPr>
      </w:pPr>
    </w:p>
    <w:p w14:paraId="11809422">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1.电梯技术参数表</w:t>
      </w:r>
    </w:p>
    <w:tbl>
      <w:tblPr>
        <w:tblStyle w:val="14"/>
        <w:tblpPr w:leftFromText="180" w:rightFromText="180" w:vertAnchor="page" w:horzAnchor="page" w:tblpX="1054" w:tblpY="2153"/>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7957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trPr>
        <w:tc>
          <w:tcPr>
            <w:tcW w:w="648" w:type="dxa"/>
            <w:vMerge w:val="restart"/>
            <w:noWrap w:val="0"/>
            <w:vAlign w:val="center"/>
          </w:tcPr>
          <w:p w14:paraId="0FF6C69F">
            <w:pPr>
              <w:keepNext w:val="0"/>
              <w:keepLines w:val="0"/>
              <w:pageBreakBefore w:val="0"/>
              <w:widowControl w:val="0"/>
              <w:kinsoku/>
              <w:wordWrap/>
              <w:overflowPunct/>
              <w:topLinePunct w:val="0"/>
              <w:autoSpaceDE/>
              <w:autoSpaceDN/>
              <w:bidi w:val="0"/>
              <w:adjustRightInd/>
              <w:snapToGrid/>
              <w:spacing w:line="340" w:lineRule="exact"/>
              <w:ind w:left="-840" w:leftChars="-400" w:firstLine="223" w:firstLineChars="93"/>
              <w:jc w:val="center"/>
              <w:textAlignment w:val="auto"/>
              <w:rPr>
                <w:rFonts w:ascii="仿宋" w:hAnsi="仿宋" w:eastAsia="仿宋"/>
                <w:color w:val="auto"/>
                <w:sz w:val="24"/>
                <w:highlight w:val="none"/>
              </w:rPr>
            </w:pPr>
          </w:p>
          <w:p w14:paraId="10731B64">
            <w:pPr>
              <w:keepNext w:val="0"/>
              <w:keepLines w:val="0"/>
              <w:pageBreakBefore w:val="0"/>
              <w:widowControl w:val="0"/>
              <w:kinsoku/>
              <w:wordWrap/>
              <w:overflowPunct/>
              <w:topLinePunct w:val="0"/>
              <w:autoSpaceDE/>
              <w:autoSpaceDN/>
              <w:bidi w:val="0"/>
              <w:adjustRightInd/>
              <w:snapToGrid/>
              <w:spacing w:line="340" w:lineRule="exact"/>
              <w:ind w:left="-840" w:leftChars="-400" w:firstLine="223" w:firstLineChars="93"/>
              <w:jc w:val="center"/>
              <w:textAlignment w:val="auto"/>
              <w:rPr>
                <w:rFonts w:ascii="仿宋" w:hAnsi="仿宋" w:eastAsia="仿宋"/>
                <w:color w:val="auto"/>
                <w:sz w:val="24"/>
                <w:highlight w:val="none"/>
              </w:rPr>
            </w:pPr>
          </w:p>
        </w:tc>
        <w:tc>
          <w:tcPr>
            <w:tcW w:w="9612" w:type="dxa"/>
            <w:gridSpan w:val="4"/>
            <w:noWrap w:val="0"/>
            <w:vAlign w:val="center"/>
          </w:tcPr>
          <w:p w14:paraId="45560E4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A楼（EL10、EL11、EL13、EL14</w:t>
            </w:r>
          </w:p>
          <w:p w14:paraId="546984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val="en-US" w:eastAsia="zh-CN"/>
              </w:rPr>
              <w:t>其中EL10为无障碍电梯）</w:t>
            </w:r>
          </w:p>
        </w:tc>
      </w:tr>
      <w:tr w14:paraId="6AD9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noWrap w:val="0"/>
            <w:vAlign w:val="center"/>
          </w:tcPr>
          <w:p w14:paraId="69C2823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noWrap w:val="0"/>
            <w:vAlign w:val="center"/>
          </w:tcPr>
          <w:p w14:paraId="2D89602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技术</w:t>
            </w:r>
          </w:p>
          <w:p w14:paraId="053D7E9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4DBBFC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noWrap w:val="0"/>
            <w:vAlign w:val="center"/>
          </w:tcPr>
          <w:p w14:paraId="6B31E55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57B4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0513528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0FAF9F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728F04C7">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ascii="仿宋" w:hAnsi="仿宋" w:eastAsia="仿宋"/>
                <w:color w:val="auto"/>
                <w:sz w:val="24"/>
                <w:highlight w:val="none"/>
              </w:rPr>
            </w:pPr>
            <w:r>
              <w:rPr>
                <w:rFonts w:hint="eastAsia" w:ascii="仿宋" w:hAnsi="仿宋" w:eastAsia="仿宋"/>
                <w:color w:val="auto"/>
                <w:sz w:val="24"/>
                <w:highlight w:val="none"/>
              </w:rPr>
              <w:t>乘客、载货电梯</w:t>
            </w:r>
          </w:p>
          <w:p w14:paraId="18F21062">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noWrap w:val="0"/>
            <w:vAlign w:val="center"/>
          </w:tcPr>
          <w:p w14:paraId="0F13BD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4CF6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06DF0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742DFFC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1E144A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noWrap w:val="0"/>
            <w:vAlign w:val="center"/>
          </w:tcPr>
          <w:p w14:paraId="1F1AE7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台</w:t>
            </w:r>
          </w:p>
        </w:tc>
      </w:tr>
      <w:tr w14:paraId="2570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E5AAF8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7A41623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4970FE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noWrap w:val="0"/>
            <w:vAlign w:val="center"/>
          </w:tcPr>
          <w:p w14:paraId="6A94E358">
            <w:pPr>
              <w:keepNext w:val="0"/>
              <w:keepLines w:val="0"/>
              <w:pageBreakBefore w:val="0"/>
              <w:widowControl w:val="0"/>
              <w:kinsoku/>
              <w:wordWrap/>
              <w:overflowPunct/>
              <w:topLinePunct w:val="0"/>
              <w:autoSpaceDE/>
              <w:autoSpaceDN/>
              <w:bidi w:val="0"/>
              <w:adjustRightInd/>
              <w:snapToGrid/>
              <w:spacing w:line="340" w:lineRule="exact"/>
              <w:ind w:firstLine="1920" w:firstLineChars="8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4B4E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B1CBF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59DB1D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51C2EF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noWrap w:val="0"/>
            <w:vAlign w:val="center"/>
          </w:tcPr>
          <w:p w14:paraId="2F65608B">
            <w:pPr>
              <w:keepNext w:val="0"/>
              <w:keepLines w:val="0"/>
              <w:pageBreakBefore w:val="0"/>
              <w:widowControl w:val="0"/>
              <w:kinsoku/>
              <w:wordWrap/>
              <w:overflowPunct/>
              <w:topLinePunct w:val="0"/>
              <w:autoSpaceDE/>
              <w:autoSpaceDN/>
              <w:bidi w:val="0"/>
              <w:adjustRightInd/>
              <w:snapToGrid/>
              <w:spacing w:line="340" w:lineRule="exact"/>
              <w:ind w:firstLine="1680" w:firstLineChars="7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30CA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1F54B2C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5DDBEC0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3DE54F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noWrap w:val="0"/>
            <w:vAlign w:val="center"/>
          </w:tcPr>
          <w:p w14:paraId="4F715F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616C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173FE9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065BA9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764C17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noWrap w:val="0"/>
            <w:vAlign w:val="center"/>
          </w:tcPr>
          <w:p w14:paraId="4C142C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5872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1B40F6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noWrap w:val="0"/>
            <w:vAlign w:val="center"/>
          </w:tcPr>
          <w:p w14:paraId="1F6235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基本</w:t>
            </w:r>
          </w:p>
          <w:p w14:paraId="6789E84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noWrap w:val="0"/>
            <w:vAlign w:val="center"/>
          </w:tcPr>
          <w:p w14:paraId="7B640A9D">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ascii="仿宋" w:hAnsi="仿宋" w:eastAsia="仿宋"/>
                <w:color w:val="auto"/>
                <w:sz w:val="24"/>
                <w:highlight w:val="none"/>
              </w:rPr>
            </w:pPr>
            <w:r>
              <w:rPr>
                <w:rFonts w:hint="eastAsia" w:ascii="仿宋" w:hAnsi="仿宋" w:eastAsia="仿宋"/>
                <w:color w:val="auto"/>
                <w:sz w:val="24"/>
                <w:highlight w:val="none"/>
              </w:rPr>
              <w:t>乘客、载货</w:t>
            </w:r>
          </w:p>
          <w:p w14:paraId="2975246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noWrap w:val="0"/>
            <w:vAlign w:val="center"/>
          </w:tcPr>
          <w:p w14:paraId="37CF1A2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noWrap w:val="0"/>
            <w:vAlign w:val="center"/>
          </w:tcPr>
          <w:p w14:paraId="474FB5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4BA7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40E9F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1BFEDC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6D4E65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31E4B90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noWrap w:val="0"/>
            <w:vAlign w:val="center"/>
          </w:tcPr>
          <w:p w14:paraId="654A72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2.0</w:t>
            </w:r>
          </w:p>
        </w:tc>
      </w:tr>
      <w:tr w14:paraId="2E2A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6B99B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15300C5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521ABC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0D0D5F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noWrap w:val="0"/>
            <w:vAlign w:val="center"/>
          </w:tcPr>
          <w:p w14:paraId="511C432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15（-1层作为维修时停靠层不载客；11层避难层不停靠）</w:t>
            </w:r>
          </w:p>
        </w:tc>
      </w:tr>
      <w:tr w14:paraId="661E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45026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4317E0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614390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5F9CB8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noWrap w:val="0"/>
            <w:vAlign w:val="center"/>
          </w:tcPr>
          <w:p w14:paraId="034068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-1F-15F</w:t>
            </w:r>
          </w:p>
        </w:tc>
      </w:tr>
      <w:tr w14:paraId="2CBD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noWrap w:val="0"/>
            <w:vAlign w:val="center"/>
          </w:tcPr>
          <w:p w14:paraId="6D48FC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30F6C9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5DBACC7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12BF92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noWrap w:val="0"/>
            <w:vAlign w:val="center"/>
          </w:tcPr>
          <w:p w14:paraId="345E0E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0303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6E1024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2DE13D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restart"/>
            <w:noWrap w:val="0"/>
            <w:vAlign w:val="center"/>
          </w:tcPr>
          <w:p w14:paraId="4A2406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254B0F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10396F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noWrap w:val="0"/>
            <w:vAlign w:val="center"/>
          </w:tcPr>
          <w:p w14:paraId="1A677A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noWrap w:val="0"/>
            <w:vAlign w:val="center"/>
          </w:tcPr>
          <w:p w14:paraId="435B65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D68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noWrap w:val="0"/>
            <w:vAlign w:val="center"/>
          </w:tcPr>
          <w:p w14:paraId="3739A3C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1985D7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5FD123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7E13C0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noWrap w:val="0"/>
            <w:vAlign w:val="center"/>
          </w:tcPr>
          <w:p w14:paraId="327E67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678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noWrap w:val="0"/>
            <w:vAlign w:val="center"/>
          </w:tcPr>
          <w:p w14:paraId="7AD5C4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28DD97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2D895B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36A05B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noWrap w:val="0"/>
            <w:vAlign w:val="center"/>
          </w:tcPr>
          <w:p w14:paraId="05D84E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2292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noWrap w:val="0"/>
            <w:vAlign w:val="center"/>
          </w:tcPr>
          <w:p w14:paraId="2BDECC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noWrap w:val="0"/>
            <w:vAlign w:val="center"/>
          </w:tcPr>
          <w:p w14:paraId="6ED2C9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轿厢</w:t>
            </w:r>
          </w:p>
          <w:p w14:paraId="64FAFB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参数及</w:t>
            </w:r>
          </w:p>
          <w:p w14:paraId="631F3F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4E67CE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noWrap w:val="0"/>
            <w:vAlign w:val="center"/>
          </w:tcPr>
          <w:p w14:paraId="3B6F5A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2000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1950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按现场实际井道尺寸轿厢最大化设计</w:t>
            </w:r>
            <w:r>
              <w:rPr>
                <w:rFonts w:hint="eastAsia" w:ascii="仿宋" w:hAnsi="仿宋" w:eastAsia="仿宋"/>
                <w:b/>
                <w:bCs/>
                <w:color w:val="auto"/>
                <w:sz w:val="24"/>
                <w:highlight w:val="none"/>
                <w:lang w:eastAsia="zh-CN"/>
              </w:rPr>
              <w:t>）</w:t>
            </w:r>
          </w:p>
        </w:tc>
      </w:tr>
      <w:tr w14:paraId="6A25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715B4AD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4ABFD0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559007C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noWrap w:val="0"/>
            <w:vAlign w:val="center"/>
          </w:tcPr>
          <w:p w14:paraId="3FE727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63AA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93580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7C3B82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55F1F3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noWrap w:val="0"/>
            <w:vAlign w:val="center"/>
          </w:tcPr>
          <w:p w14:paraId="5846CE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1AD4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B3C02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04E744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0F259A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noWrap w:val="0"/>
            <w:vAlign w:val="center"/>
          </w:tcPr>
          <w:p w14:paraId="364FA3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2FD5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561DF4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noWrap w:val="0"/>
            <w:vAlign w:val="center"/>
          </w:tcPr>
          <w:p w14:paraId="497A27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3DA5C9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noWrap w:val="0"/>
            <w:vAlign w:val="center"/>
          </w:tcPr>
          <w:p w14:paraId="5FC592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noWrap w:val="0"/>
            <w:vAlign w:val="center"/>
          </w:tcPr>
          <w:p w14:paraId="73B901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2650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2600</w:t>
            </w:r>
            <w:r>
              <w:rPr>
                <w:rFonts w:hint="eastAsia" w:ascii="仿宋" w:hAnsi="仿宋" w:eastAsia="仿宋" w:cs="宋体"/>
                <w:color w:val="auto"/>
                <w:sz w:val="24"/>
                <w:highlight w:val="none"/>
              </w:rPr>
              <w:t>mm</w:t>
            </w:r>
          </w:p>
        </w:tc>
      </w:tr>
      <w:tr w14:paraId="27A1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7498C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767D5B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39FB5A3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noWrap w:val="0"/>
            <w:vAlign w:val="center"/>
          </w:tcPr>
          <w:p w14:paraId="05F415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2550</w:t>
            </w:r>
            <w:r>
              <w:rPr>
                <w:rFonts w:hint="eastAsia" w:ascii="仿宋" w:hAnsi="仿宋" w:eastAsia="仿宋" w:cs="宋体"/>
                <w:color w:val="auto"/>
                <w:sz w:val="24"/>
                <w:highlight w:val="none"/>
              </w:rPr>
              <w:t>mm</w:t>
            </w:r>
          </w:p>
        </w:tc>
      </w:tr>
      <w:tr w14:paraId="2CA2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0E020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28856D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05297A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noWrap w:val="0"/>
            <w:vAlign w:val="center"/>
          </w:tcPr>
          <w:p w14:paraId="2B6410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65600</w:t>
            </w:r>
            <w:r>
              <w:rPr>
                <w:rFonts w:hint="eastAsia" w:ascii="仿宋" w:hAnsi="仿宋" w:eastAsia="仿宋" w:cs="宋体"/>
                <w:color w:val="auto"/>
                <w:sz w:val="24"/>
                <w:highlight w:val="none"/>
              </w:rPr>
              <w:t>mm</w:t>
            </w:r>
          </w:p>
        </w:tc>
      </w:tr>
      <w:tr w14:paraId="5CFE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AAC94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598C37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5D83C0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noWrap w:val="0"/>
            <w:vAlign w:val="center"/>
          </w:tcPr>
          <w:p w14:paraId="790743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5400</w:t>
            </w:r>
            <w:r>
              <w:rPr>
                <w:rFonts w:hint="eastAsia" w:ascii="仿宋" w:hAnsi="仿宋" w:eastAsia="仿宋" w:cs="宋体"/>
                <w:color w:val="auto"/>
                <w:sz w:val="24"/>
                <w:highlight w:val="none"/>
              </w:rPr>
              <w:t>mm</w:t>
            </w:r>
          </w:p>
        </w:tc>
      </w:tr>
      <w:tr w14:paraId="4A62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4E7ECA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2FD734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7ACA4C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noWrap w:val="0"/>
            <w:vAlign w:val="center"/>
          </w:tcPr>
          <w:p w14:paraId="46E514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156B33E8">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pPr w:leftFromText="180" w:rightFromText="180" w:vertAnchor="text" w:horzAnchor="page" w:tblpX="604" w:tblpY="312"/>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724C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8DCE7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07827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0F38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2BA361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775792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60D3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95919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73A683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3204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87876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666EC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60A2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5704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93C4C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1DDA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33C7E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2C92B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6C68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3E8C8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35F8C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3ECC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7F7C4A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7E447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1884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3D70DC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AD68EFC">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0CD7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21CBD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C391E77">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6C0A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38B69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FE1E2A1">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7AFC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854" w:type="dxa"/>
            <w:vMerge w:val="restart"/>
            <w:tcBorders>
              <w:top w:val="single" w:color="auto" w:sz="4" w:space="0"/>
              <w:left w:val="single" w:color="auto" w:sz="4" w:space="0"/>
              <w:right w:val="single" w:color="auto" w:sz="4" w:space="0"/>
            </w:tcBorders>
            <w:noWrap w:val="0"/>
            <w:vAlign w:val="center"/>
          </w:tcPr>
          <w:p w14:paraId="62241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4173DD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39D69A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0D757D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449B6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341A91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7DE9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54" w:type="dxa"/>
            <w:vMerge w:val="continue"/>
            <w:tcBorders>
              <w:left w:val="single" w:color="auto" w:sz="4" w:space="0"/>
              <w:right w:val="single" w:color="auto" w:sz="4" w:space="0"/>
            </w:tcBorders>
            <w:noWrap w:val="0"/>
            <w:vAlign w:val="center"/>
          </w:tcPr>
          <w:p w14:paraId="5311FB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0BF88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C018418">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36E5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5C18CA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6A0D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CB3428E">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54F9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616DE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E0A91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45CAB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CAB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1440BF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6DBBB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CFCA5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390C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6DF88D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51343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7A168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4C33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854" w:type="dxa"/>
            <w:vMerge w:val="continue"/>
            <w:tcBorders>
              <w:left w:val="single" w:color="auto" w:sz="4" w:space="0"/>
              <w:right w:val="single" w:color="auto" w:sz="4" w:space="0"/>
            </w:tcBorders>
            <w:noWrap w:val="0"/>
            <w:vAlign w:val="center"/>
          </w:tcPr>
          <w:p w14:paraId="2ECD85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04B7D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593B9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206C4A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23BF1E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7825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854" w:type="dxa"/>
            <w:vMerge w:val="continue"/>
            <w:tcBorders>
              <w:left w:val="single" w:color="auto" w:sz="4" w:space="0"/>
              <w:right w:val="single" w:color="auto" w:sz="4" w:space="0"/>
            </w:tcBorders>
            <w:noWrap w:val="0"/>
            <w:vAlign w:val="center"/>
          </w:tcPr>
          <w:p w14:paraId="13676B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9D3CF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45119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2983B4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1ACD33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74BA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16EF8936">
            <w:pPr>
              <w:spacing w:line="240" w:lineRule="auto"/>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45409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B9D0C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液晶显示</w:t>
            </w:r>
          </w:p>
        </w:tc>
      </w:tr>
      <w:tr w14:paraId="6174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noWrap w:val="0"/>
            <w:vAlign w:val="center"/>
          </w:tcPr>
          <w:p w14:paraId="53198FCE">
            <w:pPr>
              <w:spacing w:line="240" w:lineRule="auto"/>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F3C34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2F4FD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1AF5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tcBorders>
              <w:left w:val="single" w:color="auto" w:sz="4" w:space="0"/>
              <w:right w:val="single" w:color="auto" w:sz="4" w:space="0"/>
            </w:tcBorders>
            <w:noWrap w:val="0"/>
            <w:vAlign w:val="center"/>
          </w:tcPr>
          <w:p w14:paraId="411E96AB">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noWrap w:val="0"/>
            <w:vAlign w:val="center"/>
          </w:tcPr>
          <w:p w14:paraId="64E7ED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r>
              <w:rPr>
                <w:rFonts w:hint="eastAsia" w:ascii="仿宋" w:hAnsi="仿宋" w:eastAsia="仿宋" w:cs="宋体"/>
                <w:b/>
                <w:bCs/>
                <w:color w:val="auto"/>
                <w:sz w:val="24"/>
                <w:highlight w:val="none"/>
                <w:lang w:val="en-US" w:eastAsia="zh-CN"/>
              </w:rPr>
              <w:t>中标后根据采购人实际需要预留装修厚度。</w:t>
            </w:r>
          </w:p>
        </w:tc>
      </w:tr>
    </w:tbl>
    <w:p w14:paraId="3D4B00EE">
      <w:pPr>
        <w:rPr>
          <w:color w:val="auto"/>
          <w:highlight w:val="none"/>
        </w:rPr>
      </w:pPr>
    </w:p>
    <w:p w14:paraId="6EB9F8D6">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1.电梯技术参数表</w:t>
      </w:r>
    </w:p>
    <w:tbl>
      <w:tblPr>
        <w:tblStyle w:val="14"/>
        <w:tblpPr w:leftFromText="180" w:rightFromText="180" w:vertAnchor="page" w:horzAnchor="page" w:tblpX="931" w:tblpY="2404"/>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5B9C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8" w:type="dxa"/>
            <w:vMerge w:val="restart"/>
            <w:noWrap w:val="0"/>
            <w:vAlign w:val="center"/>
          </w:tcPr>
          <w:p w14:paraId="74369B00">
            <w:pPr>
              <w:keepNext w:val="0"/>
              <w:keepLines w:val="0"/>
              <w:pageBreakBefore w:val="0"/>
              <w:widowControl w:val="0"/>
              <w:kinsoku/>
              <w:wordWrap/>
              <w:overflowPunct/>
              <w:topLinePunct w:val="0"/>
              <w:autoSpaceDE/>
              <w:autoSpaceDN/>
              <w:bidi w:val="0"/>
              <w:adjustRightInd/>
              <w:snapToGrid/>
              <w:spacing w:line="240" w:lineRule="exact"/>
              <w:ind w:left="-840" w:leftChars="-400" w:firstLine="223" w:firstLineChars="93"/>
              <w:jc w:val="center"/>
              <w:textAlignment w:val="auto"/>
              <w:rPr>
                <w:rFonts w:ascii="仿宋" w:hAnsi="仿宋" w:eastAsia="仿宋"/>
                <w:color w:val="auto"/>
                <w:sz w:val="24"/>
                <w:highlight w:val="none"/>
              </w:rPr>
            </w:pPr>
          </w:p>
          <w:p w14:paraId="5588B7D7">
            <w:pPr>
              <w:keepNext w:val="0"/>
              <w:keepLines w:val="0"/>
              <w:pageBreakBefore w:val="0"/>
              <w:widowControl w:val="0"/>
              <w:kinsoku/>
              <w:wordWrap/>
              <w:overflowPunct/>
              <w:topLinePunct w:val="0"/>
              <w:autoSpaceDE/>
              <w:autoSpaceDN/>
              <w:bidi w:val="0"/>
              <w:adjustRightInd/>
              <w:snapToGrid/>
              <w:spacing w:line="240" w:lineRule="exact"/>
              <w:ind w:left="-840" w:leftChars="-400" w:firstLine="223" w:firstLineChars="93"/>
              <w:jc w:val="center"/>
              <w:textAlignment w:val="auto"/>
              <w:rPr>
                <w:rFonts w:ascii="仿宋" w:hAnsi="仿宋" w:eastAsia="仿宋"/>
                <w:color w:val="auto"/>
                <w:sz w:val="24"/>
                <w:highlight w:val="none"/>
              </w:rPr>
            </w:pPr>
          </w:p>
        </w:tc>
        <w:tc>
          <w:tcPr>
            <w:tcW w:w="9612" w:type="dxa"/>
            <w:gridSpan w:val="4"/>
            <w:noWrap w:val="0"/>
            <w:vAlign w:val="center"/>
          </w:tcPr>
          <w:p w14:paraId="65E695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A楼（EL12、EL15）</w:t>
            </w:r>
          </w:p>
        </w:tc>
      </w:tr>
      <w:tr w14:paraId="61F0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noWrap w:val="0"/>
            <w:vAlign w:val="center"/>
          </w:tcPr>
          <w:p w14:paraId="42C057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noWrap w:val="0"/>
            <w:vAlign w:val="center"/>
          </w:tcPr>
          <w:p w14:paraId="319868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技术</w:t>
            </w:r>
          </w:p>
          <w:p w14:paraId="67EE33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591E94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noWrap w:val="0"/>
            <w:vAlign w:val="center"/>
          </w:tcPr>
          <w:p w14:paraId="50F347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5F80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4F9A7F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5E0381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2D04B325">
            <w:pPr>
              <w:keepNext w:val="0"/>
              <w:keepLines w:val="0"/>
              <w:pageBreakBefore w:val="0"/>
              <w:widowControl w:val="0"/>
              <w:kinsoku/>
              <w:wordWrap/>
              <w:overflowPunct/>
              <w:topLinePunct w:val="0"/>
              <w:autoSpaceDE/>
              <w:autoSpaceDN/>
              <w:bidi w:val="0"/>
              <w:adjustRightInd/>
              <w:snapToGrid/>
              <w:spacing w:line="240" w:lineRule="exact"/>
              <w:ind w:firstLine="720" w:firstLineChars="300"/>
              <w:textAlignment w:val="auto"/>
              <w:rPr>
                <w:rFonts w:ascii="仿宋" w:hAnsi="仿宋" w:eastAsia="仿宋"/>
                <w:color w:val="auto"/>
                <w:sz w:val="24"/>
                <w:highlight w:val="none"/>
              </w:rPr>
            </w:pPr>
            <w:r>
              <w:rPr>
                <w:rFonts w:hint="eastAsia" w:ascii="仿宋" w:hAnsi="仿宋" w:eastAsia="仿宋"/>
                <w:color w:val="auto"/>
                <w:sz w:val="24"/>
                <w:highlight w:val="none"/>
              </w:rPr>
              <w:t>乘客、载货电梯</w:t>
            </w:r>
          </w:p>
          <w:p w14:paraId="0054E539">
            <w:pPr>
              <w:keepNext w:val="0"/>
              <w:keepLines w:val="0"/>
              <w:pageBreakBefore w:val="0"/>
              <w:widowControl w:val="0"/>
              <w:kinsoku/>
              <w:wordWrap/>
              <w:overflowPunct/>
              <w:topLinePunct w:val="0"/>
              <w:autoSpaceDE/>
              <w:autoSpaceDN/>
              <w:bidi w:val="0"/>
              <w:adjustRightInd/>
              <w:snapToGrid/>
              <w:spacing w:line="240" w:lineRule="exact"/>
              <w:ind w:firstLine="720" w:firstLineChars="300"/>
              <w:textAlignment w:val="auto"/>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noWrap w:val="0"/>
            <w:vAlign w:val="center"/>
          </w:tcPr>
          <w:p w14:paraId="4F66A7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7A4B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C93BB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7963C3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1DA048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noWrap w:val="0"/>
            <w:vAlign w:val="center"/>
          </w:tcPr>
          <w:p w14:paraId="5ADBAB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2</w:t>
            </w:r>
            <w:r>
              <w:rPr>
                <w:rFonts w:hint="eastAsia" w:ascii="仿宋" w:hAnsi="仿宋" w:eastAsia="仿宋" w:cs="宋体"/>
                <w:color w:val="auto"/>
                <w:sz w:val="24"/>
                <w:highlight w:val="none"/>
              </w:rPr>
              <w:t>台</w:t>
            </w:r>
          </w:p>
        </w:tc>
      </w:tr>
      <w:tr w14:paraId="57C5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42E8C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6AB823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068B82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noWrap w:val="0"/>
            <w:vAlign w:val="center"/>
          </w:tcPr>
          <w:p w14:paraId="0E8DF297">
            <w:pPr>
              <w:keepNext w:val="0"/>
              <w:keepLines w:val="0"/>
              <w:pageBreakBefore w:val="0"/>
              <w:widowControl w:val="0"/>
              <w:kinsoku/>
              <w:wordWrap/>
              <w:overflowPunct/>
              <w:topLinePunct w:val="0"/>
              <w:autoSpaceDE/>
              <w:autoSpaceDN/>
              <w:bidi w:val="0"/>
              <w:adjustRightInd/>
              <w:snapToGrid/>
              <w:spacing w:line="240" w:lineRule="exact"/>
              <w:ind w:firstLine="1920" w:firstLineChars="8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66E9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75456E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16DFD6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556539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noWrap w:val="0"/>
            <w:vAlign w:val="center"/>
          </w:tcPr>
          <w:p w14:paraId="10B4A42F">
            <w:pPr>
              <w:keepNext w:val="0"/>
              <w:keepLines w:val="0"/>
              <w:pageBreakBefore w:val="0"/>
              <w:widowControl w:val="0"/>
              <w:kinsoku/>
              <w:wordWrap/>
              <w:overflowPunct/>
              <w:topLinePunct w:val="0"/>
              <w:autoSpaceDE/>
              <w:autoSpaceDN/>
              <w:bidi w:val="0"/>
              <w:adjustRightInd/>
              <w:snapToGrid/>
              <w:spacing w:line="240" w:lineRule="exact"/>
              <w:ind w:firstLine="1680" w:firstLineChars="7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7EFF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60D771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51D74D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1EFCDA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noWrap w:val="0"/>
            <w:vAlign w:val="center"/>
          </w:tcPr>
          <w:p w14:paraId="6B136B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434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64CC97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193A6D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124B99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noWrap w:val="0"/>
            <w:vAlign w:val="center"/>
          </w:tcPr>
          <w:p w14:paraId="2BD370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1BA5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1158F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noWrap w:val="0"/>
            <w:vAlign w:val="center"/>
          </w:tcPr>
          <w:p w14:paraId="7AC78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基本</w:t>
            </w:r>
          </w:p>
          <w:p w14:paraId="3A39BB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noWrap w:val="0"/>
            <w:vAlign w:val="center"/>
          </w:tcPr>
          <w:p w14:paraId="37895A7C">
            <w:pPr>
              <w:keepNext w:val="0"/>
              <w:keepLines w:val="0"/>
              <w:pageBreakBefore w:val="0"/>
              <w:widowControl w:val="0"/>
              <w:kinsoku/>
              <w:wordWrap/>
              <w:overflowPunct/>
              <w:topLinePunct w:val="0"/>
              <w:autoSpaceDE/>
              <w:autoSpaceDN/>
              <w:bidi w:val="0"/>
              <w:adjustRightInd/>
              <w:snapToGrid/>
              <w:spacing w:line="240" w:lineRule="exact"/>
              <w:ind w:firstLine="240" w:firstLineChars="100"/>
              <w:textAlignment w:val="auto"/>
              <w:rPr>
                <w:rFonts w:ascii="仿宋" w:hAnsi="仿宋" w:eastAsia="仿宋"/>
                <w:color w:val="auto"/>
                <w:sz w:val="24"/>
                <w:highlight w:val="none"/>
              </w:rPr>
            </w:pPr>
            <w:r>
              <w:rPr>
                <w:rFonts w:hint="eastAsia" w:ascii="仿宋" w:hAnsi="仿宋" w:eastAsia="仿宋"/>
                <w:color w:val="auto"/>
                <w:sz w:val="24"/>
                <w:highlight w:val="none"/>
              </w:rPr>
              <w:t>乘客、载货</w:t>
            </w:r>
          </w:p>
          <w:p w14:paraId="2BEC35B0">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noWrap w:val="0"/>
            <w:vAlign w:val="center"/>
          </w:tcPr>
          <w:p w14:paraId="339EF4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noWrap w:val="0"/>
            <w:vAlign w:val="center"/>
          </w:tcPr>
          <w:p w14:paraId="455293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2407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A5324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3D8E65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227A9C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5ACC9E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noWrap w:val="0"/>
            <w:vAlign w:val="center"/>
          </w:tcPr>
          <w:p w14:paraId="350B12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2.0</w:t>
            </w:r>
          </w:p>
        </w:tc>
      </w:tr>
      <w:tr w14:paraId="0298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DB3CA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34DD2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569BAC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4C0583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noWrap w:val="0"/>
            <w:vAlign w:val="center"/>
          </w:tcPr>
          <w:p w14:paraId="129461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15（-1层作为维修时停靠层不载客；11层避难层不停靠）</w:t>
            </w:r>
          </w:p>
        </w:tc>
      </w:tr>
      <w:tr w14:paraId="6DAA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E7A3B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464D40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7BA9CD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4A1085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noWrap w:val="0"/>
            <w:vAlign w:val="center"/>
          </w:tcPr>
          <w:p w14:paraId="700DC9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-1F-15F</w:t>
            </w:r>
          </w:p>
        </w:tc>
      </w:tr>
      <w:tr w14:paraId="4664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noWrap w:val="0"/>
            <w:vAlign w:val="center"/>
          </w:tcPr>
          <w:p w14:paraId="536E5A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481ADB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44B992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6E8BEB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noWrap w:val="0"/>
            <w:vAlign w:val="center"/>
          </w:tcPr>
          <w:p w14:paraId="7A8D25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395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6CDB75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25DB60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restart"/>
            <w:noWrap w:val="0"/>
            <w:vAlign w:val="center"/>
          </w:tcPr>
          <w:p w14:paraId="7D6C5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5C6BC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333C1B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noWrap w:val="0"/>
            <w:vAlign w:val="center"/>
          </w:tcPr>
          <w:p w14:paraId="06EDB2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noWrap w:val="0"/>
            <w:vAlign w:val="center"/>
          </w:tcPr>
          <w:p w14:paraId="03B238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0445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noWrap w:val="0"/>
            <w:vAlign w:val="center"/>
          </w:tcPr>
          <w:p w14:paraId="3EB215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3CFCFD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5D9230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1486ED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noWrap w:val="0"/>
            <w:vAlign w:val="center"/>
          </w:tcPr>
          <w:p w14:paraId="1F51A4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737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noWrap w:val="0"/>
            <w:vAlign w:val="center"/>
          </w:tcPr>
          <w:p w14:paraId="4FE9E7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747388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3A3515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7B09B5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noWrap w:val="0"/>
            <w:vAlign w:val="center"/>
          </w:tcPr>
          <w:p w14:paraId="251FD9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424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noWrap w:val="0"/>
            <w:vAlign w:val="center"/>
          </w:tcPr>
          <w:p w14:paraId="264ECC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noWrap w:val="0"/>
            <w:vAlign w:val="center"/>
          </w:tcPr>
          <w:p w14:paraId="65CED2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轿厢</w:t>
            </w:r>
          </w:p>
          <w:p w14:paraId="75C612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参数及</w:t>
            </w:r>
          </w:p>
          <w:p w14:paraId="0385D5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55D102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noWrap w:val="0"/>
            <w:vAlign w:val="center"/>
          </w:tcPr>
          <w:p w14:paraId="5C9E0D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2150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1950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按现场实际井道尺寸轿厢最大化设计</w:t>
            </w:r>
            <w:r>
              <w:rPr>
                <w:rFonts w:hint="eastAsia" w:ascii="仿宋" w:hAnsi="仿宋" w:eastAsia="仿宋"/>
                <w:b/>
                <w:bCs/>
                <w:color w:val="auto"/>
                <w:sz w:val="24"/>
                <w:highlight w:val="none"/>
                <w:lang w:eastAsia="zh-CN"/>
              </w:rPr>
              <w:t>）</w:t>
            </w:r>
          </w:p>
        </w:tc>
      </w:tr>
      <w:tr w14:paraId="47FC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02B2C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52A80D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62564A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noWrap w:val="0"/>
            <w:vAlign w:val="center"/>
          </w:tcPr>
          <w:p w14:paraId="444F10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1CB1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15196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3CBEF7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2AB529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noWrap w:val="0"/>
            <w:vAlign w:val="center"/>
          </w:tcPr>
          <w:p w14:paraId="655FF8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33F5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70B757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6D199B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7E59D2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noWrap w:val="0"/>
            <w:vAlign w:val="center"/>
          </w:tcPr>
          <w:p w14:paraId="779C08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514C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370F07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noWrap w:val="0"/>
            <w:vAlign w:val="center"/>
          </w:tcPr>
          <w:p w14:paraId="41C3F3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48824F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noWrap w:val="0"/>
            <w:vAlign w:val="center"/>
          </w:tcPr>
          <w:p w14:paraId="548ADA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noWrap w:val="0"/>
            <w:vAlign w:val="center"/>
          </w:tcPr>
          <w:p w14:paraId="6A5EA4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2800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2600</w:t>
            </w:r>
            <w:r>
              <w:rPr>
                <w:rFonts w:hint="eastAsia" w:ascii="仿宋" w:hAnsi="仿宋" w:eastAsia="仿宋" w:cs="宋体"/>
                <w:color w:val="auto"/>
                <w:sz w:val="24"/>
                <w:highlight w:val="none"/>
              </w:rPr>
              <w:t>mm</w:t>
            </w:r>
          </w:p>
        </w:tc>
      </w:tr>
      <w:tr w14:paraId="40C1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ED448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738044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3CDFD1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noWrap w:val="0"/>
            <w:vAlign w:val="center"/>
          </w:tcPr>
          <w:p w14:paraId="5CB61C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2550</w:t>
            </w:r>
            <w:r>
              <w:rPr>
                <w:rFonts w:hint="eastAsia" w:ascii="仿宋" w:hAnsi="仿宋" w:eastAsia="仿宋" w:cs="宋体"/>
                <w:color w:val="auto"/>
                <w:sz w:val="24"/>
                <w:highlight w:val="none"/>
              </w:rPr>
              <w:t>mm</w:t>
            </w:r>
          </w:p>
        </w:tc>
      </w:tr>
      <w:tr w14:paraId="0D8E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AC9A2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2B007F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1754F1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noWrap w:val="0"/>
            <w:vAlign w:val="center"/>
          </w:tcPr>
          <w:p w14:paraId="3575D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65600</w:t>
            </w:r>
            <w:r>
              <w:rPr>
                <w:rFonts w:hint="eastAsia" w:ascii="仿宋" w:hAnsi="仿宋" w:eastAsia="仿宋" w:cs="宋体"/>
                <w:color w:val="auto"/>
                <w:sz w:val="24"/>
                <w:highlight w:val="none"/>
              </w:rPr>
              <w:t>mm</w:t>
            </w:r>
          </w:p>
        </w:tc>
      </w:tr>
      <w:tr w14:paraId="29FD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1217A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7D2EC5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7244B0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noWrap w:val="0"/>
            <w:vAlign w:val="center"/>
          </w:tcPr>
          <w:p w14:paraId="619270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5400</w:t>
            </w:r>
            <w:r>
              <w:rPr>
                <w:rFonts w:hint="eastAsia" w:ascii="仿宋" w:hAnsi="仿宋" w:eastAsia="仿宋" w:cs="宋体"/>
                <w:color w:val="auto"/>
                <w:sz w:val="24"/>
                <w:highlight w:val="none"/>
              </w:rPr>
              <w:t>mm</w:t>
            </w:r>
          </w:p>
        </w:tc>
      </w:tr>
      <w:tr w14:paraId="39EF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F07F5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5BED2B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56178C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noWrap w:val="0"/>
            <w:vAlign w:val="center"/>
          </w:tcPr>
          <w:p w14:paraId="6AA34C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03D51FAB">
      <w:pPr>
        <w:rPr>
          <w:rFonts w:hint="eastAsia" w:ascii="仿宋" w:hAnsi="仿宋" w:eastAsia="仿宋" w:cs="仿宋"/>
          <w:b/>
          <w:color w:val="auto"/>
          <w:sz w:val="32"/>
          <w:szCs w:val="32"/>
          <w:highlight w:val="none"/>
          <w:lang w:val="en-US" w:eastAsia="zh-CN"/>
        </w:rPr>
      </w:pPr>
    </w:p>
    <w:p w14:paraId="7CCB3A2B">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4E2C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7FAEE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E8B89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376D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33258B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779DCD2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1FAC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8FDC9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6F2860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4A04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7CA5D3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B9C27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45DC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7B2A1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E2636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651A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AA32F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3A5D4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523C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DA09B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F87A1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37D9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1583D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7E580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557A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6AF94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9FC4CD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4FE2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4EAA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B32310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1143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241F32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0AB4AD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20A0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854" w:type="dxa"/>
            <w:vMerge w:val="restart"/>
            <w:tcBorders>
              <w:top w:val="single" w:color="auto" w:sz="4" w:space="0"/>
              <w:left w:val="single" w:color="auto" w:sz="4" w:space="0"/>
              <w:right w:val="single" w:color="auto" w:sz="4" w:space="0"/>
            </w:tcBorders>
            <w:noWrap w:val="0"/>
            <w:vAlign w:val="center"/>
          </w:tcPr>
          <w:p w14:paraId="02A54E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2152E7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085E3E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353428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CB291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02DBF6D">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0B1D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854" w:type="dxa"/>
            <w:vMerge w:val="continue"/>
            <w:tcBorders>
              <w:left w:val="single" w:color="auto" w:sz="4" w:space="0"/>
              <w:right w:val="single" w:color="auto" w:sz="4" w:space="0"/>
            </w:tcBorders>
            <w:noWrap w:val="0"/>
            <w:vAlign w:val="center"/>
          </w:tcPr>
          <w:p w14:paraId="7117BD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B57FB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F58E96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26CE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71A2AE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6BAD2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1A77D2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3C0D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0C4F01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6D9B7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F775F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762D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78DEF9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BE9C6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39321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1CEC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39D20E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7032B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3A8FE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7F13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854" w:type="dxa"/>
            <w:vMerge w:val="continue"/>
            <w:tcBorders>
              <w:left w:val="single" w:color="auto" w:sz="4" w:space="0"/>
              <w:right w:val="single" w:color="auto" w:sz="4" w:space="0"/>
            </w:tcBorders>
            <w:noWrap w:val="0"/>
            <w:vAlign w:val="center"/>
          </w:tcPr>
          <w:p w14:paraId="01104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FA5D9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28FDA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6903D7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4B7473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0D1B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854" w:type="dxa"/>
            <w:vMerge w:val="continue"/>
            <w:tcBorders>
              <w:left w:val="single" w:color="auto" w:sz="4" w:space="0"/>
              <w:right w:val="single" w:color="auto" w:sz="4" w:space="0"/>
            </w:tcBorders>
            <w:noWrap w:val="0"/>
            <w:vAlign w:val="center"/>
          </w:tcPr>
          <w:p w14:paraId="4E5172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D214E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59A3D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11306D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3DEF2F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21E8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4CCA8B6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5859DB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1BAA3F0">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液晶显示</w:t>
            </w:r>
          </w:p>
        </w:tc>
      </w:tr>
      <w:tr w14:paraId="7AB7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09722908">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1850C9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456B9A7">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010E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tcBorders>
              <w:left w:val="single" w:color="auto" w:sz="4" w:space="0"/>
              <w:right w:val="single" w:color="auto" w:sz="4" w:space="0"/>
            </w:tcBorders>
            <w:noWrap w:val="0"/>
            <w:vAlign w:val="center"/>
          </w:tcPr>
          <w:p w14:paraId="50EF37F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noWrap w:val="0"/>
            <w:vAlign w:val="center"/>
          </w:tcPr>
          <w:p w14:paraId="78FB8912">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r>
              <w:rPr>
                <w:rFonts w:hint="eastAsia" w:ascii="仿宋" w:hAnsi="仿宋" w:eastAsia="仿宋" w:cs="宋体"/>
                <w:b/>
                <w:bCs/>
                <w:color w:val="auto"/>
                <w:sz w:val="24"/>
                <w:highlight w:val="none"/>
                <w:lang w:val="en-US" w:eastAsia="zh-CN"/>
              </w:rPr>
              <w:t>中标后根据采购人实际需要预留装修厚度。</w:t>
            </w:r>
          </w:p>
        </w:tc>
      </w:tr>
    </w:tbl>
    <w:tbl>
      <w:tblPr>
        <w:tblStyle w:val="14"/>
        <w:tblpPr w:leftFromText="180" w:rightFromText="180" w:vertAnchor="page" w:horzAnchor="page" w:tblpX="962" w:tblpY="2486"/>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5CB5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8" w:type="dxa"/>
            <w:vMerge w:val="restart"/>
            <w:noWrap w:val="0"/>
            <w:vAlign w:val="center"/>
          </w:tcPr>
          <w:p w14:paraId="7DC40F25">
            <w:pPr>
              <w:spacing w:line="240" w:lineRule="auto"/>
              <w:ind w:left="-840" w:leftChars="-400" w:firstLine="223" w:firstLineChars="93"/>
              <w:jc w:val="center"/>
              <w:rPr>
                <w:rFonts w:ascii="仿宋" w:hAnsi="仿宋" w:eastAsia="仿宋"/>
                <w:color w:val="auto"/>
                <w:sz w:val="24"/>
                <w:highlight w:val="none"/>
              </w:rPr>
            </w:pPr>
          </w:p>
          <w:p w14:paraId="68D4588E">
            <w:pPr>
              <w:spacing w:line="240" w:lineRule="auto"/>
              <w:ind w:left="-840" w:leftChars="-400" w:firstLine="223" w:firstLineChars="93"/>
              <w:jc w:val="center"/>
              <w:rPr>
                <w:rFonts w:ascii="仿宋" w:hAnsi="仿宋" w:eastAsia="仿宋"/>
                <w:color w:val="auto"/>
                <w:sz w:val="24"/>
                <w:highlight w:val="none"/>
              </w:rPr>
            </w:pPr>
          </w:p>
        </w:tc>
        <w:tc>
          <w:tcPr>
            <w:tcW w:w="9612" w:type="dxa"/>
            <w:gridSpan w:val="4"/>
            <w:noWrap w:val="0"/>
            <w:vAlign w:val="center"/>
          </w:tcPr>
          <w:p w14:paraId="6ABA120F">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A楼（EL17、EL18）</w:t>
            </w:r>
          </w:p>
        </w:tc>
      </w:tr>
      <w:tr w14:paraId="28EB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noWrap w:val="0"/>
            <w:vAlign w:val="center"/>
          </w:tcPr>
          <w:p w14:paraId="4FF917B7">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noWrap w:val="0"/>
            <w:vAlign w:val="center"/>
          </w:tcPr>
          <w:p w14:paraId="60701C9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7046BFC8">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57601C3C">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noWrap w:val="0"/>
            <w:vAlign w:val="center"/>
          </w:tcPr>
          <w:p w14:paraId="7513F3DC">
            <w:pPr>
              <w:spacing w:line="240" w:lineRule="auto"/>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6685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2A1F3B1E">
            <w:pPr>
              <w:spacing w:line="240" w:lineRule="auto"/>
              <w:jc w:val="center"/>
              <w:rPr>
                <w:rFonts w:ascii="仿宋" w:hAnsi="仿宋" w:eastAsia="仿宋"/>
                <w:color w:val="auto"/>
                <w:sz w:val="24"/>
                <w:highlight w:val="none"/>
              </w:rPr>
            </w:pPr>
          </w:p>
        </w:tc>
        <w:tc>
          <w:tcPr>
            <w:tcW w:w="936" w:type="dxa"/>
            <w:vMerge w:val="continue"/>
            <w:noWrap w:val="0"/>
            <w:vAlign w:val="center"/>
          </w:tcPr>
          <w:p w14:paraId="21E43232">
            <w:pPr>
              <w:spacing w:line="240" w:lineRule="auto"/>
              <w:jc w:val="center"/>
              <w:rPr>
                <w:rFonts w:ascii="仿宋" w:hAnsi="仿宋" w:eastAsia="仿宋"/>
                <w:color w:val="auto"/>
                <w:sz w:val="24"/>
                <w:highlight w:val="none"/>
              </w:rPr>
            </w:pPr>
          </w:p>
        </w:tc>
        <w:tc>
          <w:tcPr>
            <w:tcW w:w="3370" w:type="dxa"/>
            <w:gridSpan w:val="2"/>
            <w:noWrap w:val="0"/>
            <w:vAlign w:val="center"/>
          </w:tcPr>
          <w:p w14:paraId="760E96D4">
            <w:pPr>
              <w:spacing w:line="240" w:lineRule="auto"/>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05EA88CF">
            <w:pPr>
              <w:spacing w:line="240" w:lineRule="auto"/>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noWrap w:val="0"/>
            <w:vAlign w:val="center"/>
          </w:tcPr>
          <w:p w14:paraId="63F2E805">
            <w:pPr>
              <w:spacing w:line="240" w:lineRule="auto"/>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r>
              <w:rPr>
                <w:rFonts w:hint="eastAsia" w:ascii="仿宋" w:hAnsi="仿宋" w:eastAsia="仿宋"/>
                <w:color w:val="auto"/>
                <w:sz w:val="24"/>
                <w:highlight w:val="none"/>
                <w:lang w:eastAsia="zh-CN"/>
              </w:rPr>
              <w:t>☑</w:t>
            </w:r>
          </w:p>
        </w:tc>
      </w:tr>
      <w:tr w14:paraId="63F2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9C1A278">
            <w:pPr>
              <w:spacing w:line="240" w:lineRule="auto"/>
              <w:jc w:val="center"/>
              <w:rPr>
                <w:rFonts w:ascii="仿宋" w:hAnsi="仿宋" w:eastAsia="仿宋"/>
                <w:color w:val="auto"/>
                <w:sz w:val="24"/>
                <w:highlight w:val="none"/>
              </w:rPr>
            </w:pPr>
          </w:p>
        </w:tc>
        <w:tc>
          <w:tcPr>
            <w:tcW w:w="936" w:type="dxa"/>
            <w:vMerge w:val="continue"/>
            <w:noWrap w:val="0"/>
            <w:vAlign w:val="center"/>
          </w:tcPr>
          <w:p w14:paraId="7395C4ED">
            <w:pPr>
              <w:spacing w:line="240" w:lineRule="auto"/>
              <w:jc w:val="center"/>
              <w:rPr>
                <w:rFonts w:ascii="仿宋" w:hAnsi="仿宋" w:eastAsia="仿宋"/>
                <w:color w:val="auto"/>
                <w:sz w:val="24"/>
                <w:highlight w:val="none"/>
              </w:rPr>
            </w:pPr>
          </w:p>
        </w:tc>
        <w:tc>
          <w:tcPr>
            <w:tcW w:w="3370" w:type="dxa"/>
            <w:gridSpan w:val="2"/>
            <w:noWrap w:val="0"/>
            <w:vAlign w:val="center"/>
          </w:tcPr>
          <w:p w14:paraId="7022C092">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noWrap w:val="0"/>
            <w:vAlign w:val="center"/>
          </w:tcPr>
          <w:p w14:paraId="2B26ED95">
            <w:pPr>
              <w:spacing w:line="240" w:lineRule="auto"/>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2</w:t>
            </w:r>
            <w:r>
              <w:rPr>
                <w:rFonts w:hint="eastAsia" w:ascii="仿宋" w:hAnsi="仿宋" w:eastAsia="仿宋" w:cs="宋体"/>
                <w:color w:val="auto"/>
                <w:sz w:val="24"/>
                <w:highlight w:val="none"/>
              </w:rPr>
              <w:t>台</w:t>
            </w:r>
          </w:p>
        </w:tc>
      </w:tr>
      <w:tr w14:paraId="623D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1F4F88C">
            <w:pPr>
              <w:spacing w:line="240" w:lineRule="auto"/>
              <w:jc w:val="center"/>
              <w:rPr>
                <w:rFonts w:ascii="仿宋" w:hAnsi="仿宋" w:eastAsia="仿宋"/>
                <w:color w:val="auto"/>
                <w:sz w:val="24"/>
                <w:highlight w:val="none"/>
              </w:rPr>
            </w:pPr>
          </w:p>
        </w:tc>
        <w:tc>
          <w:tcPr>
            <w:tcW w:w="936" w:type="dxa"/>
            <w:vMerge w:val="continue"/>
            <w:noWrap w:val="0"/>
            <w:vAlign w:val="center"/>
          </w:tcPr>
          <w:p w14:paraId="0F2D5A5E">
            <w:pPr>
              <w:spacing w:line="240" w:lineRule="auto"/>
              <w:jc w:val="center"/>
              <w:rPr>
                <w:rFonts w:ascii="仿宋" w:hAnsi="仿宋" w:eastAsia="仿宋"/>
                <w:color w:val="auto"/>
                <w:sz w:val="24"/>
                <w:highlight w:val="none"/>
              </w:rPr>
            </w:pPr>
          </w:p>
        </w:tc>
        <w:tc>
          <w:tcPr>
            <w:tcW w:w="3370" w:type="dxa"/>
            <w:gridSpan w:val="2"/>
            <w:noWrap w:val="0"/>
            <w:vAlign w:val="center"/>
          </w:tcPr>
          <w:p w14:paraId="4EFF7AB8">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noWrap w:val="0"/>
            <w:vAlign w:val="center"/>
          </w:tcPr>
          <w:p w14:paraId="041C5EBD">
            <w:pPr>
              <w:spacing w:line="240" w:lineRule="auto"/>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188D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6B13B07">
            <w:pPr>
              <w:spacing w:line="240" w:lineRule="auto"/>
              <w:jc w:val="center"/>
              <w:rPr>
                <w:rFonts w:ascii="仿宋" w:hAnsi="仿宋" w:eastAsia="仿宋"/>
                <w:color w:val="auto"/>
                <w:sz w:val="24"/>
                <w:highlight w:val="none"/>
              </w:rPr>
            </w:pPr>
          </w:p>
        </w:tc>
        <w:tc>
          <w:tcPr>
            <w:tcW w:w="936" w:type="dxa"/>
            <w:vMerge w:val="continue"/>
            <w:noWrap w:val="0"/>
            <w:vAlign w:val="center"/>
          </w:tcPr>
          <w:p w14:paraId="2C8D8AFE">
            <w:pPr>
              <w:spacing w:line="240" w:lineRule="auto"/>
              <w:jc w:val="center"/>
              <w:rPr>
                <w:rFonts w:ascii="仿宋" w:hAnsi="仿宋" w:eastAsia="仿宋"/>
                <w:color w:val="auto"/>
                <w:sz w:val="24"/>
                <w:highlight w:val="none"/>
              </w:rPr>
            </w:pPr>
          </w:p>
        </w:tc>
        <w:tc>
          <w:tcPr>
            <w:tcW w:w="3370" w:type="dxa"/>
            <w:gridSpan w:val="2"/>
            <w:noWrap w:val="0"/>
            <w:vAlign w:val="center"/>
          </w:tcPr>
          <w:p w14:paraId="5A3BF890">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noWrap w:val="0"/>
            <w:vAlign w:val="center"/>
          </w:tcPr>
          <w:p w14:paraId="2031A5E4">
            <w:pPr>
              <w:spacing w:line="240" w:lineRule="auto"/>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5358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7F191E68">
            <w:pPr>
              <w:spacing w:line="240" w:lineRule="auto"/>
              <w:jc w:val="center"/>
              <w:rPr>
                <w:rFonts w:ascii="仿宋" w:hAnsi="仿宋" w:eastAsia="仿宋"/>
                <w:color w:val="auto"/>
                <w:sz w:val="24"/>
                <w:highlight w:val="none"/>
              </w:rPr>
            </w:pPr>
          </w:p>
        </w:tc>
        <w:tc>
          <w:tcPr>
            <w:tcW w:w="936" w:type="dxa"/>
            <w:vMerge w:val="continue"/>
            <w:noWrap w:val="0"/>
            <w:vAlign w:val="center"/>
          </w:tcPr>
          <w:p w14:paraId="2504BCD3">
            <w:pPr>
              <w:spacing w:line="240" w:lineRule="auto"/>
              <w:jc w:val="center"/>
              <w:rPr>
                <w:rFonts w:ascii="仿宋" w:hAnsi="仿宋" w:eastAsia="仿宋"/>
                <w:color w:val="auto"/>
                <w:sz w:val="24"/>
                <w:highlight w:val="none"/>
              </w:rPr>
            </w:pPr>
          </w:p>
        </w:tc>
        <w:tc>
          <w:tcPr>
            <w:tcW w:w="3370" w:type="dxa"/>
            <w:gridSpan w:val="2"/>
            <w:noWrap w:val="0"/>
            <w:vAlign w:val="center"/>
          </w:tcPr>
          <w:p w14:paraId="24B49CE0">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noWrap w:val="0"/>
            <w:vAlign w:val="center"/>
          </w:tcPr>
          <w:p w14:paraId="4E8D999D">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05D5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2108B3FE">
            <w:pPr>
              <w:spacing w:line="240" w:lineRule="auto"/>
              <w:jc w:val="center"/>
              <w:rPr>
                <w:rFonts w:ascii="仿宋" w:hAnsi="仿宋" w:eastAsia="仿宋"/>
                <w:color w:val="auto"/>
                <w:sz w:val="24"/>
                <w:highlight w:val="none"/>
              </w:rPr>
            </w:pPr>
          </w:p>
        </w:tc>
        <w:tc>
          <w:tcPr>
            <w:tcW w:w="936" w:type="dxa"/>
            <w:vMerge w:val="continue"/>
            <w:noWrap w:val="0"/>
            <w:vAlign w:val="center"/>
          </w:tcPr>
          <w:p w14:paraId="0A229C3D">
            <w:pPr>
              <w:spacing w:line="240" w:lineRule="auto"/>
              <w:jc w:val="center"/>
              <w:rPr>
                <w:rFonts w:ascii="仿宋" w:hAnsi="仿宋" w:eastAsia="仿宋"/>
                <w:color w:val="auto"/>
                <w:sz w:val="24"/>
                <w:highlight w:val="none"/>
              </w:rPr>
            </w:pPr>
          </w:p>
        </w:tc>
        <w:tc>
          <w:tcPr>
            <w:tcW w:w="3370" w:type="dxa"/>
            <w:gridSpan w:val="2"/>
            <w:noWrap w:val="0"/>
            <w:vAlign w:val="center"/>
          </w:tcPr>
          <w:p w14:paraId="60FEF90B">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noWrap w:val="0"/>
            <w:vAlign w:val="center"/>
          </w:tcPr>
          <w:p w14:paraId="4311857E">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01C7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78A8EE8A">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noWrap w:val="0"/>
            <w:vAlign w:val="center"/>
          </w:tcPr>
          <w:p w14:paraId="3DF416CB">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585A4D38">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noWrap w:val="0"/>
            <w:vAlign w:val="center"/>
          </w:tcPr>
          <w:p w14:paraId="6A67A277">
            <w:pPr>
              <w:spacing w:line="240" w:lineRule="auto"/>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7C96FB56">
            <w:pPr>
              <w:spacing w:line="24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noWrap w:val="0"/>
            <w:vAlign w:val="center"/>
          </w:tcPr>
          <w:p w14:paraId="1031CA0E">
            <w:pPr>
              <w:spacing w:line="240" w:lineRule="auto"/>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noWrap w:val="0"/>
            <w:vAlign w:val="center"/>
          </w:tcPr>
          <w:p w14:paraId="44CFD6B8">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1421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BC8B110">
            <w:pPr>
              <w:spacing w:line="240" w:lineRule="auto"/>
              <w:jc w:val="center"/>
              <w:rPr>
                <w:rFonts w:ascii="仿宋" w:hAnsi="仿宋" w:eastAsia="仿宋"/>
                <w:color w:val="auto"/>
                <w:sz w:val="24"/>
                <w:highlight w:val="none"/>
              </w:rPr>
            </w:pPr>
          </w:p>
        </w:tc>
        <w:tc>
          <w:tcPr>
            <w:tcW w:w="936" w:type="dxa"/>
            <w:vMerge w:val="continue"/>
            <w:noWrap w:val="0"/>
            <w:vAlign w:val="center"/>
          </w:tcPr>
          <w:p w14:paraId="2AFDBBCE">
            <w:pPr>
              <w:spacing w:line="240" w:lineRule="auto"/>
              <w:jc w:val="center"/>
              <w:rPr>
                <w:rFonts w:ascii="仿宋" w:hAnsi="仿宋" w:eastAsia="仿宋"/>
                <w:color w:val="auto"/>
                <w:sz w:val="24"/>
                <w:highlight w:val="none"/>
              </w:rPr>
            </w:pPr>
          </w:p>
        </w:tc>
        <w:tc>
          <w:tcPr>
            <w:tcW w:w="1665" w:type="dxa"/>
            <w:vMerge w:val="continue"/>
            <w:noWrap w:val="0"/>
            <w:vAlign w:val="center"/>
          </w:tcPr>
          <w:p w14:paraId="795FDA16">
            <w:pPr>
              <w:spacing w:line="240" w:lineRule="auto"/>
              <w:jc w:val="center"/>
              <w:rPr>
                <w:rFonts w:ascii="仿宋" w:hAnsi="仿宋" w:eastAsia="仿宋"/>
                <w:color w:val="auto"/>
                <w:sz w:val="24"/>
                <w:highlight w:val="none"/>
              </w:rPr>
            </w:pPr>
          </w:p>
        </w:tc>
        <w:tc>
          <w:tcPr>
            <w:tcW w:w="1705" w:type="dxa"/>
            <w:noWrap w:val="0"/>
            <w:vAlign w:val="center"/>
          </w:tcPr>
          <w:p w14:paraId="3DB8CF5A">
            <w:pPr>
              <w:spacing w:line="240" w:lineRule="auto"/>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noWrap w:val="0"/>
            <w:vAlign w:val="center"/>
          </w:tcPr>
          <w:p w14:paraId="69FAB2B0">
            <w:pPr>
              <w:spacing w:line="240" w:lineRule="auto"/>
              <w:jc w:val="center"/>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1.5</w:t>
            </w:r>
          </w:p>
        </w:tc>
      </w:tr>
      <w:tr w14:paraId="5D0E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0B669A9">
            <w:pPr>
              <w:spacing w:line="240" w:lineRule="auto"/>
              <w:jc w:val="center"/>
              <w:rPr>
                <w:rFonts w:ascii="仿宋" w:hAnsi="仿宋" w:eastAsia="仿宋"/>
                <w:color w:val="auto"/>
                <w:sz w:val="24"/>
                <w:highlight w:val="none"/>
              </w:rPr>
            </w:pPr>
          </w:p>
        </w:tc>
        <w:tc>
          <w:tcPr>
            <w:tcW w:w="936" w:type="dxa"/>
            <w:vMerge w:val="continue"/>
            <w:noWrap w:val="0"/>
            <w:vAlign w:val="center"/>
          </w:tcPr>
          <w:p w14:paraId="09E8D577">
            <w:pPr>
              <w:spacing w:line="240" w:lineRule="auto"/>
              <w:jc w:val="center"/>
              <w:rPr>
                <w:rFonts w:ascii="仿宋" w:hAnsi="仿宋" w:eastAsia="仿宋"/>
                <w:color w:val="auto"/>
                <w:sz w:val="24"/>
                <w:highlight w:val="none"/>
              </w:rPr>
            </w:pPr>
          </w:p>
        </w:tc>
        <w:tc>
          <w:tcPr>
            <w:tcW w:w="1665" w:type="dxa"/>
            <w:vMerge w:val="continue"/>
            <w:noWrap w:val="0"/>
            <w:vAlign w:val="center"/>
          </w:tcPr>
          <w:p w14:paraId="28A46921">
            <w:pPr>
              <w:spacing w:line="240" w:lineRule="auto"/>
              <w:jc w:val="center"/>
              <w:rPr>
                <w:rFonts w:ascii="仿宋" w:hAnsi="仿宋" w:eastAsia="仿宋"/>
                <w:color w:val="auto"/>
                <w:sz w:val="24"/>
                <w:highlight w:val="none"/>
              </w:rPr>
            </w:pPr>
          </w:p>
        </w:tc>
        <w:tc>
          <w:tcPr>
            <w:tcW w:w="1705" w:type="dxa"/>
            <w:noWrap w:val="0"/>
            <w:vAlign w:val="center"/>
          </w:tcPr>
          <w:p w14:paraId="0B039710">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noWrap w:val="0"/>
            <w:vAlign w:val="center"/>
          </w:tcPr>
          <w:p w14:paraId="4045B70E">
            <w:pPr>
              <w:spacing w:line="240" w:lineRule="auto"/>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w:t>
            </w:r>
          </w:p>
        </w:tc>
      </w:tr>
      <w:tr w14:paraId="2EC3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7D735DD">
            <w:pPr>
              <w:spacing w:line="240" w:lineRule="auto"/>
              <w:jc w:val="center"/>
              <w:rPr>
                <w:rFonts w:ascii="仿宋" w:hAnsi="仿宋" w:eastAsia="仿宋"/>
                <w:color w:val="auto"/>
                <w:sz w:val="24"/>
                <w:highlight w:val="none"/>
              </w:rPr>
            </w:pPr>
          </w:p>
        </w:tc>
        <w:tc>
          <w:tcPr>
            <w:tcW w:w="936" w:type="dxa"/>
            <w:vMerge w:val="continue"/>
            <w:noWrap w:val="0"/>
            <w:vAlign w:val="center"/>
          </w:tcPr>
          <w:p w14:paraId="3546471F">
            <w:pPr>
              <w:spacing w:line="240" w:lineRule="auto"/>
              <w:jc w:val="center"/>
              <w:rPr>
                <w:rFonts w:ascii="仿宋" w:hAnsi="仿宋" w:eastAsia="仿宋"/>
                <w:color w:val="auto"/>
                <w:sz w:val="24"/>
                <w:highlight w:val="none"/>
              </w:rPr>
            </w:pPr>
          </w:p>
        </w:tc>
        <w:tc>
          <w:tcPr>
            <w:tcW w:w="1665" w:type="dxa"/>
            <w:vMerge w:val="continue"/>
            <w:noWrap w:val="0"/>
            <w:vAlign w:val="center"/>
          </w:tcPr>
          <w:p w14:paraId="0E0F533E">
            <w:pPr>
              <w:spacing w:line="240" w:lineRule="auto"/>
              <w:jc w:val="center"/>
              <w:rPr>
                <w:rFonts w:ascii="仿宋" w:hAnsi="仿宋" w:eastAsia="仿宋"/>
                <w:color w:val="auto"/>
                <w:sz w:val="24"/>
                <w:highlight w:val="none"/>
              </w:rPr>
            </w:pPr>
          </w:p>
        </w:tc>
        <w:tc>
          <w:tcPr>
            <w:tcW w:w="1705" w:type="dxa"/>
            <w:noWrap w:val="0"/>
            <w:vAlign w:val="center"/>
          </w:tcPr>
          <w:p w14:paraId="5502E122">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noWrap w:val="0"/>
            <w:vAlign w:val="center"/>
          </w:tcPr>
          <w:p w14:paraId="7CCF9CE8">
            <w:pPr>
              <w:spacing w:line="240" w:lineRule="auto"/>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-2F-1F</w:t>
            </w:r>
          </w:p>
        </w:tc>
      </w:tr>
      <w:tr w14:paraId="40BB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noWrap w:val="0"/>
            <w:vAlign w:val="center"/>
          </w:tcPr>
          <w:p w14:paraId="2D601411">
            <w:pPr>
              <w:spacing w:line="240" w:lineRule="auto"/>
              <w:jc w:val="center"/>
              <w:rPr>
                <w:rFonts w:ascii="仿宋" w:hAnsi="仿宋" w:eastAsia="仿宋"/>
                <w:color w:val="auto"/>
                <w:sz w:val="24"/>
                <w:highlight w:val="none"/>
              </w:rPr>
            </w:pPr>
          </w:p>
        </w:tc>
        <w:tc>
          <w:tcPr>
            <w:tcW w:w="936" w:type="dxa"/>
            <w:vMerge w:val="continue"/>
            <w:noWrap w:val="0"/>
            <w:vAlign w:val="center"/>
          </w:tcPr>
          <w:p w14:paraId="27F7F8F1">
            <w:pPr>
              <w:spacing w:line="240" w:lineRule="auto"/>
              <w:jc w:val="center"/>
              <w:rPr>
                <w:rFonts w:ascii="仿宋" w:hAnsi="仿宋" w:eastAsia="仿宋"/>
                <w:color w:val="auto"/>
                <w:sz w:val="24"/>
                <w:highlight w:val="none"/>
              </w:rPr>
            </w:pPr>
          </w:p>
        </w:tc>
        <w:tc>
          <w:tcPr>
            <w:tcW w:w="1665" w:type="dxa"/>
            <w:vMerge w:val="continue"/>
            <w:noWrap w:val="0"/>
            <w:vAlign w:val="center"/>
          </w:tcPr>
          <w:p w14:paraId="2234162D">
            <w:pPr>
              <w:spacing w:line="240" w:lineRule="auto"/>
              <w:jc w:val="center"/>
              <w:rPr>
                <w:rFonts w:ascii="仿宋" w:hAnsi="仿宋" w:eastAsia="仿宋"/>
                <w:color w:val="auto"/>
                <w:sz w:val="24"/>
                <w:highlight w:val="none"/>
              </w:rPr>
            </w:pPr>
          </w:p>
        </w:tc>
        <w:tc>
          <w:tcPr>
            <w:tcW w:w="1705" w:type="dxa"/>
            <w:noWrap w:val="0"/>
            <w:vAlign w:val="center"/>
          </w:tcPr>
          <w:p w14:paraId="6C6C283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noWrap w:val="0"/>
            <w:vAlign w:val="center"/>
          </w:tcPr>
          <w:p w14:paraId="1E252F71">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2EE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77B0B06D">
            <w:pPr>
              <w:spacing w:line="240" w:lineRule="auto"/>
              <w:jc w:val="center"/>
              <w:rPr>
                <w:rFonts w:ascii="仿宋" w:hAnsi="仿宋" w:eastAsia="仿宋"/>
                <w:color w:val="auto"/>
                <w:sz w:val="24"/>
                <w:highlight w:val="none"/>
              </w:rPr>
            </w:pPr>
          </w:p>
        </w:tc>
        <w:tc>
          <w:tcPr>
            <w:tcW w:w="936" w:type="dxa"/>
            <w:vMerge w:val="continue"/>
            <w:noWrap w:val="0"/>
            <w:vAlign w:val="center"/>
          </w:tcPr>
          <w:p w14:paraId="0C66DE27">
            <w:pPr>
              <w:spacing w:line="240" w:lineRule="auto"/>
              <w:jc w:val="center"/>
              <w:rPr>
                <w:rFonts w:ascii="仿宋" w:hAnsi="仿宋" w:eastAsia="仿宋"/>
                <w:color w:val="auto"/>
                <w:sz w:val="24"/>
                <w:highlight w:val="none"/>
              </w:rPr>
            </w:pPr>
          </w:p>
        </w:tc>
        <w:tc>
          <w:tcPr>
            <w:tcW w:w="1665" w:type="dxa"/>
            <w:vMerge w:val="restart"/>
            <w:noWrap w:val="0"/>
            <w:vAlign w:val="center"/>
          </w:tcPr>
          <w:p w14:paraId="66FD9B42">
            <w:pPr>
              <w:spacing w:line="240" w:lineRule="auto"/>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60EED9E0">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7B4B7B7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noWrap w:val="0"/>
            <w:vAlign w:val="center"/>
          </w:tcPr>
          <w:p w14:paraId="3FF269F6">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noWrap w:val="0"/>
            <w:vAlign w:val="center"/>
          </w:tcPr>
          <w:p w14:paraId="572169C1">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D28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noWrap w:val="0"/>
            <w:vAlign w:val="center"/>
          </w:tcPr>
          <w:p w14:paraId="7F6A671E">
            <w:pPr>
              <w:spacing w:line="240" w:lineRule="auto"/>
              <w:jc w:val="center"/>
              <w:rPr>
                <w:rFonts w:ascii="仿宋" w:hAnsi="仿宋" w:eastAsia="仿宋"/>
                <w:color w:val="auto"/>
                <w:sz w:val="24"/>
                <w:highlight w:val="none"/>
              </w:rPr>
            </w:pPr>
          </w:p>
        </w:tc>
        <w:tc>
          <w:tcPr>
            <w:tcW w:w="936" w:type="dxa"/>
            <w:vMerge w:val="continue"/>
            <w:noWrap w:val="0"/>
            <w:vAlign w:val="center"/>
          </w:tcPr>
          <w:p w14:paraId="1DC0055D">
            <w:pPr>
              <w:spacing w:line="240" w:lineRule="auto"/>
              <w:jc w:val="center"/>
              <w:rPr>
                <w:rFonts w:ascii="仿宋" w:hAnsi="仿宋" w:eastAsia="仿宋"/>
                <w:color w:val="auto"/>
                <w:sz w:val="24"/>
                <w:highlight w:val="none"/>
              </w:rPr>
            </w:pPr>
          </w:p>
        </w:tc>
        <w:tc>
          <w:tcPr>
            <w:tcW w:w="1665" w:type="dxa"/>
            <w:vMerge w:val="continue"/>
            <w:noWrap w:val="0"/>
            <w:vAlign w:val="center"/>
          </w:tcPr>
          <w:p w14:paraId="00FB557F">
            <w:pPr>
              <w:spacing w:line="240" w:lineRule="auto"/>
              <w:jc w:val="center"/>
              <w:rPr>
                <w:rFonts w:ascii="仿宋" w:hAnsi="仿宋" w:eastAsia="仿宋"/>
                <w:color w:val="auto"/>
                <w:sz w:val="24"/>
                <w:highlight w:val="none"/>
              </w:rPr>
            </w:pPr>
          </w:p>
        </w:tc>
        <w:tc>
          <w:tcPr>
            <w:tcW w:w="1705" w:type="dxa"/>
            <w:noWrap w:val="0"/>
            <w:vAlign w:val="center"/>
          </w:tcPr>
          <w:p w14:paraId="4F51072E">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noWrap w:val="0"/>
            <w:vAlign w:val="center"/>
          </w:tcPr>
          <w:p w14:paraId="0D3E17DD">
            <w:pPr>
              <w:spacing w:line="240" w:lineRule="auto"/>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304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noWrap w:val="0"/>
            <w:vAlign w:val="center"/>
          </w:tcPr>
          <w:p w14:paraId="6847FCBC">
            <w:pPr>
              <w:spacing w:line="240" w:lineRule="auto"/>
              <w:jc w:val="center"/>
              <w:rPr>
                <w:rFonts w:ascii="仿宋" w:hAnsi="仿宋" w:eastAsia="仿宋"/>
                <w:color w:val="auto"/>
                <w:sz w:val="24"/>
                <w:highlight w:val="none"/>
              </w:rPr>
            </w:pPr>
          </w:p>
        </w:tc>
        <w:tc>
          <w:tcPr>
            <w:tcW w:w="936" w:type="dxa"/>
            <w:vMerge w:val="continue"/>
            <w:noWrap w:val="0"/>
            <w:vAlign w:val="center"/>
          </w:tcPr>
          <w:p w14:paraId="545EF8F8">
            <w:pPr>
              <w:spacing w:line="240" w:lineRule="auto"/>
              <w:jc w:val="center"/>
              <w:rPr>
                <w:rFonts w:ascii="仿宋" w:hAnsi="仿宋" w:eastAsia="仿宋"/>
                <w:color w:val="auto"/>
                <w:sz w:val="24"/>
                <w:highlight w:val="none"/>
              </w:rPr>
            </w:pPr>
          </w:p>
        </w:tc>
        <w:tc>
          <w:tcPr>
            <w:tcW w:w="1665" w:type="dxa"/>
            <w:vMerge w:val="continue"/>
            <w:noWrap w:val="0"/>
            <w:vAlign w:val="center"/>
          </w:tcPr>
          <w:p w14:paraId="20287E3F">
            <w:pPr>
              <w:spacing w:line="240" w:lineRule="auto"/>
              <w:jc w:val="center"/>
              <w:rPr>
                <w:rFonts w:ascii="仿宋" w:hAnsi="仿宋" w:eastAsia="仿宋"/>
                <w:color w:val="auto"/>
                <w:sz w:val="24"/>
                <w:highlight w:val="none"/>
              </w:rPr>
            </w:pPr>
          </w:p>
        </w:tc>
        <w:tc>
          <w:tcPr>
            <w:tcW w:w="1705" w:type="dxa"/>
            <w:noWrap w:val="0"/>
            <w:vAlign w:val="center"/>
          </w:tcPr>
          <w:p w14:paraId="65989D7E">
            <w:pPr>
              <w:spacing w:line="240" w:lineRule="auto"/>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noWrap w:val="0"/>
            <w:vAlign w:val="center"/>
          </w:tcPr>
          <w:p w14:paraId="37AD3723">
            <w:pPr>
              <w:spacing w:line="240" w:lineRule="auto"/>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343D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noWrap w:val="0"/>
            <w:vAlign w:val="center"/>
          </w:tcPr>
          <w:p w14:paraId="08D21603">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noWrap w:val="0"/>
            <w:vAlign w:val="center"/>
          </w:tcPr>
          <w:p w14:paraId="736613BD">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0FDDA841">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752CDC49">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518A5F68">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noWrap w:val="0"/>
            <w:vAlign w:val="center"/>
          </w:tcPr>
          <w:p w14:paraId="454727A2">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2350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1900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按现场实际井道尺寸轿厢最大化设计</w:t>
            </w:r>
            <w:r>
              <w:rPr>
                <w:rFonts w:hint="eastAsia" w:ascii="仿宋" w:hAnsi="仿宋" w:eastAsia="仿宋"/>
                <w:b/>
                <w:bCs/>
                <w:color w:val="auto"/>
                <w:sz w:val="24"/>
                <w:highlight w:val="none"/>
                <w:lang w:eastAsia="zh-CN"/>
              </w:rPr>
              <w:t>）</w:t>
            </w:r>
          </w:p>
        </w:tc>
      </w:tr>
      <w:tr w14:paraId="1E7D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0806CAF">
            <w:pPr>
              <w:spacing w:line="240" w:lineRule="auto"/>
              <w:jc w:val="center"/>
              <w:rPr>
                <w:rFonts w:ascii="仿宋" w:hAnsi="仿宋" w:eastAsia="仿宋"/>
                <w:color w:val="auto"/>
                <w:sz w:val="24"/>
                <w:highlight w:val="none"/>
              </w:rPr>
            </w:pPr>
          </w:p>
        </w:tc>
        <w:tc>
          <w:tcPr>
            <w:tcW w:w="936" w:type="dxa"/>
            <w:vMerge w:val="continue"/>
            <w:noWrap w:val="0"/>
            <w:vAlign w:val="center"/>
          </w:tcPr>
          <w:p w14:paraId="117BF609">
            <w:pPr>
              <w:spacing w:line="240" w:lineRule="auto"/>
              <w:jc w:val="center"/>
              <w:rPr>
                <w:rFonts w:ascii="仿宋" w:hAnsi="仿宋" w:eastAsia="仿宋"/>
                <w:color w:val="auto"/>
                <w:sz w:val="24"/>
                <w:highlight w:val="none"/>
              </w:rPr>
            </w:pPr>
          </w:p>
        </w:tc>
        <w:tc>
          <w:tcPr>
            <w:tcW w:w="3370" w:type="dxa"/>
            <w:gridSpan w:val="2"/>
            <w:noWrap w:val="0"/>
            <w:vAlign w:val="center"/>
          </w:tcPr>
          <w:p w14:paraId="322F7176">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noWrap w:val="0"/>
            <w:vAlign w:val="center"/>
          </w:tcPr>
          <w:p w14:paraId="5F26C1BC">
            <w:pPr>
              <w:spacing w:line="240" w:lineRule="auto"/>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2D20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7D72D5A6">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7726B897">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47847FD0">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noWrap w:val="0"/>
            <w:vAlign w:val="center"/>
          </w:tcPr>
          <w:p w14:paraId="78D7204E">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4710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A0B875C">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6942F28B">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309873E4">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noWrap w:val="0"/>
            <w:vAlign w:val="center"/>
          </w:tcPr>
          <w:p w14:paraId="4FDEDB6E">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4F3C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38651697">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noWrap w:val="0"/>
            <w:vAlign w:val="center"/>
          </w:tcPr>
          <w:p w14:paraId="38EB7F8B">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3D954182">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noWrap w:val="0"/>
            <w:vAlign w:val="center"/>
          </w:tcPr>
          <w:p w14:paraId="2E722D94">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noWrap w:val="0"/>
            <w:vAlign w:val="center"/>
          </w:tcPr>
          <w:p w14:paraId="07E86340">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3000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2550</w:t>
            </w:r>
            <w:r>
              <w:rPr>
                <w:rFonts w:hint="eastAsia" w:ascii="仿宋" w:hAnsi="仿宋" w:eastAsia="仿宋" w:cs="宋体"/>
                <w:color w:val="auto"/>
                <w:sz w:val="24"/>
                <w:highlight w:val="none"/>
              </w:rPr>
              <w:t>mm</w:t>
            </w:r>
          </w:p>
        </w:tc>
      </w:tr>
      <w:tr w14:paraId="4001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B47FAB5">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78E8CC91">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170C8BD4">
            <w:pPr>
              <w:spacing w:line="240" w:lineRule="auto"/>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noWrap w:val="0"/>
            <w:vAlign w:val="center"/>
          </w:tcPr>
          <w:p w14:paraId="700576CD">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w:t>
            </w:r>
          </w:p>
        </w:tc>
      </w:tr>
      <w:tr w14:paraId="7721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24A7B77">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13FAF98E">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6E02A08E">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noWrap w:val="0"/>
            <w:vAlign w:val="center"/>
          </w:tcPr>
          <w:p w14:paraId="3439695C">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10800</w:t>
            </w:r>
            <w:r>
              <w:rPr>
                <w:rFonts w:hint="eastAsia" w:ascii="仿宋" w:hAnsi="仿宋" w:eastAsia="仿宋" w:cs="宋体"/>
                <w:color w:val="auto"/>
                <w:sz w:val="24"/>
                <w:highlight w:val="none"/>
              </w:rPr>
              <w:t>mm</w:t>
            </w:r>
          </w:p>
        </w:tc>
      </w:tr>
      <w:tr w14:paraId="5F4A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DD18C12">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058A845F">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67B2BAF7">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noWrap w:val="0"/>
            <w:vAlign w:val="center"/>
          </w:tcPr>
          <w:p w14:paraId="41EAB9E0">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1800</w:t>
            </w:r>
            <w:r>
              <w:rPr>
                <w:rFonts w:hint="eastAsia" w:ascii="仿宋" w:hAnsi="仿宋" w:eastAsia="仿宋" w:cs="宋体"/>
                <w:color w:val="auto"/>
                <w:sz w:val="24"/>
                <w:highlight w:val="none"/>
              </w:rPr>
              <w:t>mm</w:t>
            </w:r>
          </w:p>
        </w:tc>
      </w:tr>
      <w:tr w14:paraId="4B2B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35F6E88">
            <w:pPr>
              <w:spacing w:line="240" w:lineRule="auto"/>
              <w:jc w:val="center"/>
              <w:rPr>
                <w:rFonts w:ascii="仿宋" w:hAnsi="仿宋" w:eastAsia="仿宋" w:cs="宋体"/>
                <w:color w:val="auto"/>
                <w:sz w:val="24"/>
                <w:highlight w:val="none"/>
              </w:rPr>
            </w:pPr>
          </w:p>
        </w:tc>
        <w:tc>
          <w:tcPr>
            <w:tcW w:w="936" w:type="dxa"/>
            <w:vMerge w:val="continue"/>
            <w:noWrap w:val="0"/>
            <w:vAlign w:val="center"/>
          </w:tcPr>
          <w:p w14:paraId="13F3DB75">
            <w:pPr>
              <w:spacing w:line="240" w:lineRule="auto"/>
              <w:jc w:val="center"/>
              <w:rPr>
                <w:rFonts w:ascii="仿宋" w:hAnsi="仿宋" w:eastAsia="仿宋" w:cs="宋体"/>
                <w:color w:val="auto"/>
                <w:sz w:val="24"/>
                <w:highlight w:val="none"/>
              </w:rPr>
            </w:pPr>
          </w:p>
        </w:tc>
        <w:tc>
          <w:tcPr>
            <w:tcW w:w="3370" w:type="dxa"/>
            <w:gridSpan w:val="2"/>
            <w:noWrap w:val="0"/>
            <w:vAlign w:val="center"/>
          </w:tcPr>
          <w:p w14:paraId="53E923FD">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noWrap w:val="0"/>
            <w:vAlign w:val="center"/>
          </w:tcPr>
          <w:p w14:paraId="0B1DDFE5">
            <w:pPr>
              <w:spacing w:line="24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63E18AFF">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1.电梯技术参数表</w:t>
      </w:r>
    </w:p>
    <w:p w14:paraId="035A0A7D">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3D21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2FEB5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E1A34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54E9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36B2D6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763042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4188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0260B5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7EF557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7B54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35CA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CE0ACE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4AFD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DF8C9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AEA7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560C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EBDAF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CAD764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1E06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B8064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60F41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70A8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D0FB5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A4355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561A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08992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C4EE99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65F3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DB732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6730B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6CB9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757A6E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90A2F2E">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649D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854" w:type="dxa"/>
            <w:vMerge w:val="restart"/>
            <w:tcBorders>
              <w:top w:val="single" w:color="auto" w:sz="4" w:space="0"/>
              <w:left w:val="single" w:color="auto" w:sz="4" w:space="0"/>
              <w:right w:val="single" w:color="auto" w:sz="4" w:space="0"/>
            </w:tcBorders>
            <w:noWrap w:val="0"/>
            <w:vAlign w:val="center"/>
          </w:tcPr>
          <w:p w14:paraId="76971F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593A71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708C3A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5F08D2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8F241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0980D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74B5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854" w:type="dxa"/>
            <w:vMerge w:val="continue"/>
            <w:tcBorders>
              <w:left w:val="single" w:color="auto" w:sz="4" w:space="0"/>
              <w:right w:val="single" w:color="auto" w:sz="4" w:space="0"/>
            </w:tcBorders>
            <w:noWrap w:val="0"/>
            <w:vAlign w:val="center"/>
          </w:tcPr>
          <w:p w14:paraId="337632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0A83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77FA33C">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347B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1FD50F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7CE0A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06E844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2AA4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267B07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8DC01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127F6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47AE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066F0A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538FB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B566F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4306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710547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EA2F8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7336A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6465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854" w:type="dxa"/>
            <w:vMerge w:val="continue"/>
            <w:tcBorders>
              <w:left w:val="single" w:color="auto" w:sz="4" w:space="0"/>
              <w:right w:val="single" w:color="auto" w:sz="4" w:space="0"/>
            </w:tcBorders>
            <w:noWrap w:val="0"/>
            <w:vAlign w:val="center"/>
          </w:tcPr>
          <w:p w14:paraId="42303B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D2F70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56DB7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70F4CE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158CD2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4988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854" w:type="dxa"/>
            <w:vMerge w:val="continue"/>
            <w:tcBorders>
              <w:left w:val="single" w:color="auto" w:sz="4" w:space="0"/>
              <w:right w:val="single" w:color="auto" w:sz="4" w:space="0"/>
            </w:tcBorders>
            <w:noWrap w:val="0"/>
            <w:vAlign w:val="center"/>
          </w:tcPr>
          <w:p w14:paraId="108138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7E69F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D0A5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19CEE6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37EFE1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67AC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33F7B471">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D37C66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6BC0A9B">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液晶显示</w:t>
            </w:r>
          </w:p>
        </w:tc>
      </w:tr>
      <w:tr w14:paraId="573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79EE4074">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D0BA86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F45111F">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2B4C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tcBorders>
              <w:left w:val="single" w:color="auto" w:sz="4" w:space="0"/>
              <w:right w:val="single" w:color="auto" w:sz="4" w:space="0"/>
            </w:tcBorders>
            <w:noWrap w:val="0"/>
            <w:vAlign w:val="center"/>
          </w:tcPr>
          <w:p w14:paraId="1E1AE95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noWrap w:val="0"/>
            <w:vAlign w:val="center"/>
          </w:tcPr>
          <w:p w14:paraId="3A7E4672">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r>
              <w:rPr>
                <w:rFonts w:hint="eastAsia" w:ascii="仿宋" w:hAnsi="仿宋" w:eastAsia="仿宋" w:cs="宋体"/>
                <w:b/>
                <w:bCs/>
                <w:color w:val="auto"/>
                <w:sz w:val="24"/>
                <w:highlight w:val="none"/>
                <w:lang w:val="en-US" w:eastAsia="zh-CN"/>
              </w:rPr>
              <w:t>中标后根据采购人实际需要预留装修厚度。</w:t>
            </w:r>
          </w:p>
        </w:tc>
      </w:tr>
    </w:tbl>
    <w:p w14:paraId="48CD41C7">
      <w:pPr>
        <w:spacing w:line="240" w:lineRule="auto"/>
        <w:ind w:firstLine="281" w:firstLineChars="100"/>
        <w:jc w:val="both"/>
        <w:rPr>
          <w:rFonts w:hint="eastAsia" w:ascii="仿宋" w:hAnsi="仿宋" w:eastAsia="仿宋" w:cs="仿宋_GB2312"/>
          <w:b/>
          <w:color w:val="auto"/>
          <w:sz w:val="28"/>
          <w:szCs w:val="28"/>
          <w:highlight w:val="none"/>
          <w:lang w:val="en-US" w:eastAsia="zh-CN"/>
        </w:rPr>
      </w:pPr>
    </w:p>
    <w:p w14:paraId="6A429CF0">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1.电梯技术参数表</w:t>
      </w:r>
    </w:p>
    <w:p w14:paraId="40C429F8">
      <w:pPr>
        <w:pStyle w:val="2"/>
        <w:rPr>
          <w:rFonts w:hint="eastAsia"/>
        </w:rPr>
      </w:pPr>
    </w:p>
    <w:p w14:paraId="2C336708">
      <w:pPr>
        <w:rPr>
          <w:color w:val="auto"/>
          <w:highlight w:val="none"/>
        </w:rPr>
      </w:pPr>
    </w:p>
    <w:tbl>
      <w:tblPr>
        <w:tblStyle w:val="14"/>
        <w:tblpPr w:leftFromText="180" w:rightFromText="180" w:vertAnchor="page" w:horzAnchor="page" w:tblpX="1008" w:tblpY="2403"/>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0E30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8" w:type="dxa"/>
            <w:vMerge w:val="restart"/>
            <w:noWrap w:val="0"/>
            <w:vAlign w:val="center"/>
          </w:tcPr>
          <w:p w14:paraId="5DFCC818">
            <w:pPr>
              <w:keepNext w:val="0"/>
              <w:keepLines w:val="0"/>
              <w:pageBreakBefore w:val="0"/>
              <w:widowControl w:val="0"/>
              <w:kinsoku/>
              <w:wordWrap/>
              <w:overflowPunct/>
              <w:topLinePunct w:val="0"/>
              <w:autoSpaceDE/>
              <w:autoSpaceDN/>
              <w:bidi w:val="0"/>
              <w:adjustRightInd/>
              <w:snapToGrid/>
              <w:spacing w:line="240" w:lineRule="exact"/>
              <w:ind w:left="-840" w:leftChars="-400" w:firstLine="223" w:firstLineChars="93"/>
              <w:jc w:val="center"/>
              <w:textAlignment w:val="auto"/>
              <w:rPr>
                <w:rFonts w:ascii="仿宋" w:hAnsi="仿宋" w:eastAsia="仿宋"/>
                <w:color w:val="auto"/>
                <w:sz w:val="24"/>
                <w:highlight w:val="none"/>
              </w:rPr>
            </w:pPr>
          </w:p>
          <w:p w14:paraId="70BA53E2">
            <w:pPr>
              <w:keepNext w:val="0"/>
              <w:keepLines w:val="0"/>
              <w:pageBreakBefore w:val="0"/>
              <w:widowControl w:val="0"/>
              <w:kinsoku/>
              <w:wordWrap/>
              <w:overflowPunct/>
              <w:topLinePunct w:val="0"/>
              <w:autoSpaceDE/>
              <w:autoSpaceDN/>
              <w:bidi w:val="0"/>
              <w:adjustRightInd/>
              <w:snapToGrid/>
              <w:spacing w:line="240" w:lineRule="exact"/>
              <w:ind w:left="-840" w:leftChars="-400" w:firstLine="223" w:firstLineChars="93"/>
              <w:jc w:val="center"/>
              <w:textAlignment w:val="auto"/>
              <w:rPr>
                <w:rFonts w:ascii="仿宋" w:hAnsi="仿宋" w:eastAsia="仿宋"/>
                <w:color w:val="auto"/>
                <w:sz w:val="24"/>
                <w:highlight w:val="none"/>
              </w:rPr>
            </w:pPr>
          </w:p>
        </w:tc>
        <w:tc>
          <w:tcPr>
            <w:tcW w:w="9612" w:type="dxa"/>
            <w:gridSpan w:val="4"/>
            <w:noWrap w:val="0"/>
            <w:vAlign w:val="center"/>
          </w:tcPr>
          <w:p w14:paraId="4D3098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A楼（EL19）</w:t>
            </w:r>
          </w:p>
        </w:tc>
      </w:tr>
      <w:tr w14:paraId="4F59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noWrap w:val="0"/>
            <w:vAlign w:val="center"/>
          </w:tcPr>
          <w:p w14:paraId="1E35D2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noWrap w:val="0"/>
            <w:vAlign w:val="center"/>
          </w:tcPr>
          <w:p w14:paraId="24813B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技术</w:t>
            </w:r>
          </w:p>
          <w:p w14:paraId="51E62D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09F558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noWrap w:val="0"/>
            <w:vAlign w:val="center"/>
          </w:tcPr>
          <w:p w14:paraId="360A6342">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4DD2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1CF23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5AE02A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487BDCFE">
            <w:pPr>
              <w:keepNext w:val="0"/>
              <w:keepLines w:val="0"/>
              <w:pageBreakBefore w:val="0"/>
              <w:widowControl w:val="0"/>
              <w:kinsoku/>
              <w:wordWrap/>
              <w:overflowPunct/>
              <w:topLinePunct w:val="0"/>
              <w:autoSpaceDE/>
              <w:autoSpaceDN/>
              <w:bidi w:val="0"/>
              <w:adjustRightInd/>
              <w:snapToGrid/>
              <w:spacing w:line="240" w:lineRule="exact"/>
              <w:ind w:firstLine="720" w:firstLineChars="300"/>
              <w:textAlignment w:val="auto"/>
              <w:rPr>
                <w:rFonts w:ascii="仿宋" w:hAnsi="仿宋" w:eastAsia="仿宋"/>
                <w:color w:val="auto"/>
                <w:sz w:val="24"/>
                <w:highlight w:val="none"/>
              </w:rPr>
            </w:pPr>
            <w:r>
              <w:rPr>
                <w:rFonts w:hint="eastAsia" w:ascii="仿宋" w:hAnsi="仿宋" w:eastAsia="仿宋"/>
                <w:color w:val="auto"/>
                <w:sz w:val="24"/>
                <w:highlight w:val="none"/>
              </w:rPr>
              <w:t>乘客、载货电梯</w:t>
            </w:r>
          </w:p>
          <w:p w14:paraId="4E50EE89">
            <w:pPr>
              <w:keepNext w:val="0"/>
              <w:keepLines w:val="0"/>
              <w:pageBreakBefore w:val="0"/>
              <w:widowControl w:val="0"/>
              <w:kinsoku/>
              <w:wordWrap/>
              <w:overflowPunct/>
              <w:topLinePunct w:val="0"/>
              <w:autoSpaceDE/>
              <w:autoSpaceDN/>
              <w:bidi w:val="0"/>
              <w:adjustRightInd/>
              <w:snapToGrid/>
              <w:spacing w:line="240" w:lineRule="exact"/>
              <w:ind w:firstLine="720" w:firstLineChars="300"/>
              <w:textAlignment w:val="auto"/>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noWrap w:val="0"/>
            <w:vAlign w:val="center"/>
          </w:tcPr>
          <w:p w14:paraId="66C7CB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r>
              <w:rPr>
                <w:rFonts w:hint="eastAsia" w:ascii="仿宋" w:hAnsi="仿宋" w:eastAsia="仿宋"/>
                <w:color w:val="auto"/>
                <w:sz w:val="24"/>
                <w:highlight w:val="none"/>
                <w:lang w:eastAsia="zh-CN"/>
              </w:rPr>
              <w:t>☑</w:t>
            </w:r>
          </w:p>
        </w:tc>
      </w:tr>
      <w:tr w14:paraId="6A9F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445DD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1B7AEE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3891FE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noWrap w:val="0"/>
            <w:vAlign w:val="center"/>
          </w:tcPr>
          <w:p w14:paraId="2D18C3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台</w:t>
            </w:r>
          </w:p>
        </w:tc>
      </w:tr>
      <w:tr w14:paraId="2B3E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4B86B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402AF0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08A611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noWrap w:val="0"/>
            <w:vAlign w:val="center"/>
          </w:tcPr>
          <w:p w14:paraId="0F55C4D1">
            <w:pPr>
              <w:keepNext w:val="0"/>
              <w:keepLines w:val="0"/>
              <w:pageBreakBefore w:val="0"/>
              <w:widowControl w:val="0"/>
              <w:kinsoku/>
              <w:wordWrap/>
              <w:overflowPunct/>
              <w:topLinePunct w:val="0"/>
              <w:autoSpaceDE/>
              <w:autoSpaceDN/>
              <w:bidi w:val="0"/>
              <w:adjustRightInd/>
              <w:snapToGrid/>
              <w:spacing w:line="240" w:lineRule="exact"/>
              <w:ind w:firstLine="1920" w:firstLineChars="8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6D6F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1DFE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614936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235038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noWrap w:val="0"/>
            <w:vAlign w:val="center"/>
          </w:tcPr>
          <w:p w14:paraId="5E26135E">
            <w:pPr>
              <w:keepNext w:val="0"/>
              <w:keepLines w:val="0"/>
              <w:pageBreakBefore w:val="0"/>
              <w:widowControl w:val="0"/>
              <w:kinsoku/>
              <w:wordWrap/>
              <w:overflowPunct/>
              <w:topLinePunct w:val="0"/>
              <w:autoSpaceDE/>
              <w:autoSpaceDN/>
              <w:bidi w:val="0"/>
              <w:adjustRightInd/>
              <w:snapToGrid/>
              <w:spacing w:line="240" w:lineRule="exact"/>
              <w:ind w:firstLine="1680" w:firstLineChars="7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1035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7AF091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0F88C6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7E7C61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noWrap w:val="0"/>
            <w:vAlign w:val="center"/>
          </w:tcPr>
          <w:p w14:paraId="271F17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51A5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7774E3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48DCAA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56A0F2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noWrap w:val="0"/>
            <w:vAlign w:val="center"/>
          </w:tcPr>
          <w:p w14:paraId="215EFF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0771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6BE23E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noWrap w:val="0"/>
            <w:vAlign w:val="center"/>
          </w:tcPr>
          <w:p w14:paraId="2FC88D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基本</w:t>
            </w:r>
          </w:p>
          <w:p w14:paraId="0DB6E5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noWrap w:val="0"/>
            <w:vAlign w:val="center"/>
          </w:tcPr>
          <w:p w14:paraId="0A580B3C">
            <w:pPr>
              <w:keepNext w:val="0"/>
              <w:keepLines w:val="0"/>
              <w:pageBreakBefore w:val="0"/>
              <w:widowControl w:val="0"/>
              <w:kinsoku/>
              <w:wordWrap/>
              <w:overflowPunct/>
              <w:topLinePunct w:val="0"/>
              <w:autoSpaceDE/>
              <w:autoSpaceDN/>
              <w:bidi w:val="0"/>
              <w:adjustRightInd/>
              <w:snapToGrid/>
              <w:spacing w:line="240" w:lineRule="exact"/>
              <w:ind w:firstLine="240" w:firstLineChars="100"/>
              <w:textAlignment w:val="auto"/>
              <w:rPr>
                <w:rFonts w:ascii="仿宋" w:hAnsi="仿宋" w:eastAsia="仿宋"/>
                <w:color w:val="auto"/>
                <w:sz w:val="24"/>
                <w:highlight w:val="none"/>
              </w:rPr>
            </w:pPr>
            <w:r>
              <w:rPr>
                <w:rFonts w:hint="eastAsia" w:ascii="仿宋" w:hAnsi="仿宋" w:eastAsia="仿宋"/>
                <w:color w:val="auto"/>
                <w:sz w:val="24"/>
                <w:highlight w:val="none"/>
              </w:rPr>
              <w:t>乘客、载货</w:t>
            </w:r>
          </w:p>
          <w:p w14:paraId="27FFB592">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noWrap w:val="0"/>
            <w:vAlign w:val="center"/>
          </w:tcPr>
          <w:p w14:paraId="1C0AFB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noWrap w:val="0"/>
            <w:vAlign w:val="center"/>
          </w:tcPr>
          <w:p w14:paraId="1DC6A4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3761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9DF65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5CA4FE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7DFA43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0D77B1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noWrap w:val="0"/>
            <w:vAlign w:val="center"/>
          </w:tcPr>
          <w:p w14:paraId="2B2757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1.5</w:t>
            </w:r>
          </w:p>
        </w:tc>
      </w:tr>
      <w:tr w14:paraId="6C1D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4574A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204091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73EFEA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1EA27C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noWrap w:val="0"/>
            <w:vAlign w:val="center"/>
          </w:tcPr>
          <w:p w14:paraId="78391B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w:t>
            </w:r>
          </w:p>
        </w:tc>
      </w:tr>
      <w:tr w14:paraId="47C4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DA72D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457857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1711A6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12DA4F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noWrap w:val="0"/>
            <w:vAlign w:val="center"/>
          </w:tcPr>
          <w:p w14:paraId="11420F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-2F-1F</w:t>
            </w:r>
          </w:p>
        </w:tc>
      </w:tr>
      <w:tr w14:paraId="0B53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noWrap w:val="0"/>
            <w:vAlign w:val="center"/>
          </w:tcPr>
          <w:p w14:paraId="07747A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475A00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425CB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70A186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noWrap w:val="0"/>
            <w:vAlign w:val="center"/>
          </w:tcPr>
          <w:p w14:paraId="00C616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2AFF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34B169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33585A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restart"/>
            <w:noWrap w:val="0"/>
            <w:vAlign w:val="center"/>
          </w:tcPr>
          <w:p w14:paraId="62C22B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3F7C4F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125FF1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noWrap w:val="0"/>
            <w:vAlign w:val="center"/>
          </w:tcPr>
          <w:p w14:paraId="600F8C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noWrap w:val="0"/>
            <w:vAlign w:val="center"/>
          </w:tcPr>
          <w:p w14:paraId="1BE85B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13A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noWrap w:val="0"/>
            <w:vAlign w:val="center"/>
          </w:tcPr>
          <w:p w14:paraId="48BA13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7C29AC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62179A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009F57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noWrap w:val="0"/>
            <w:vAlign w:val="center"/>
          </w:tcPr>
          <w:p w14:paraId="6F2B11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0DE9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noWrap w:val="0"/>
            <w:vAlign w:val="center"/>
          </w:tcPr>
          <w:p w14:paraId="689E7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2AFDAA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274AF7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471509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noWrap w:val="0"/>
            <w:vAlign w:val="center"/>
          </w:tcPr>
          <w:p w14:paraId="21B858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FEB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noWrap w:val="0"/>
            <w:vAlign w:val="center"/>
          </w:tcPr>
          <w:p w14:paraId="7E7792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noWrap w:val="0"/>
            <w:vAlign w:val="center"/>
          </w:tcPr>
          <w:p w14:paraId="2EB1D6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轿厢</w:t>
            </w:r>
          </w:p>
          <w:p w14:paraId="452F3F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参数及</w:t>
            </w:r>
          </w:p>
          <w:p w14:paraId="45DE63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79C62E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noWrap w:val="0"/>
            <w:vAlign w:val="center"/>
          </w:tcPr>
          <w:p w14:paraId="086064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1950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1900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按现场实际井道尺寸轿厢最大化设计</w:t>
            </w:r>
            <w:r>
              <w:rPr>
                <w:rFonts w:hint="eastAsia" w:ascii="仿宋" w:hAnsi="仿宋" w:eastAsia="仿宋"/>
                <w:b/>
                <w:bCs/>
                <w:color w:val="auto"/>
                <w:sz w:val="24"/>
                <w:highlight w:val="none"/>
                <w:lang w:eastAsia="zh-CN"/>
              </w:rPr>
              <w:t>）</w:t>
            </w:r>
          </w:p>
        </w:tc>
      </w:tr>
      <w:tr w14:paraId="4E1E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465BC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108826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18CA13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noWrap w:val="0"/>
            <w:vAlign w:val="center"/>
          </w:tcPr>
          <w:p w14:paraId="36F303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5382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744026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43C22A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5EFDEC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noWrap w:val="0"/>
            <w:vAlign w:val="center"/>
          </w:tcPr>
          <w:p w14:paraId="7DCC01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40E1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7390A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52ECAB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7B5456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noWrap w:val="0"/>
            <w:vAlign w:val="center"/>
          </w:tcPr>
          <w:p w14:paraId="7F2CA5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16C8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61A81F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noWrap w:val="0"/>
            <w:vAlign w:val="center"/>
          </w:tcPr>
          <w:p w14:paraId="7056FD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4743D5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noWrap w:val="0"/>
            <w:vAlign w:val="center"/>
          </w:tcPr>
          <w:p w14:paraId="7C18E0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noWrap w:val="0"/>
            <w:vAlign w:val="center"/>
          </w:tcPr>
          <w:p w14:paraId="018322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2600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2550</w:t>
            </w:r>
            <w:r>
              <w:rPr>
                <w:rFonts w:hint="eastAsia" w:ascii="仿宋" w:hAnsi="仿宋" w:eastAsia="仿宋" w:cs="宋体"/>
                <w:color w:val="auto"/>
                <w:sz w:val="24"/>
                <w:highlight w:val="none"/>
              </w:rPr>
              <w:t>mm</w:t>
            </w:r>
          </w:p>
        </w:tc>
      </w:tr>
      <w:tr w14:paraId="4701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44192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3EA7F5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12B0FE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noWrap w:val="0"/>
            <w:vAlign w:val="center"/>
          </w:tcPr>
          <w:p w14:paraId="5EB2E8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w:t>
            </w:r>
          </w:p>
        </w:tc>
      </w:tr>
      <w:tr w14:paraId="4FF1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E1885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0B4A86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237DC3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noWrap w:val="0"/>
            <w:vAlign w:val="center"/>
          </w:tcPr>
          <w:p w14:paraId="1CE044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10800</w:t>
            </w:r>
            <w:r>
              <w:rPr>
                <w:rFonts w:hint="eastAsia" w:ascii="仿宋" w:hAnsi="仿宋" w:eastAsia="仿宋" w:cs="宋体"/>
                <w:color w:val="auto"/>
                <w:sz w:val="24"/>
                <w:highlight w:val="none"/>
              </w:rPr>
              <w:t>mm</w:t>
            </w:r>
          </w:p>
        </w:tc>
      </w:tr>
      <w:tr w14:paraId="2C82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F0509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1BF938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77FB26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noWrap w:val="0"/>
            <w:vAlign w:val="center"/>
          </w:tcPr>
          <w:p w14:paraId="472D7C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1800</w:t>
            </w:r>
            <w:r>
              <w:rPr>
                <w:rFonts w:hint="eastAsia" w:ascii="仿宋" w:hAnsi="仿宋" w:eastAsia="仿宋" w:cs="宋体"/>
                <w:color w:val="auto"/>
                <w:sz w:val="24"/>
                <w:highlight w:val="none"/>
              </w:rPr>
              <w:t>mm</w:t>
            </w:r>
          </w:p>
        </w:tc>
      </w:tr>
      <w:tr w14:paraId="227A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2963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6BC4F0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791644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noWrap w:val="0"/>
            <w:vAlign w:val="center"/>
          </w:tcPr>
          <w:p w14:paraId="3DDE2E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7F2CFF6B">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9876"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410"/>
        <w:gridCol w:w="5996"/>
      </w:tblGrid>
      <w:tr w14:paraId="0804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6D0802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283D5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7316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5BB6FD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1F92F20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2664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22BDCC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1DEB4B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4018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077E3B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19550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46D6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5C221A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BC25A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339B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7637AE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56737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1364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1A6D9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B9766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3331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1F815E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7D68D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4886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27F967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85E6DF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30CA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0B9AC9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A5E86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11A7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80" w:type="dxa"/>
            <w:gridSpan w:val="2"/>
            <w:tcBorders>
              <w:top w:val="single" w:color="auto" w:sz="4" w:space="0"/>
              <w:left w:val="single" w:color="auto" w:sz="4" w:space="0"/>
              <w:bottom w:val="single" w:color="auto" w:sz="4" w:space="0"/>
              <w:right w:val="single" w:color="auto" w:sz="4" w:space="0"/>
            </w:tcBorders>
            <w:noWrap w:val="0"/>
            <w:vAlign w:val="center"/>
          </w:tcPr>
          <w:p w14:paraId="01BEF7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48A65C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229B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470" w:type="dxa"/>
            <w:vMerge w:val="restart"/>
            <w:tcBorders>
              <w:top w:val="single" w:color="auto" w:sz="4" w:space="0"/>
              <w:left w:val="single" w:color="auto" w:sz="4" w:space="0"/>
              <w:right w:val="single" w:color="auto" w:sz="4" w:space="0"/>
            </w:tcBorders>
            <w:noWrap w:val="0"/>
            <w:vAlign w:val="center"/>
          </w:tcPr>
          <w:p w14:paraId="7D2684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4FCC6C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28608D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7FA0A3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ED31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D7B6D0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7A3D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470" w:type="dxa"/>
            <w:vMerge w:val="continue"/>
            <w:tcBorders>
              <w:left w:val="single" w:color="auto" w:sz="4" w:space="0"/>
              <w:right w:val="single" w:color="auto" w:sz="4" w:space="0"/>
            </w:tcBorders>
            <w:noWrap w:val="0"/>
            <w:vAlign w:val="center"/>
          </w:tcPr>
          <w:p w14:paraId="76DDF8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5E452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4AA6D01">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16EC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noWrap w:val="0"/>
            <w:vAlign w:val="center"/>
          </w:tcPr>
          <w:p w14:paraId="02D475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3B89D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D38323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0FD4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noWrap w:val="0"/>
            <w:vAlign w:val="center"/>
          </w:tcPr>
          <w:p w14:paraId="70DA11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D39B8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89A28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4B48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noWrap w:val="0"/>
            <w:vAlign w:val="center"/>
          </w:tcPr>
          <w:p w14:paraId="62C919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0CFBD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C66E55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7978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noWrap w:val="0"/>
            <w:vAlign w:val="center"/>
          </w:tcPr>
          <w:p w14:paraId="7C05F2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AB4FD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30DC0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5527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70" w:type="dxa"/>
            <w:vMerge w:val="continue"/>
            <w:tcBorders>
              <w:left w:val="single" w:color="auto" w:sz="4" w:space="0"/>
              <w:right w:val="single" w:color="auto" w:sz="4" w:space="0"/>
            </w:tcBorders>
            <w:noWrap w:val="0"/>
            <w:vAlign w:val="center"/>
          </w:tcPr>
          <w:p w14:paraId="203735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9AC13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D38F45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3AA14B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3CBB04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4942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470" w:type="dxa"/>
            <w:vMerge w:val="continue"/>
            <w:tcBorders>
              <w:left w:val="single" w:color="auto" w:sz="4" w:space="0"/>
              <w:right w:val="single" w:color="auto" w:sz="4" w:space="0"/>
            </w:tcBorders>
            <w:noWrap w:val="0"/>
            <w:vAlign w:val="center"/>
          </w:tcPr>
          <w:p w14:paraId="0B5BF0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35AE5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02EA4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62BAE6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682AAC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56B1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noWrap w:val="0"/>
            <w:vAlign w:val="center"/>
          </w:tcPr>
          <w:p w14:paraId="75AA11F4">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57DB6E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7F1C5CC">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液晶显示</w:t>
            </w:r>
          </w:p>
        </w:tc>
      </w:tr>
      <w:tr w14:paraId="4530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noWrap w:val="0"/>
            <w:vAlign w:val="center"/>
          </w:tcPr>
          <w:p w14:paraId="5064DDC8">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24EC52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1A37DB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418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tcBorders>
              <w:left w:val="single" w:color="auto" w:sz="4" w:space="0"/>
              <w:right w:val="single" w:color="auto" w:sz="4" w:space="0"/>
            </w:tcBorders>
            <w:noWrap w:val="0"/>
            <w:vAlign w:val="center"/>
          </w:tcPr>
          <w:p w14:paraId="6969BB1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noWrap w:val="0"/>
            <w:vAlign w:val="center"/>
          </w:tcPr>
          <w:p w14:paraId="7303E0A8">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r>
              <w:rPr>
                <w:rFonts w:hint="eastAsia" w:ascii="仿宋" w:hAnsi="仿宋" w:eastAsia="仿宋" w:cs="宋体"/>
                <w:b/>
                <w:bCs/>
                <w:color w:val="auto"/>
                <w:sz w:val="24"/>
                <w:highlight w:val="none"/>
                <w:lang w:val="en-US" w:eastAsia="zh-CN"/>
              </w:rPr>
              <w:t>中标后根据采购人实际需要预留装修厚度。</w:t>
            </w:r>
          </w:p>
        </w:tc>
      </w:tr>
    </w:tbl>
    <w:p w14:paraId="5CC21CAC">
      <w:pPr>
        <w:spacing w:line="240" w:lineRule="auto"/>
        <w:ind w:firstLine="321" w:firstLineChars="100"/>
        <w:jc w:val="both"/>
        <w:rPr>
          <w:rFonts w:hint="eastAsia" w:ascii="仿宋" w:hAnsi="仿宋" w:eastAsia="仿宋" w:cs="仿宋_GB2312"/>
          <w:b/>
          <w:color w:val="auto"/>
          <w:sz w:val="32"/>
          <w:szCs w:val="32"/>
          <w:highlight w:val="none"/>
          <w:lang w:val="en-US" w:eastAsia="zh-CN"/>
        </w:rPr>
      </w:pPr>
    </w:p>
    <w:p w14:paraId="3BF6C8E0">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1.电梯技术参数表</w:t>
      </w:r>
    </w:p>
    <w:tbl>
      <w:tblPr>
        <w:tblStyle w:val="14"/>
        <w:tblpPr w:leftFromText="180" w:rightFromText="180" w:vertAnchor="page" w:horzAnchor="page" w:tblpX="985" w:tblpY="2262"/>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1EAB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8" w:type="dxa"/>
            <w:vMerge w:val="restart"/>
            <w:noWrap w:val="0"/>
            <w:vAlign w:val="center"/>
          </w:tcPr>
          <w:p w14:paraId="62E5FFE5">
            <w:pPr>
              <w:keepNext w:val="0"/>
              <w:keepLines w:val="0"/>
              <w:pageBreakBefore w:val="0"/>
              <w:widowControl w:val="0"/>
              <w:kinsoku/>
              <w:wordWrap/>
              <w:overflowPunct/>
              <w:topLinePunct w:val="0"/>
              <w:autoSpaceDE/>
              <w:autoSpaceDN/>
              <w:bidi w:val="0"/>
              <w:adjustRightInd/>
              <w:snapToGrid/>
              <w:spacing w:line="240" w:lineRule="exact"/>
              <w:ind w:left="-840" w:leftChars="-400" w:firstLine="223" w:firstLineChars="93"/>
              <w:jc w:val="center"/>
              <w:textAlignment w:val="auto"/>
              <w:rPr>
                <w:rFonts w:ascii="仿宋" w:hAnsi="仿宋" w:eastAsia="仿宋"/>
                <w:color w:val="auto"/>
                <w:sz w:val="24"/>
                <w:highlight w:val="none"/>
              </w:rPr>
            </w:pPr>
          </w:p>
          <w:p w14:paraId="03126A5B">
            <w:pPr>
              <w:keepNext w:val="0"/>
              <w:keepLines w:val="0"/>
              <w:pageBreakBefore w:val="0"/>
              <w:widowControl w:val="0"/>
              <w:kinsoku/>
              <w:wordWrap/>
              <w:overflowPunct/>
              <w:topLinePunct w:val="0"/>
              <w:autoSpaceDE/>
              <w:autoSpaceDN/>
              <w:bidi w:val="0"/>
              <w:adjustRightInd/>
              <w:snapToGrid/>
              <w:spacing w:line="240" w:lineRule="exact"/>
              <w:ind w:left="-840" w:leftChars="-400" w:firstLine="223" w:firstLineChars="93"/>
              <w:jc w:val="center"/>
              <w:textAlignment w:val="auto"/>
              <w:rPr>
                <w:rFonts w:ascii="仿宋" w:hAnsi="仿宋" w:eastAsia="仿宋"/>
                <w:color w:val="auto"/>
                <w:sz w:val="24"/>
                <w:highlight w:val="none"/>
              </w:rPr>
            </w:pPr>
          </w:p>
        </w:tc>
        <w:tc>
          <w:tcPr>
            <w:tcW w:w="9612" w:type="dxa"/>
            <w:gridSpan w:val="4"/>
            <w:noWrap w:val="0"/>
            <w:vAlign w:val="center"/>
          </w:tcPr>
          <w:p w14:paraId="2F0CFF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A楼（EL20）</w:t>
            </w:r>
          </w:p>
        </w:tc>
      </w:tr>
      <w:tr w14:paraId="57F2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noWrap w:val="0"/>
            <w:vAlign w:val="center"/>
          </w:tcPr>
          <w:p w14:paraId="3A466A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noWrap w:val="0"/>
            <w:vAlign w:val="center"/>
          </w:tcPr>
          <w:p w14:paraId="51FF51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技术</w:t>
            </w:r>
          </w:p>
          <w:p w14:paraId="061CBA3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6DD9C12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noWrap w:val="0"/>
            <w:vAlign w:val="center"/>
          </w:tcPr>
          <w:p w14:paraId="02E99F0C">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089D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67EBF8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0377EBB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331898F7">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ascii="仿宋" w:hAnsi="仿宋" w:eastAsia="仿宋"/>
                <w:color w:val="auto"/>
                <w:sz w:val="24"/>
                <w:highlight w:val="none"/>
              </w:rPr>
            </w:pPr>
            <w:r>
              <w:rPr>
                <w:rFonts w:hint="eastAsia" w:ascii="仿宋" w:hAnsi="仿宋" w:eastAsia="仿宋"/>
                <w:color w:val="auto"/>
                <w:sz w:val="24"/>
                <w:highlight w:val="none"/>
              </w:rPr>
              <w:t>乘客、载货电梯</w:t>
            </w:r>
          </w:p>
          <w:p w14:paraId="45D7A685">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noWrap w:val="0"/>
            <w:vAlign w:val="center"/>
          </w:tcPr>
          <w:p w14:paraId="65D1ED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r>
              <w:rPr>
                <w:rFonts w:hint="eastAsia" w:ascii="仿宋" w:hAnsi="仿宋" w:eastAsia="仿宋"/>
                <w:color w:val="auto"/>
                <w:sz w:val="24"/>
                <w:highlight w:val="none"/>
                <w:lang w:eastAsia="zh-CN"/>
              </w:rPr>
              <w:t>☑</w:t>
            </w:r>
          </w:p>
        </w:tc>
      </w:tr>
      <w:tr w14:paraId="26BC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996E4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5DA4D7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75E4BA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noWrap w:val="0"/>
            <w:vAlign w:val="center"/>
          </w:tcPr>
          <w:p w14:paraId="6FA9C7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台</w:t>
            </w:r>
          </w:p>
        </w:tc>
      </w:tr>
      <w:tr w14:paraId="510B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DD3A1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1D25B0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72E9D7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noWrap w:val="0"/>
            <w:vAlign w:val="center"/>
          </w:tcPr>
          <w:p w14:paraId="6011762D">
            <w:pPr>
              <w:keepNext w:val="0"/>
              <w:keepLines w:val="0"/>
              <w:pageBreakBefore w:val="0"/>
              <w:widowControl w:val="0"/>
              <w:kinsoku/>
              <w:wordWrap/>
              <w:overflowPunct/>
              <w:topLinePunct w:val="0"/>
              <w:autoSpaceDE/>
              <w:autoSpaceDN/>
              <w:bidi w:val="0"/>
              <w:adjustRightInd/>
              <w:snapToGrid/>
              <w:spacing w:line="340" w:lineRule="exact"/>
              <w:ind w:firstLine="1920" w:firstLineChars="8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5340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6FA3AE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0182DD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076070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noWrap w:val="0"/>
            <w:vAlign w:val="center"/>
          </w:tcPr>
          <w:p w14:paraId="50BAD4B3">
            <w:pPr>
              <w:keepNext w:val="0"/>
              <w:keepLines w:val="0"/>
              <w:pageBreakBefore w:val="0"/>
              <w:widowControl w:val="0"/>
              <w:kinsoku/>
              <w:wordWrap/>
              <w:overflowPunct/>
              <w:topLinePunct w:val="0"/>
              <w:autoSpaceDE/>
              <w:autoSpaceDN/>
              <w:bidi w:val="0"/>
              <w:adjustRightInd/>
              <w:snapToGrid/>
              <w:spacing w:line="340" w:lineRule="exact"/>
              <w:ind w:firstLine="1680" w:firstLineChars="7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4C97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34952A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11FC3AF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4F26193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noWrap w:val="0"/>
            <w:vAlign w:val="center"/>
          </w:tcPr>
          <w:p w14:paraId="659ECD6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5AEC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4BD87C4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7F7A2B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01376D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noWrap w:val="0"/>
            <w:vAlign w:val="center"/>
          </w:tcPr>
          <w:p w14:paraId="5DF5E7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13CE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576E03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noWrap w:val="0"/>
            <w:vAlign w:val="center"/>
          </w:tcPr>
          <w:p w14:paraId="192849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基本</w:t>
            </w:r>
          </w:p>
          <w:p w14:paraId="2199B6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noWrap w:val="0"/>
            <w:vAlign w:val="center"/>
          </w:tcPr>
          <w:p w14:paraId="11FFB8DE">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ascii="仿宋" w:hAnsi="仿宋" w:eastAsia="仿宋"/>
                <w:color w:val="auto"/>
                <w:sz w:val="24"/>
                <w:highlight w:val="none"/>
              </w:rPr>
            </w:pPr>
            <w:r>
              <w:rPr>
                <w:rFonts w:hint="eastAsia" w:ascii="仿宋" w:hAnsi="仿宋" w:eastAsia="仿宋"/>
                <w:color w:val="auto"/>
                <w:sz w:val="24"/>
                <w:highlight w:val="none"/>
              </w:rPr>
              <w:t>乘客、载货</w:t>
            </w:r>
          </w:p>
          <w:p w14:paraId="2281A8D5">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noWrap w:val="0"/>
            <w:vAlign w:val="center"/>
          </w:tcPr>
          <w:p w14:paraId="604E25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noWrap w:val="0"/>
            <w:vAlign w:val="center"/>
          </w:tcPr>
          <w:p w14:paraId="37039B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val="en-US" w:eastAsia="zh-CN"/>
              </w:rPr>
              <w:t>≥1000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13</w:t>
            </w:r>
            <w:r>
              <w:rPr>
                <w:rFonts w:hint="eastAsia" w:ascii="仿宋" w:hAnsi="仿宋" w:eastAsia="仿宋" w:cs="宋体"/>
                <w:color w:val="auto"/>
                <w:sz w:val="24"/>
                <w:highlight w:val="none"/>
              </w:rPr>
              <w:t>(人)</w:t>
            </w:r>
          </w:p>
        </w:tc>
      </w:tr>
      <w:tr w14:paraId="41D6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B739A0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457158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4AE6BC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49EE56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noWrap w:val="0"/>
            <w:vAlign w:val="center"/>
          </w:tcPr>
          <w:p w14:paraId="77D34C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1.5</w:t>
            </w:r>
          </w:p>
        </w:tc>
      </w:tr>
      <w:tr w14:paraId="5020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484C168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40AE87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1BDFE6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55FBB36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noWrap w:val="0"/>
            <w:vAlign w:val="center"/>
          </w:tcPr>
          <w:p w14:paraId="40A7E62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w:t>
            </w:r>
          </w:p>
        </w:tc>
      </w:tr>
      <w:tr w14:paraId="6ACC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CA9633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7A935A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132F47E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39BFC5E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noWrap w:val="0"/>
            <w:vAlign w:val="center"/>
          </w:tcPr>
          <w:p w14:paraId="1609C4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33-机房层</w:t>
            </w:r>
          </w:p>
        </w:tc>
      </w:tr>
      <w:tr w14:paraId="4CC6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noWrap w:val="0"/>
            <w:vAlign w:val="center"/>
          </w:tcPr>
          <w:p w14:paraId="2C57E6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6DC446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68172E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5E26B9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noWrap w:val="0"/>
            <w:vAlign w:val="center"/>
          </w:tcPr>
          <w:p w14:paraId="616AC0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AB2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028037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3F5D834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restart"/>
            <w:noWrap w:val="0"/>
            <w:vAlign w:val="center"/>
          </w:tcPr>
          <w:p w14:paraId="23C443E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78D608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3D4ED7F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noWrap w:val="0"/>
            <w:vAlign w:val="center"/>
          </w:tcPr>
          <w:p w14:paraId="3D0996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noWrap w:val="0"/>
            <w:vAlign w:val="center"/>
          </w:tcPr>
          <w:p w14:paraId="0F1979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26B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noWrap w:val="0"/>
            <w:vAlign w:val="center"/>
          </w:tcPr>
          <w:p w14:paraId="5895D3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564709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5202923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6FEDA5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noWrap w:val="0"/>
            <w:vAlign w:val="center"/>
          </w:tcPr>
          <w:p w14:paraId="14CB9D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869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noWrap w:val="0"/>
            <w:vAlign w:val="center"/>
          </w:tcPr>
          <w:p w14:paraId="3EDB944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59A4D2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665" w:type="dxa"/>
            <w:vMerge w:val="continue"/>
            <w:noWrap w:val="0"/>
            <w:vAlign w:val="center"/>
          </w:tcPr>
          <w:p w14:paraId="4DC87C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1705" w:type="dxa"/>
            <w:noWrap w:val="0"/>
            <w:vAlign w:val="center"/>
          </w:tcPr>
          <w:p w14:paraId="1672DA4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noWrap w:val="0"/>
            <w:vAlign w:val="center"/>
          </w:tcPr>
          <w:p w14:paraId="62EFAC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301C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noWrap w:val="0"/>
            <w:vAlign w:val="center"/>
          </w:tcPr>
          <w:p w14:paraId="5D5890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noWrap w:val="0"/>
            <w:vAlign w:val="center"/>
          </w:tcPr>
          <w:p w14:paraId="4E9698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轿厢</w:t>
            </w:r>
          </w:p>
          <w:p w14:paraId="60A05E6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参数及</w:t>
            </w:r>
          </w:p>
          <w:p w14:paraId="3ECAC5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35F0B4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noWrap w:val="0"/>
            <w:vAlign w:val="center"/>
          </w:tcPr>
          <w:p w14:paraId="7B3667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2350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1550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2600</w:t>
            </w:r>
            <w:r>
              <w:rPr>
                <w:rFonts w:hint="eastAsia" w:ascii="仿宋" w:hAnsi="仿宋" w:eastAsia="仿宋"/>
                <w:color w:val="auto"/>
                <w:sz w:val="24"/>
                <w:highlight w:val="none"/>
              </w:rPr>
              <w:t>mm</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按现场实际井道尺寸轿厢最大化设计</w:t>
            </w:r>
            <w:r>
              <w:rPr>
                <w:rFonts w:hint="eastAsia" w:ascii="仿宋" w:hAnsi="仿宋" w:eastAsia="仿宋"/>
                <w:b/>
                <w:bCs/>
                <w:color w:val="auto"/>
                <w:sz w:val="24"/>
                <w:highlight w:val="none"/>
                <w:lang w:eastAsia="zh-CN"/>
              </w:rPr>
              <w:t>）</w:t>
            </w:r>
          </w:p>
        </w:tc>
      </w:tr>
      <w:tr w14:paraId="380F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D5ADB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936" w:type="dxa"/>
            <w:vMerge w:val="continue"/>
            <w:noWrap w:val="0"/>
            <w:vAlign w:val="center"/>
          </w:tcPr>
          <w:p w14:paraId="070355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p>
        </w:tc>
        <w:tc>
          <w:tcPr>
            <w:tcW w:w="3370" w:type="dxa"/>
            <w:gridSpan w:val="2"/>
            <w:noWrap w:val="0"/>
            <w:vAlign w:val="center"/>
          </w:tcPr>
          <w:p w14:paraId="5E8A5A5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noWrap w:val="0"/>
            <w:vAlign w:val="center"/>
          </w:tcPr>
          <w:p w14:paraId="7C00F8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54DA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B681A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3331EA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406D71E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noWrap w:val="0"/>
            <w:vAlign w:val="center"/>
          </w:tcPr>
          <w:p w14:paraId="20EA5C4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6650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0310C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5809E9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70C1FD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noWrap w:val="0"/>
            <w:vAlign w:val="center"/>
          </w:tcPr>
          <w:p w14:paraId="64C57C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16BC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739713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noWrap w:val="0"/>
            <w:vAlign w:val="center"/>
          </w:tcPr>
          <w:p w14:paraId="321112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021BD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noWrap w:val="0"/>
            <w:vAlign w:val="center"/>
          </w:tcPr>
          <w:p w14:paraId="48BAC4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noWrap w:val="0"/>
            <w:vAlign w:val="center"/>
          </w:tcPr>
          <w:p w14:paraId="2F090D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3000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2200</w:t>
            </w:r>
            <w:r>
              <w:rPr>
                <w:rFonts w:hint="eastAsia" w:ascii="仿宋" w:hAnsi="仿宋" w:eastAsia="仿宋" w:cs="宋体"/>
                <w:color w:val="auto"/>
                <w:sz w:val="24"/>
                <w:highlight w:val="none"/>
              </w:rPr>
              <w:t>mm</w:t>
            </w:r>
          </w:p>
        </w:tc>
      </w:tr>
      <w:tr w14:paraId="57CC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9677A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754E1D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4FBCF4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noWrap w:val="0"/>
            <w:vAlign w:val="center"/>
          </w:tcPr>
          <w:p w14:paraId="118352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w:t>
            </w:r>
          </w:p>
        </w:tc>
      </w:tr>
      <w:tr w14:paraId="304C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62CB5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386528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476950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noWrap w:val="0"/>
            <w:vAlign w:val="center"/>
          </w:tcPr>
          <w:p w14:paraId="6BBA94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5500</w:t>
            </w:r>
            <w:r>
              <w:rPr>
                <w:rFonts w:hint="eastAsia" w:ascii="仿宋" w:hAnsi="仿宋" w:eastAsia="仿宋" w:cs="宋体"/>
                <w:color w:val="auto"/>
                <w:sz w:val="24"/>
                <w:highlight w:val="none"/>
              </w:rPr>
              <w:t>mm</w:t>
            </w:r>
          </w:p>
        </w:tc>
      </w:tr>
      <w:tr w14:paraId="1438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6BBCB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0E9677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4B5C71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noWrap w:val="0"/>
            <w:vAlign w:val="center"/>
          </w:tcPr>
          <w:p w14:paraId="0A57E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1800</w:t>
            </w:r>
            <w:r>
              <w:rPr>
                <w:rFonts w:hint="eastAsia" w:ascii="仿宋" w:hAnsi="仿宋" w:eastAsia="仿宋" w:cs="宋体"/>
                <w:color w:val="auto"/>
                <w:sz w:val="24"/>
                <w:highlight w:val="none"/>
              </w:rPr>
              <w:t>mm</w:t>
            </w:r>
          </w:p>
        </w:tc>
      </w:tr>
      <w:tr w14:paraId="551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541054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3D8409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07FD21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noWrap w:val="0"/>
            <w:vAlign w:val="center"/>
          </w:tcPr>
          <w:p w14:paraId="75F8D6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2633F578">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19F5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03B91E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31B0E8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4FC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111BEC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47BC8232">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3289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2D812F8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0795D36D">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050E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4ACB29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F1F7E7E">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52AB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27ECF96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725437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7499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C3C69C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94F9C0F">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76C1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53DE76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30D423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772D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C27B3B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B953D35">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0B19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04E39B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252E305">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58F9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504F6FE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CDDC0C4">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1607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53AAF6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3198A9B">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1FA5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854" w:type="dxa"/>
            <w:vMerge w:val="restart"/>
            <w:tcBorders>
              <w:top w:val="single" w:color="auto" w:sz="4" w:space="0"/>
              <w:left w:val="single" w:color="auto" w:sz="4" w:space="0"/>
              <w:right w:val="single" w:color="auto" w:sz="4" w:space="0"/>
            </w:tcBorders>
            <w:noWrap w:val="0"/>
            <w:vAlign w:val="center"/>
          </w:tcPr>
          <w:p w14:paraId="1D45881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5E2B7C5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703E3BC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499CA52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E3DF12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2BB33EE">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31EA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854" w:type="dxa"/>
            <w:vMerge w:val="continue"/>
            <w:tcBorders>
              <w:left w:val="single" w:color="auto" w:sz="4" w:space="0"/>
              <w:right w:val="single" w:color="auto" w:sz="4" w:space="0"/>
            </w:tcBorders>
            <w:noWrap w:val="0"/>
            <w:vAlign w:val="center"/>
          </w:tcPr>
          <w:p w14:paraId="4F36ECE9">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89F840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4DF6D9D">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1E18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19AB829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E0D03A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1D3B152">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7FB2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611E9B28">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1EA9AA0">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74A8166">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56E2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470C9B85">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331D8F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D177E57">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5AC6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50693F17">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5F9B04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0EA3AD8">
            <w:pPr>
              <w:spacing w:line="480" w:lineRule="exact"/>
              <w:jc w:val="left"/>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6BE9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854" w:type="dxa"/>
            <w:vMerge w:val="continue"/>
            <w:tcBorders>
              <w:left w:val="single" w:color="auto" w:sz="4" w:space="0"/>
              <w:right w:val="single" w:color="auto" w:sz="4" w:space="0"/>
            </w:tcBorders>
            <w:noWrap w:val="0"/>
            <w:vAlign w:val="center"/>
          </w:tcPr>
          <w:p w14:paraId="18C1320E">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FBA7FD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D23893C">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0E179C1D">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6F7951FB">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0785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854" w:type="dxa"/>
            <w:vMerge w:val="continue"/>
            <w:tcBorders>
              <w:left w:val="single" w:color="auto" w:sz="4" w:space="0"/>
              <w:right w:val="single" w:color="auto" w:sz="4" w:space="0"/>
            </w:tcBorders>
            <w:noWrap w:val="0"/>
            <w:vAlign w:val="center"/>
          </w:tcPr>
          <w:p w14:paraId="0F3F4E6D">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3479FE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BB07417">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5F4DC181">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6F3AD648">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54E9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529A168B">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22431C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5EA25DF">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液晶显示</w:t>
            </w:r>
          </w:p>
        </w:tc>
      </w:tr>
      <w:tr w14:paraId="642E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616BEC2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A622CC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72D7A24">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1DBD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tcBorders>
              <w:left w:val="single" w:color="auto" w:sz="4" w:space="0"/>
              <w:right w:val="single" w:color="auto" w:sz="4" w:space="0"/>
            </w:tcBorders>
            <w:noWrap w:val="0"/>
            <w:vAlign w:val="center"/>
          </w:tcPr>
          <w:p w14:paraId="0F6ADBB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noWrap w:val="0"/>
            <w:vAlign w:val="center"/>
          </w:tcPr>
          <w:p w14:paraId="3F557471">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val="en-US" w:eastAsia="zh-CN"/>
              </w:rPr>
              <w:t>预留轿厢摄像功能接口。</w:t>
            </w:r>
          </w:p>
        </w:tc>
      </w:tr>
    </w:tbl>
    <w:p w14:paraId="4A918EAD">
      <w:pPr>
        <w:spacing w:line="240" w:lineRule="auto"/>
        <w:ind w:firstLine="321" w:firstLineChars="100"/>
        <w:jc w:val="both"/>
        <w:rPr>
          <w:rFonts w:ascii="仿宋" w:hAnsi="仿宋" w:eastAsia="仿宋"/>
          <w:color w:val="auto"/>
          <w:sz w:val="24"/>
          <w:highlight w:val="none"/>
        </w:rPr>
      </w:pPr>
      <w:r>
        <w:rPr>
          <w:rFonts w:hint="eastAsia" w:ascii="仿宋" w:hAnsi="仿宋" w:eastAsia="仿宋" w:cs="仿宋_GB2312"/>
          <w:b/>
          <w:color w:val="auto"/>
          <w:sz w:val="32"/>
          <w:szCs w:val="32"/>
          <w:highlight w:val="none"/>
          <w:lang w:val="en-US" w:eastAsia="zh-CN"/>
        </w:rPr>
        <w:t>1.</w:t>
      </w:r>
      <w:r>
        <w:rPr>
          <w:rFonts w:hint="eastAsia" w:ascii="仿宋" w:hAnsi="仿宋" w:eastAsia="仿宋" w:cs="仿宋_GB2312"/>
          <w:b/>
          <w:color w:val="auto"/>
          <w:sz w:val="32"/>
          <w:szCs w:val="32"/>
          <w:highlight w:val="none"/>
        </w:rPr>
        <w:t>电梯技术参数表</w:t>
      </w:r>
    </w:p>
    <w:p w14:paraId="661ABF0F">
      <w:pPr>
        <w:rPr>
          <w:color w:val="auto"/>
          <w:highlight w:val="none"/>
        </w:rPr>
      </w:pPr>
    </w:p>
    <w:tbl>
      <w:tblPr>
        <w:tblStyle w:val="14"/>
        <w:tblpPr w:leftFromText="180" w:rightFromText="180" w:vertAnchor="page" w:horzAnchor="page" w:tblpX="997" w:tblpY="2416"/>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6F95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8" w:type="dxa"/>
            <w:vMerge w:val="restart"/>
            <w:noWrap w:val="0"/>
            <w:vAlign w:val="center"/>
          </w:tcPr>
          <w:p w14:paraId="48294992">
            <w:pPr>
              <w:keepNext w:val="0"/>
              <w:keepLines w:val="0"/>
              <w:pageBreakBefore w:val="0"/>
              <w:widowControl w:val="0"/>
              <w:kinsoku/>
              <w:wordWrap/>
              <w:overflowPunct/>
              <w:topLinePunct w:val="0"/>
              <w:autoSpaceDE/>
              <w:autoSpaceDN/>
              <w:bidi w:val="0"/>
              <w:adjustRightInd/>
              <w:snapToGrid/>
              <w:spacing w:line="240" w:lineRule="exact"/>
              <w:ind w:left="-840" w:leftChars="-400" w:firstLine="223" w:firstLineChars="93"/>
              <w:jc w:val="center"/>
              <w:textAlignment w:val="auto"/>
              <w:rPr>
                <w:rFonts w:ascii="仿宋" w:hAnsi="仿宋" w:eastAsia="仿宋"/>
                <w:color w:val="auto"/>
                <w:sz w:val="24"/>
                <w:highlight w:val="none"/>
              </w:rPr>
            </w:pPr>
          </w:p>
          <w:p w14:paraId="62131136">
            <w:pPr>
              <w:keepNext w:val="0"/>
              <w:keepLines w:val="0"/>
              <w:pageBreakBefore w:val="0"/>
              <w:widowControl w:val="0"/>
              <w:kinsoku/>
              <w:wordWrap/>
              <w:overflowPunct/>
              <w:topLinePunct w:val="0"/>
              <w:autoSpaceDE/>
              <w:autoSpaceDN/>
              <w:bidi w:val="0"/>
              <w:adjustRightInd/>
              <w:snapToGrid/>
              <w:spacing w:line="240" w:lineRule="exact"/>
              <w:ind w:left="-840" w:leftChars="-400" w:firstLine="223" w:firstLineChars="93"/>
              <w:jc w:val="center"/>
              <w:textAlignment w:val="auto"/>
              <w:rPr>
                <w:rFonts w:ascii="仿宋" w:hAnsi="仿宋" w:eastAsia="仿宋"/>
                <w:color w:val="auto"/>
                <w:sz w:val="24"/>
                <w:highlight w:val="none"/>
              </w:rPr>
            </w:pPr>
          </w:p>
        </w:tc>
        <w:tc>
          <w:tcPr>
            <w:tcW w:w="9612" w:type="dxa"/>
            <w:gridSpan w:val="4"/>
            <w:noWrap w:val="0"/>
            <w:vAlign w:val="center"/>
          </w:tcPr>
          <w:p w14:paraId="20334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A楼（货物电梯EL21）</w:t>
            </w:r>
          </w:p>
        </w:tc>
      </w:tr>
      <w:tr w14:paraId="432E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noWrap w:val="0"/>
            <w:vAlign w:val="center"/>
          </w:tcPr>
          <w:p w14:paraId="43CC92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noWrap w:val="0"/>
            <w:vAlign w:val="center"/>
          </w:tcPr>
          <w:p w14:paraId="741FFB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技术</w:t>
            </w:r>
          </w:p>
          <w:p w14:paraId="014863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758C19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noWrap w:val="0"/>
            <w:vAlign w:val="center"/>
          </w:tcPr>
          <w:p w14:paraId="4704C7EE">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725A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1366F2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40FE77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508440CA">
            <w:pPr>
              <w:keepNext w:val="0"/>
              <w:keepLines w:val="0"/>
              <w:pageBreakBefore w:val="0"/>
              <w:widowControl w:val="0"/>
              <w:kinsoku/>
              <w:wordWrap/>
              <w:overflowPunct/>
              <w:topLinePunct w:val="0"/>
              <w:autoSpaceDE/>
              <w:autoSpaceDN/>
              <w:bidi w:val="0"/>
              <w:adjustRightInd/>
              <w:snapToGrid/>
              <w:spacing w:line="240" w:lineRule="exact"/>
              <w:ind w:firstLine="720" w:firstLineChars="300"/>
              <w:textAlignment w:val="auto"/>
              <w:rPr>
                <w:rFonts w:ascii="仿宋" w:hAnsi="仿宋" w:eastAsia="仿宋"/>
                <w:color w:val="auto"/>
                <w:sz w:val="24"/>
                <w:highlight w:val="none"/>
              </w:rPr>
            </w:pPr>
            <w:r>
              <w:rPr>
                <w:rFonts w:hint="eastAsia" w:ascii="仿宋" w:hAnsi="仿宋" w:eastAsia="仿宋"/>
                <w:color w:val="auto"/>
                <w:sz w:val="24"/>
                <w:highlight w:val="none"/>
              </w:rPr>
              <w:t>乘客、载货电梯</w:t>
            </w:r>
          </w:p>
          <w:p w14:paraId="7DF37127">
            <w:pPr>
              <w:keepNext w:val="0"/>
              <w:keepLines w:val="0"/>
              <w:pageBreakBefore w:val="0"/>
              <w:widowControl w:val="0"/>
              <w:kinsoku/>
              <w:wordWrap/>
              <w:overflowPunct/>
              <w:topLinePunct w:val="0"/>
              <w:autoSpaceDE/>
              <w:autoSpaceDN/>
              <w:bidi w:val="0"/>
              <w:adjustRightInd/>
              <w:snapToGrid/>
              <w:spacing w:line="240" w:lineRule="exact"/>
              <w:ind w:firstLine="720" w:firstLineChars="300"/>
              <w:textAlignment w:val="auto"/>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noWrap w:val="0"/>
            <w:vAlign w:val="center"/>
          </w:tcPr>
          <w:p w14:paraId="001617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r>
              <w:rPr>
                <w:rFonts w:hint="eastAsia" w:ascii="仿宋" w:hAnsi="仿宋" w:eastAsia="仿宋"/>
                <w:color w:val="auto"/>
                <w:sz w:val="24"/>
                <w:highlight w:val="none"/>
                <w:lang w:eastAsia="zh-CN"/>
              </w:rPr>
              <w:t>☑</w:t>
            </w:r>
          </w:p>
        </w:tc>
      </w:tr>
      <w:tr w14:paraId="6852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8AF9D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7AC862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5B69C9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noWrap w:val="0"/>
            <w:vAlign w:val="center"/>
          </w:tcPr>
          <w:p w14:paraId="7783BE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台</w:t>
            </w:r>
          </w:p>
        </w:tc>
      </w:tr>
      <w:tr w14:paraId="094D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06A071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011BF0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76C448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noWrap w:val="0"/>
            <w:vAlign w:val="center"/>
          </w:tcPr>
          <w:p w14:paraId="3829DE69">
            <w:pPr>
              <w:keepNext w:val="0"/>
              <w:keepLines w:val="0"/>
              <w:pageBreakBefore w:val="0"/>
              <w:widowControl w:val="0"/>
              <w:kinsoku/>
              <w:wordWrap/>
              <w:overflowPunct/>
              <w:topLinePunct w:val="0"/>
              <w:autoSpaceDE/>
              <w:autoSpaceDN/>
              <w:bidi w:val="0"/>
              <w:adjustRightInd/>
              <w:snapToGrid/>
              <w:spacing w:line="240" w:lineRule="exact"/>
              <w:ind w:firstLine="1920" w:firstLineChars="8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6E9E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D9259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2F36EA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3110EE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noWrap w:val="0"/>
            <w:vAlign w:val="center"/>
          </w:tcPr>
          <w:p w14:paraId="6C2E3628">
            <w:pPr>
              <w:keepNext w:val="0"/>
              <w:keepLines w:val="0"/>
              <w:pageBreakBefore w:val="0"/>
              <w:widowControl w:val="0"/>
              <w:kinsoku/>
              <w:wordWrap/>
              <w:overflowPunct/>
              <w:topLinePunct w:val="0"/>
              <w:autoSpaceDE/>
              <w:autoSpaceDN/>
              <w:bidi w:val="0"/>
              <w:adjustRightInd/>
              <w:snapToGrid/>
              <w:spacing w:line="240" w:lineRule="exact"/>
              <w:ind w:firstLine="1680" w:firstLineChars="70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6A18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noWrap w:val="0"/>
            <w:vAlign w:val="center"/>
          </w:tcPr>
          <w:p w14:paraId="3A2FD4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6AB11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7A4B25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noWrap w:val="0"/>
            <w:vAlign w:val="center"/>
          </w:tcPr>
          <w:p w14:paraId="76D65C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1C4103C6">
        <w:tblPrEx>
          <w:tblCellMar>
            <w:top w:w="0" w:type="dxa"/>
            <w:left w:w="108" w:type="dxa"/>
            <w:bottom w:w="0" w:type="dxa"/>
            <w:right w:w="108" w:type="dxa"/>
          </w:tblCellMar>
        </w:tblPrEx>
        <w:trPr>
          <w:trHeight w:val="369" w:hRule="atLeast"/>
        </w:trPr>
        <w:tc>
          <w:tcPr>
            <w:tcW w:w="648" w:type="dxa"/>
            <w:vMerge w:val="continue"/>
            <w:noWrap w:val="0"/>
            <w:vAlign w:val="center"/>
          </w:tcPr>
          <w:p w14:paraId="61019C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05234A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517D2D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noWrap w:val="0"/>
            <w:vAlign w:val="center"/>
          </w:tcPr>
          <w:p w14:paraId="00022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7CD1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noWrap w:val="0"/>
            <w:vAlign w:val="center"/>
          </w:tcPr>
          <w:p w14:paraId="5BE187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noWrap w:val="0"/>
            <w:vAlign w:val="center"/>
          </w:tcPr>
          <w:p w14:paraId="6114B1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基本</w:t>
            </w:r>
          </w:p>
          <w:p w14:paraId="3CB8C4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noWrap w:val="0"/>
            <w:vAlign w:val="center"/>
          </w:tcPr>
          <w:p w14:paraId="24647A61">
            <w:pPr>
              <w:keepNext w:val="0"/>
              <w:keepLines w:val="0"/>
              <w:pageBreakBefore w:val="0"/>
              <w:widowControl w:val="0"/>
              <w:kinsoku/>
              <w:wordWrap/>
              <w:overflowPunct/>
              <w:topLinePunct w:val="0"/>
              <w:autoSpaceDE/>
              <w:autoSpaceDN/>
              <w:bidi w:val="0"/>
              <w:adjustRightInd/>
              <w:snapToGrid/>
              <w:spacing w:line="240" w:lineRule="exact"/>
              <w:ind w:firstLine="240" w:firstLineChars="100"/>
              <w:textAlignment w:val="auto"/>
              <w:rPr>
                <w:rFonts w:ascii="仿宋" w:hAnsi="仿宋" w:eastAsia="仿宋"/>
                <w:color w:val="auto"/>
                <w:sz w:val="24"/>
                <w:highlight w:val="none"/>
              </w:rPr>
            </w:pPr>
            <w:r>
              <w:rPr>
                <w:rFonts w:hint="eastAsia" w:ascii="仿宋" w:hAnsi="仿宋" w:eastAsia="仿宋"/>
                <w:color w:val="auto"/>
                <w:sz w:val="24"/>
                <w:highlight w:val="none"/>
              </w:rPr>
              <w:t>乘客、载货</w:t>
            </w:r>
          </w:p>
          <w:p w14:paraId="6E5B1FA5">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noWrap w:val="0"/>
            <w:vAlign w:val="center"/>
          </w:tcPr>
          <w:p w14:paraId="6220E7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noWrap w:val="0"/>
            <w:vAlign w:val="center"/>
          </w:tcPr>
          <w:p w14:paraId="534345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41A3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A3EB1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510BBF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57E0E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1A70AE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noWrap w:val="0"/>
            <w:vAlign w:val="center"/>
          </w:tcPr>
          <w:p w14:paraId="5620F9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1</w:t>
            </w:r>
          </w:p>
        </w:tc>
      </w:tr>
      <w:tr w14:paraId="03BB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EDF05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30E0E6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3BA9F6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15D8FD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noWrap w:val="0"/>
            <w:vAlign w:val="center"/>
          </w:tcPr>
          <w:p w14:paraId="6A4F0A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4</w:t>
            </w:r>
          </w:p>
        </w:tc>
      </w:tr>
      <w:tr w14:paraId="5077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64860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46BC3B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097928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50820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noWrap w:val="0"/>
            <w:vAlign w:val="center"/>
          </w:tcPr>
          <w:p w14:paraId="431DFF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-1F-3F</w:t>
            </w:r>
          </w:p>
        </w:tc>
      </w:tr>
      <w:tr w14:paraId="311B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noWrap w:val="0"/>
            <w:vAlign w:val="center"/>
          </w:tcPr>
          <w:p w14:paraId="615819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4B9A5A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6466C0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7B3A3E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noWrap w:val="0"/>
            <w:vAlign w:val="center"/>
          </w:tcPr>
          <w:p w14:paraId="568926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8F7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1555A8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1D5638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restart"/>
            <w:noWrap w:val="0"/>
            <w:vAlign w:val="center"/>
          </w:tcPr>
          <w:p w14:paraId="3B64A3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6D3328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33E7B7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noWrap w:val="0"/>
            <w:vAlign w:val="center"/>
          </w:tcPr>
          <w:p w14:paraId="78C218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noWrap w:val="0"/>
            <w:vAlign w:val="center"/>
          </w:tcPr>
          <w:p w14:paraId="268BF4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3D74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noWrap w:val="0"/>
            <w:vAlign w:val="center"/>
          </w:tcPr>
          <w:p w14:paraId="2D208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5DE698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34C523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42DEC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noWrap w:val="0"/>
            <w:vAlign w:val="center"/>
          </w:tcPr>
          <w:p w14:paraId="7DD1D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B19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noWrap w:val="0"/>
            <w:vAlign w:val="center"/>
          </w:tcPr>
          <w:p w14:paraId="077B44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710AFA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665" w:type="dxa"/>
            <w:vMerge w:val="continue"/>
            <w:noWrap w:val="0"/>
            <w:vAlign w:val="center"/>
          </w:tcPr>
          <w:p w14:paraId="37BDE1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1705" w:type="dxa"/>
            <w:noWrap w:val="0"/>
            <w:vAlign w:val="center"/>
          </w:tcPr>
          <w:p w14:paraId="2E9D98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noWrap w:val="0"/>
            <w:vAlign w:val="center"/>
          </w:tcPr>
          <w:p w14:paraId="7E0A16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F8F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noWrap w:val="0"/>
            <w:vAlign w:val="center"/>
          </w:tcPr>
          <w:p w14:paraId="1E2DEA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noWrap w:val="0"/>
            <w:vAlign w:val="center"/>
          </w:tcPr>
          <w:p w14:paraId="5446F3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轿厢</w:t>
            </w:r>
          </w:p>
          <w:p w14:paraId="5A6B09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参数及</w:t>
            </w:r>
          </w:p>
          <w:p w14:paraId="04C00E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noWrap w:val="0"/>
            <w:vAlign w:val="center"/>
          </w:tcPr>
          <w:p w14:paraId="7A1E3E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noWrap w:val="0"/>
            <w:vAlign w:val="center"/>
          </w:tcPr>
          <w:p w14:paraId="49192E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2350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1650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2600</w:t>
            </w:r>
            <w:r>
              <w:rPr>
                <w:rFonts w:hint="eastAsia" w:ascii="仿宋" w:hAnsi="仿宋" w:eastAsia="仿宋"/>
                <w:color w:val="auto"/>
                <w:sz w:val="24"/>
                <w:highlight w:val="none"/>
              </w:rPr>
              <w:t>mm</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按现场实际井道尺寸轿厢最大化设计</w:t>
            </w:r>
            <w:r>
              <w:rPr>
                <w:rFonts w:hint="eastAsia" w:ascii="仿宋" w:hAnsi="仿宋" w:eastAsia="仿宋"/>
                <w:b/>
                <w:bCs/>
                <w:color w:val="auto"/>
                <w:sz w:val="24"/>
                <w:highlight w:val="none"/>
                <w:lang w:eastAsia="zh-CN"/>
              </w:rPr>
              <w:t>）</w:t>
            </w:r>
          </w:p>
        </w:tc>
      </w:tr>
      <w:tr w14:paraId="510D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15F0E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936" w:type="dxa"/>
            <w:vMerge w:val="continue"/>
            <w:noWrap w:val="0"/>
            <w:vAlign w:val="center"/>
          </w:tcPr>
          <w:p w14:paraId="00BC9D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p>
        </w:tc>
        <w:tc>
          <w:tcPr>
            <w:tcW w:w="3370" w:type="dxa"/>
            <w:gridSpan w:val="2"/>
            <w:noWrap w:val="0"/>
            <w:vAlign w:val="center"/>
          </w:tcPr>
          <w:p w14:paraId="5DA869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noWrap w:val="0"/>
            <w:vAlign w:val="center"/>
          </w:tcPr>
          <w:p w14:paraId="1AB530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7123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7C29B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4A02D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4C5732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noWrap w:val="0"/>
            <w:vAlign w:val="center"/>
          </w:tcPr>
          <w:p w14:paraId="093B1D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6C21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09B58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05DE91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11C1FF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noWrap w:val="0"/>
            <w:vAlign w:val="center"/>
          </w:tcPr>
          <w:p w14:paraId="363DB9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18AC3B09">
        <w:tblPrEx>
          <w:tblCellMar>
            <w:top w:w="0" w:type="dxa"/>
            <w:left w:w="108" w:type="dxa"/>
            <w:bottom w:w="0" w:type="dxa"/>
            <w:right w:w="108" w:type="dxa"/>
          </w:tblCellMar>
        </w:tblPrEx>
        <w:trPr>
          <w:trHeight w:val="466" w:hRule="atLeast"/>
        </w:trPr>
        <w:tc>
          <w:tcPr>
            <w:tcW w:w="648" w:type="dxa"/>
            <w:vMerge w:val="restart"/>
            <w:noWrap w:val="0"/>
            <w:vAlign w:val="center"/>
          </w:tcPr>
          <w:p w14:paraId="0C32CD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noWrap w:val="0"/>
            <w:vAlign w:val="center"/>
          </w:tcPr>
          <w:p w14:paraId="32795E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3F96A0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noWrap w:val="0"/>
            <w:vAlign w:val="center"/>
          </w:tcPr>
          <w:p w14:paraId="6E9A8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noWrap w:val="0"/>
            <w:vAlign w:val="center"/>
          </w:tcPr>
          <w:p w14:paraId="54E5C1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3000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2300</w:t>
            </w:r>
            <w:r>
              <w:rPr>
                <w:rFonts w:hint="eastAsia" w:ascii="仿宋" w:hAnsi="仿宋" w:eastAsia="仿宋" w:cs="宋体"/>
                <w:color w:val="auto"/>
                <w:sz w:val="24"/>
                <w:highlight w:val="none"/>
              </w:rPr>
              <w:t>mm</w:t>
            </w:r>
          </w:p>
        </w:tc>
      </w:tr>
      <w:tr w14:paraId="123F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294113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64736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282936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noWrap w:val="0"/>
            <w:vAlign w:val="center"/>
          </w:tcPr>
          <w:p w14:paraId="2A3199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w:t>
            </w:r>
          </w:p>
        </w:tc>
      </w:tr>
      <w:tr w14:paraId="50E9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EA927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34AF75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7E45E7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noWrap w:val="0"/>
            <w:vAlign w:val="center"/>
          </w:tcPr>
          <w:p w14:paraId="5E4275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17600</w:t>
            </w:r>
            <w:r>
              <w:rPr>
                <w:rFonts w:hint="eastAsia" w:ascii="仿宋" w:hAnsi="仿宋" w:eastAsia="仿宋" w:cs="宋体"/>
                <w:color w:val="auto"/>
                <w:sz w:val="24"/>
                <w:highlight w:val="none"/>
              </w:rPr>
              <w:t>mm</w:t>
            </w:r>
          </w:p>
        </w:tc>
      </w:tr>
      <w:tr w14:paraId="49A6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3B43DD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140C73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3F8F09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noWrap w:val="0"/>
            <w:vAlign w:val="center"/>
          </w:tcPr>
          <w:p w14:paraId="738494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4200</w:t>
            </w:r>
            <w:r>
              <w:rPr>
                <w:rFonts w:hint="eastAsia" w:ascii="仿宋" w:hAnsi="仿宋" w:eastAsia="仿宋" w:cs="宋体"/>
                <w:color w:val="auto"/>
                <w:sz w:val="24"/>
                <w:highlight w:val="none"/>
              </w:rPr>
              <w:t>mm</w:t>
            </w:r>
          </w:p>
        </w:tc>
      </w:tr>
      <w:tr w14:paraId="548E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noWrap w:val="0"/>
            <w:vAlign w:val="center"/>
          </w:tcPr>
          <w:p w14:paraId="6103E9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936" w:type="dxa"/>
            <w:vMerge w:val="continue"/>
            <w:noWrap w:val="0"/>
            <w:vAlign w:val="center"/>
          </w:tcPr>
          <w:p w14:paraId="02A843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p>
        </w:tc>
        <w:tc>
          <w:tcPr>
            <w:tcW w:w="3370" w:type="dxa"/>
            <w:gridSpan w:val="2"/>
            <w:noWrap w:val="0"/>
            <w:vAlign w:val="center"/>
          </w:tcPr>
          <w:p w14:paraId="49EF1C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noWrap w:val="0"/>
            <w:vAlign w:val="center"/>
          </w:tcPr>
          <w:p w14:paraId="14CC90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3DAD76B6">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02A7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EF1825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67006A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5414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06AED6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1DA004C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098D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18D0FF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4220D76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1309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419DEB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96A7125">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15BD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3CC5D5E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AC88A94">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74EB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2E41260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E6857C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3D63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4AD51ED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AD3B5AA">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3CBC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147EDD9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7620285">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1151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C53266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9800586">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4D6A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60E15F6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12C480F">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6526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64" w:type="dxa"/>
            <w:gridSpan w:val="2"/>
            <w:tcBorders>
              <w:top w:val="single" w:color="auto" w:sz="4" w:space="0"/>
              <w:left w:val="single" w:color="auto" w:sz="4" w:space="0"/>
              <w:bottom w:val="single" w:color="auto" w:sz="4" w:space="0"/>
              <w:right w:val="single" w:color="auto" w:sz="4" w:space="0"/>
            </w:tcBorders>
            <w:noWrap w:val="0"/>
            <w:vAlign w:val="center"/>
          </w:tcPr>
          <w:p w14:paraId="294B134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E3D5F36">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6DB5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854" w:type="dxa"/>
            <w:vMerge w:val="restart"/>
            <w:tcBorders>
              <w:top w:val="single" w:color="auto" w:sz="4" w:space="0"/>
              <w:left w:val="single" w:color="auto" w:sz="4" w:space="0"/>
              <w:right w:val="single" w:color="auto" w:sz="4" w:space="0"/>
            </w:tcBorders>
            <w:noWrap w:val="0"/>
            <w:vAlign w:val="center"/>
          </w:tcPr>
          <w:p w14:paraId="0BA8DC1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093E4E5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6257E7C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21220DE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308111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534886A">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4117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854" w:type="dxa"/>
            <w:vMerge w:val="continue"/>
            <w:tcBorders>
              <w:left w:val="single" w:color="auto" w:sz="4" w:space="0"/>
              <w:right w:val="single" w:color="auto" w:sz="4" w:space="0"/>
            </w:tcBorders>
            <w:noWrap w:val="0"/>
            <w:vAlign w:val="center"/>
          </w:tcPr>
          <w:p w14:paraId="3353AB5B">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2DA16D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C15440A">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2252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5DEA600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A0B77D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CB88180">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4BAA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67140161">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C340187">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A0D8C26">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28D1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1E4619C0">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532921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6E2719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0686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35AA5C86">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454D49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5EB2EA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4AAB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854" w:type="dxa"/>
            <w:vMerge w:val="continue"/>
            <w:tcBorders>
              <w:left w:val="single" w:color="auto" w:sz="4" w:space="0"/>
              <w:right w:val="single" w:color="auto" w:sz="4" w:space="0"/>
            </w:tcBorders>
            <w:noWrap w:val="0"/>
            <w:vAlign w:val="center"/>
          </w:tcPr>
          <w:p w14:paraId="7CE480A9">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AA8FAD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F122A63">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65E41FCA">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18CA6D59">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0A0A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854" w:type="dxa"/>
            <w:vMerge w:val="continue"/>
            <w:tcBorders>
              <w:left w:val="single" w:color="auto" w:sz="4" w:space="0"/>
              <w:right w:val="single" w:color="auto" w:sz="4" w:space="0"/>
            </w:tcBorders>
            <w:noWrap w:val="0"/>
            <w:vAlign w:val="center"/>
          </w:tcPr>
          <w:p w14:paraId="7C847696">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C56F7D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9866243">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39839504">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77128C1F">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5C46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69EFF3B0">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818DCC3">
            <w:pPr>
              <w:spacing w:line="480" w:lineRule="exact"/>
              <w:jc w:val="center"/>
              <w:rPr>
                <w:rFonts w:ascii="仿宋" w:hAnsi="仿宋" w:eastAsia="仿宋" w:cs="宋体"/>
                <w:b w:val="0"/>
                <w:bCs w:val="0"/>
                <w:color w:val="auto"/>
                <w:sz w:val="24"/>
                <w:highlight w:val="none"/>
              </w:rPr>
            </w:pPr>
            <w:r>
              <w:rPr>
                <w:rFonts w:hint="eastAsia" w:ascii="仿宋" w:hAnsi="仿宋" w:eastAsia="仿宋" w:cs="宋体"/>
                <w:b w:val="0"/>
                <w:bCs w:val="0"/>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783AA2E">
            <w:pPr>
              <w:jc w:val="left"/>
              <w:rPr>
                <w:rFonts w:hint="eastAsia" w:ascii="仿宋" w:hAnsi="仿宋" w:eastAsia="仿宋" w:cs="宋体"/>
                <w:b w:val="0"/>
                <w:bCs w:val="0"/>
                <w:color w:val="auto"/>
                <w:sz w:val="24"/>
                <w:highlight w:val="none"/>
              </w:rPr>
            </w:pPr>
            <w:r>
              <w:rPr>
                <w:rFonts w:hint="eastAsia" w:ascii="仿宋" w:hAnsi="仿宋" w:eastAsia="仿宋" w:cs="宋体"/>
                <w:color w:val="auto"/>
                <w:sz w:val="24"/>
                <w:highlight w:val="none"/>
                <w:lang w:val="en-US" w:eastAsia="zh-CN"/>
              </w:rPr>
              <w:t>液晶显示</w:t>
            </w:r>
          </w:p>
        </w:tc>
      </w:tr>
      <w:tr w14:paraId="2EA6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noWrap w:val="0"/>
            <w:vAlign w:val="center"/>
          </w:tcPr>
          <w:p w14:paraId="44B82DB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064D40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C8AACC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3625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tcBorders>
              <w:left w:val="single" w:color="auto" w:sz="4" w:space="0"/>
              <w:right w:val="single" w:color="auto" w:sz="4" w:space="0"/>
            </w:tcBorders>
            <w:noWrap w:val="0"/>
            <w:vAlign w:val="center"/>
          </w:tcPr>
          <w:p w14:paraId="604FFC4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noWrap w:val="0"/>
            <w:vAlign w:val="center"/>
          </w:tcPr>
          <w:p w14:paraId="60BE483F">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val="en-US" w:eastAsia="zh-CN"/>
              </w:rPr>
              <w:t>预留轿厢摄像功能接口。</w:t>
            </w:r>
          </w:p>
        </w:tc>
      </w:tr>
    </w:tbl>
    <w:p w14:paraId="6F61E7FE">
      <w:pPr>
        <w:pStyle w:val="3"/>
        <w:numPr>
          <w:ilvl w:val="0"/>
          <w:numId w:val="0"/>
        </w:numPr>
        <w:spacing w:line="440" w:lineRule="exact"/>
        <w:jc w:val="left"/>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电梯功能要求</w:t>
      </w:r>
    </w:p>
    <w:p w14:paraId="648FA4E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.1工作情况</w:t>
      </w:r>
    </w:p>
    <w:p w14:paraId="3EA70631">
      <w:pPr>
        <w:adjustRightInd w:val="0"/>
        <w:snapToGrid w:val="0"/>
        <w:spacing w:line="360" w:lineRule="auto"/>
        <w:ind w:left="0" w:leftChars="0" w:firstLine="0" w:firstLineChars="0"/>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要求连续工作每天24小时，全年365天。</w:t>
      </w:r>
    </w:p>
    <w:p w14:paraId="253C9325">
      <w:pPr>
        <w:adjustRightInd w:val="0"/>
        <w:snapToGrid w:val="0"/>
        <w:spacing w:line="360" w:lineRule="auto"/>
        <w:ind w:left="0" w:leftChars="0" w:firstLine="0" w:firstLineChars="0"/>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正常使用寿命期要求10万小时以上。</w:t>
      </w:r>
    </w:p>
    <w:p w14:paraId="2B8E6EF5">
      <w:pPr>
        <w:adjustRightInd w:val="0"/>
        <w:snapToGrid w:val="0"/>
        <w:spacing w:line="360" w:lineRule="auto"/>
        <w:ind w:left="0" w:leftChars="0" w:right="-218" w:rightChars="-104" w:firstLine="0" w:firstLineChars="0"/>
        <w:rPr>
          <w:rFonts w:ascii="宋体" w:hAnsi="宋体" w:cs="宋体"/>
          <w:kern w:val="0"/>
          <w:sz w:val="24"/>
          <w:szCs w:val="24"/>
          <w:highlight w:val="none"/>
          <w:lang w:bidi="ar"/>
        </w:rPr>
      </w:pPr>
      <w:r>
        <w:rPr>
          <w:rFonts w:hint="eastAsia" w:ascii="宋体" w:hAnsi="宋体" w:cs="宋体"/>
          <w:kern w:val="0"/>
          <w:sz w:val="24"/>
          <w:szCs w:val="24"/>
          <w:highlight w:val="none"/>
          <w:lang w:bidi="ar"/>
        </w:rPr>
        <w:t>在确定认可的材质、工艺要求前提下，其外观质量和舒适感应有可比性的优越。</w:t>
      </w:r>
    </w:p>
    <w:p w14:paraId="1087B052">
      <w:pPr>
        <w:adjustRightInd w:val="0"/>
        <w:snapToGrid w:val="0"/>
        <w:spacing w:line="360" w:lineRule="auto"/>
        <w:rPr>
          <w:rFonts w:hint="eastAsia" w:ascii="宋体" w:hAnsi="宋体" w:cs="宋体"/>
          <w:kern w:val="0"/>
          <w:sz w:val="24"/>
          <w:szCs w:val="24"/>
          <w:highlight w:val="none"/>
          <w:lang w:bidi="ar"/>
        </w:rPr>
      </w:pPr>
      <w:r>
        <w:rPr>
          <w:rFonts w:hint="eastAsia" w:ascii="宋体" w:hAnsi="宋体" w:cs="宋体"/>
          <w:kern w:val="0"/>
          <w:sz w:val="24"/>
          <w:szCs w:val="24"/>
          <w:highlight w:val="none"/>
          <w:lang w:val="en-US" w:eastAsia="zh-CN" w:bidi="ar"/>
        </w:rPr>
        <w:t>1</w:t>
      </w:r>
      <w:r>
        <w:rPr>
          <w:rFonts w:hint="eastAsia" w:ascii="宋体" w:hAnsi="宋体" w:cs="宋体"/>
          <w:kern w:val="0"/>
          <w:sz w:val="24"/>
          <w:szCs w:val="24"/>
          <w:highlight w:val="none"/>
          <w:lang w:bidi="ar"/>
        </w:rPr>
        <w:t>.2电梯基本功能表： 因各制造厂家对电梯基本功能表述不一致，所投品牌电梯需满足以下基本功能。</w:t>
      </w:r>
    </w:p>
    <w:tbl>
      <w:tblPr>
        <w:tblStyle w:val="14"/>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7271"/>
      </w:tblGrid>
      <w:tr w14:paraId="1652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12" w:type="dxa"/>
            <w:noWrap w:val="0"/>
            <w:vAlign w:val="center"/>
          </w:tcPr>
          <w:p w14:paraId="36008A9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271" w:type="dxa"/>
            <w:noWrap w:val="0"/>
            <w:vAlign w:val="center"/>
          </w:tcPr>
          <w:p w14:paraId="20D116B4">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功能</w:t>
            </w:r>
          </w:p>
        </w:tc>
      </w:tr>
      <w:tr w14:paraId="29BA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7C258B1">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FB795A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本层同向外呼再开门</w:t>
            </w:r>
          </w:p>
        </w:tc>
      </w:tr>
      <w:tr w14:paraId="69C6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562475A">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AFE048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集选控制</w:t>
            </w:r>
          </w:p>
        </w:tc>
      </w:tr>
      <w:tr w14:paraId="7CD8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482EBD2">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4489DA5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司机运行控制</w:t>
            </w:r>
          </w:p>
        </w:tc>
      </w:tr>
      <w:tr w14:paraId="4402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2F5791C">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2D015C7">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满载直驶</w:t>
            </w:r>
          </w:p>
        </w:tc>
      </w:tr>
      <w:tr w14:paraId="0020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FF44F56">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66C653C4">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超载保护</w:t>
            </w:r>
          </w:p>
        </w:tc>
      </w:tr>
      <w:tr w14:paraId="7CE5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D7CEFF7">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38D6E855">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平层自动开、关门</w:t>
            </w:r>
          </w:p>
        </w:tc>
      </w:tr>
      <w:tr w14:paraId="5AA0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C8854F5">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3169A6AC">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本层门未开则次楼层停靠</w:t>
            </w:r>
          </w:p>
        </w:tc>
      </w:tr>
      <w:tr w14:paraId="281E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17928C3">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4DABD3E9">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开、关门速度、时间及力矩可调</w:t>
            </w:r>
          </w:p>
        </w:tc>
      </w:tr>
      <w:tr w14:paraId="20CF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4F7439A">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376EFA1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门锁故障重复关门</w:t>
            </w:r>
          </w:p>
        </w:tc>
      </w:tr>
      <w:tr w14:paraId="63D0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83AF8F8">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117014FC">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防夹人保护功能（光幕）</w:t>
            </w:r>
          </w:p>
        </w:tc>
      </w:tr>
      <w:tr w14:paraId="2BF5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E6B2354">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4CD253D7">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开、关门受阻保护</w:t>
            </w:r>
          </w:p>
        </w:tc>
      </w:tr>
      <w:tr w14:paraId="2958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F50A958">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3A876F9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轿门防扒保护装置</w:t>
            </w:r>
          </w:p>
        </w:tc>
      </w:tr>
      <w:tr w14:paraId="5C63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3761B39">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6BDF0D16">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轿门、厅门锁旁路功能</w:t>
            </w:r>
          </w:p>
        </w:tc>
      </w:tr>
      <w:tr w14:paraId="368A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FCA79AF">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1CC0AA4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厅门防脱落保护</w:t>
            </w:r>
          </w:p>
        </w:tc>
      </w:tr>
      <w:tr w14:paraId="192E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F81745C">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524C9B0">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门锁安全装置的失效检测</w:t>
            </w:r>
          </w:p>
        </w:tc>
      </w:tr>
      <w:tr w14:paraId="7D45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22DA452">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299CE6FE">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防门锁短接保护</w:t>
            </w:r>
          </w:p>
        </w:tc>
      </w:tr>
      <w:tr w14:paraId="094B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057110A">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7EDE9C14">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防捣乱功能</w:t>
            </w:r>
          </w:p>
        </w:tc>
      </w:tr>
      <w:tr w14:paraId="4AA5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193C88E">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2B48EEC">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基站开门等待时间可调</w:t>
            </w:r>
          </w:p>
        </w:tc>
      </w:tr>
      <w:tr w14:paraId="7200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EF92C10">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2BFDD21">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轿厢照明、风扇节能运行自动控制功能</w:t>
            </w:r>
          </w:p>
        </w:tc>
      </w:tr>
      <w:tr w14:paraId="34F1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57C8033">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0E9C9C5A">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紧急报警和五方通话功能</w:t>
            </w:r>
          </w:p>
        </w:tc>
      </w:tr>
      <w:tr w14:paraId="25C2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7B8A6B0">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12FB2CB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轿内应急照明</w:t>
            </w:r>
          </w:p>
        </w:tc>
      </w:tr>
      <w:tr w14:paraId="3425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9F28AFD">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DEAD76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再平层</w:t>
            </w:r>
          </w:p>
        </w:tc>
      </w:tr>
      <w:tr w14:paraId="320A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4C70D12">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899AE0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启动力矩补偿功能</w:t>
            </w:r>
          </w:p>
        </w:tc>
      </w:tr>
      <w:tr w14:paraId="085D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8F7FD90">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0CC75F5">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故障停梯保护功能</w:t>
            </w:r>
          </w:p>
        </w:tc>
      </w:tr>
      <w:tr w14:paraId="5C9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0CE9583">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1EAF4AF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消防迫降返基站功能</w:t>
            </w:r>
          </w:p>
        </w:tc>
      </w:tr>
      <w:tr w14:paraId="545F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50FF992">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34FC72D4">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基站锁梯功能（钥匙开关）</w:t>
            </w:r>
          </w:p>
        </w:tc>
      </w:tr>
      <w:tr w14:paraId="7D32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96C3105">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176BA1D1">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缺相及错相保护</w:t>
            </w:r>
          </w:p>
        </w:tc>
      </w:tr>
      <w:tr w14:paraId="60F0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F3F2533">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72C8DC4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紧急电动运行</w:t>
            </w:r>
          </w:p>
        </w:tc>
      </w:tr>
      <w:tr w14:paraId="5555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11D62B4">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4E316DE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轿顶、控制柜检修操作</w:t>
            </w:r>
          </w:p>
        </w:tc>
      </w:tr>
      <w:tr w14:paraId="4747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75E4E45">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1ADB3BD">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变频器温控保护</w:t>
            </w:r>
          </w:p>
        </w:tc>
      </w:tr>
      <w:tr w14:paraId="5AC6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423880D">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4C85AC6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主板温控保护</w:t>
            </w:r>
          </w:p>
        </w:tc>
      </w:tr>
      <w:tr w14:paraId="31F8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3529C59">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A95BBC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曳引机空转保护功能</w:t>
            </w:r>
          </w:p>
        </w:tc>
      </w:tr>
      <w:tr w14:paraId="057F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9890204">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609DB64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消防信号预留接口</w:t>
            </w:r>
          </w:p>
        </w:tc>
      </w:tr>
      <w:tr w14:paraId="252D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704A589">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3DA2831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轿厢意外移动保护</w:t>
            </w:r>
          </w:p>
        </w:tc>
      </w:tr>
      <w:tr w14:paraId="47B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ACC6C56">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50BFC53D">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制动力矩检测功能</w:t>
            </w:r>
          </w:p>
        </w:tc>
      </w:tr>
      <w:tr w14:paraId="6486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EE8BFA7">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1AB2B1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制动器故障保护</w:t>
            </w:r>
          </w:p>
        </w:tc>
      </w:tr>
      <w:tr w14:paraId="06DC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5AF57FD">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71A8BD5A">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接触器触点粘连保护</w:t>
            </w:r>
          </w:p>
        </w:tc>
      </w:tr>
      <w:tr w14:paraId="2053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746DD75">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5995734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运行计时计数</w:t>
            </w:r>
          </w:p>
        </w:tc>
      </w:tr>
      <w:tr w14:paraId="61C1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D7B5A46">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5EDC568">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即时关门按钮</w:t>
            </w:r>
          </w:p>
        </w:tc>
      </w:tr>
      <w:tr w14:paraId="61E2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0865B2C">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10413C81">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非门区开门保护功能</w:t>
            </w:r>
          </w:p>
        </w:tc>
      </w:tr>
      <w:tr w14:paraId="712A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6AFBD5B">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1FF26E0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错误登记指令消除（双击取消）</w:t>
            </w:r>
          </w:p>
        </w:tc>
      </w:tr>
      <w:tr w14:paraId="56DE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2560F78">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5DF466E">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外呼楼层及运行方向显示</w:t>
            </w:r>
          </w:p>
        </w:tc>
      </w:tr>
      <w:tr w14:paraId="1FB8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EFBEC01">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DDB44D8">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轿内楼层及运行方向显示</w:t>
            </w:r>
          </w:p>
        </w:tc>
      </w:tr>
      <w:tr w14:paraId="52A3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7BB7436">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B91A8F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轿内操纵箱</w:t>
            </w:r>
          </w:p>
        </w:tc>
      </w:tr>
      <w:tr w14:paraId="0E73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ED07FAD">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5E37292C">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系统故障自诊断显示功能</w:t>
            </w:r>
          </w:p>
        </w:tc>
      </w:tr>
      <w:tr w14:paraId="6F92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63EED4D">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449CF2A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历史故障保存记录</w:t>
            </w:r>
          </w:p>
        </w:tc>
      </w:tr>
      <w:tr w14:paraId="2F85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4C9AB72">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53CDCA63">
            <w:pPr>
              <w:spacing w:line="48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超速保护功能</w:t>
            </w:r>
          </w:p>
        </w:tc>
      </w:tr>
      <w:tr w14:paraId="3C2D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E64812E">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9660B8F">
            <w:pPr>
              <w:spacing w:line="48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端站</w:t>
            </w:r>
            <w:r>
              <w:rPr>
                <w:rFonts w:hint="eastAsia" w:ascii="宋体" w:hAnsi="宋体" w:eastAsia="宋体" w:cs="宋体"/>
                <w:color w:val="auto"/>
                <w:sz w:val="24"/>
                <w:szCs w:val="24"/>
                <w:highlight w:val="none"/>
                <w:lang w:val="zh-CN"/>
              </w:rPr>
              <w:t>保护功能</w:t>
            </w:r>
          </w:p>
        </w:tc>
      </w:tr>
      <w:tr w14:paraId="18AD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22FF09E">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5A4E1FB4">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井道层楼数据自学习功能</w:t>
            </w:r>
          </w:p>
        </w:tc>
      </w:tr>
      <w:tr w14:paraId="2228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64E7E15">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16277E3D">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层楼位置信号的自动修正</w:t>
            </w:r>
          </w:p>
        </w:tc>
      </w:tr>
      <w:tr w14:paraId="2C6B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24F18E2">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09B0E8ED">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钢丝绳防打滑保护功能</w:t>
            </w:r>
          </w:p>
        </w:tc>
      </w:tr>
      <w:tr w14:paraId="14C6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D59F13A">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573DE84B">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物联网端口或装置</w:t>
            </w:r>
          </w:p>
        </w:tc>
      </w:tr>
      <w:tr w14:paraId="4E43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40985FE">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547A61F1">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IC卡控制</w:t>
            </w:r>
          </w:p>
        </w:tc>
      </w:tr>
      <w:tr w14:paraId="4FCA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0419FE7">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26B69382">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外呼、</w:t>
            </w:r>
            <w:r>
              <w:rPr>
                <w:rFonts w:hint="eastAsia" w:ascii="宋体" w:hAnsi="宋体" w:eastAsia="宋体" w:cs="宋体"/>
                <w:color w:val="auto"/>
                <w:sz w:val="24"/>
                <w:szCs w:val="24"/>
                <w:highlight w:val="none"/>
              </w:rPr>
              <w:t>操纵</w:t>
            </w:r>
            <w:r>
              <w:rPr>
                <w:rFonts w:hint="eastAsia" w:ascii="宋体" w:hAnsi="宋体" w:eastAsia="宋体" w:cs="宋体"/>
                <w:color w:val="auto"/>
                <w:sz w:val="24"/>
                <w:szCs w:val="24"/>
                <w:highlight w:val="none"/>
                <w:lang w:eastAsia="zh-CN"/>
              </w:rPr>
              <w:t>盘液晶显示</w:t>
            </w:r>
          </w:p>
        </w:tc>
      </w:tr>
      <w:tr w14:paraId="0D74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BC5427E">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5FAD5D41">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并联功能</w:t>
            </w:r>
          </w:p>
        </w:tc>
      </w:tr>
      <w:tr w14:paraId="132D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D3196B4">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45D57450">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停电应急平层装置</w:t>
            </w:r>
          </w:p>
        </w:tc>
      </w:tr>
      <w:tr w14:paraId="518F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5023A01">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410134A5">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电梯空调</w:t>
            </w:r>
          </w:p>
        </w:tc>
      </w:tr>
    </w:tbl>
    <w:p w14:paraId="7C8DEA4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电梯安全保护装置及配置：必须符合我国《电梯制造与安装安全规范》标准（</w:t>
      </w:r>
      <w:r>
        <w:rPr>
          <w:rFonts w:hint="eastAsia" w:ascii="宋体" w:hAnsi="宋体" w:eastAsia="宋体" w:cs="宋体"/>
          <w:color w:val="auto"/>
          <w:sz w:val="24"/>
          <w:szCs w:val="24"/>
          <w:highlight w:val="none"/>
          <w:lang w:val="en-US" w:eastAsia="zh-CN"/>
        </w:rPr>
        <w:t>以现行为准</w:t>
      </w:r>
      <w:r>
        <w:rPr>
          <w:rFonts w:hint="eastAsia" w:ascii="宋体" w:hAnsi="宋体" w:eastAsia="宋体" w:cs="宋体"/>
          <w:color w:val="auto"/>
          <w:sz w:val="24"/>
          <w:szCs w:val="24"/>
          <w:highlight w:val="none"/>
          <w:lang w:eastAsia="zh-CN"/>
        </w:rPr>
        <w:t>）。</w:t>
      </w:r>
    </w:p>
    <w:p w14:paraId="0264B1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制造：投标人提供的设备备件应按标准制造、并有替换性和精确装配性。特别对于驱动装置（曳引机）、门机等的装配，所有都应在工厂完成或预装配或其尺寸误差达到预装配水平。</w:t>
      </w:r>
    </w:p>
    <w:p w14:paraId="3D5C6FB8">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color w:val="auto"/>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设备性能：投标人提供的电梯设备应在噪音、振动、曳引机的参数、设备可靠性、性能等方面需符合国家标准。设备的制造标准、安装标准及技术规范必须符合我国《电梯制造与安装安全规范》标准（</w:t>
      </w:r>
      <w:r>
        <w:rPr>
          <w:rFonts w:hint="eastAsia" w:ascii="宋体" w:hAnsi="宋体" w:eastAsia="宋体" w:cs="宋体"/>
          <w:color w:val="auto"/>
          <w:sz w:val="24"/>
          <w:szCs w:val="24"/>
          <w:highlight w:val="none"/>
          <w:lang w:val="en-US" w:eastAsia="zh-CN"/>
        </w:rPr>
        <w:t>以现行为准</w:t>
      </w:r>
      <w:r>
        <w:rPr>
          <w:rFonts w:hint="eastAsia" w:ascii="宋体" w:hAnsi="宋体" w:eastAsia="宋体" w:cs="宋体"/>
          <w:color w:val="auto"/>
          <w:sz w:val="24"/>
          <w:szCs w:val="24"/>
          <w:highlight w:val="none"/>
          <w:lang w:eastAsia="zh-CN"/>
        </w:rPr>
        <w:t>）。</w:t>
      </w:r>
    </w:p>
    <w:p w14:paraId="51799CCF">
      <w:pPr>
        <w:pStyle w:val="3"/>
        <w:numPr>
          <w:ilvl w:val="0"/>
          <w:numId w:val="0"/>
        </w:numPr>
        <w:spacing w:line="440" w:lineRule="exact"/>
        <w:jc w:val="left"/>
        <w:rPr>
          <w:rFonts w:hint="eastAsia" w:hAnsi="宋体" w:cs="仿宋"/>
          <w:b/>
          <w:color w:val="auto"/>
          <w:sz w:val="32"/>
          <w:szCs w:val="32"/>
          <w:highlight w:val="none"/>
        </w:rPr>
      </w:pPr>
      <w:r>
        <w:rPr>
          <w:rFonts w:hint="eastAsia" w:hAnsi="宋体" w:cs="仿宋"/>
          <w:b/>
          <w:bCs/>
          <w:color w:val="auto"/>
          <w:kern w:val="2"/>
          <w:sz w:val="32"/>
          <w:szCs w:val="32"/>
          <w:highlight w:val="none"/>
          <w:lang w:val="en-US" w:eastAsia="zh-CN" w:bidi="ar-SA"/>
        </w:rPr>
        <w:t>二</w:t>
      </w:r>
      <w:r>
        <w:rPr>
          <w:rFonts w:hint="eastAsia" w:ascii="Arial" w:hAnsi="宋体" w:eastAsia="宋体" w:cs="仿宋"/>
          <w:b/>
          <w:bCs/>
          <w:color w:val="auto"/>
          <w:kern w:val="2"/>
          <w:sz w:val="32"/>
          <w:szCs w:val="32"/>
          <w:highlight w:val="none"/>
          <w:lang w:val="en-US" w:eastAsia="zh-CN" w:bidi="ar-SA"/>
        </w:rPr>
        <w:t>、</w:t>
      </w:r>
      <w:r>
        <w:rPr>
          <w:rFonts w:hint="eastAsia" w:hAnsi="宋体" w:cs="仿宋"/>
          <w:b/>
          <w:color w:val="auto"/>
          <w:sz w:val="32"/>
          <w:szCs w:val="32"/>
          <w:highlight w:val="none"/>
        </w:rPr>
        <w:t>商务条款</w:t>
      </w:r>
    </w:p>
    <w:p w14:paraId="5294702B">
      <w:pPr>
        <w:spacing w:line="440" w:lineRule="exact"/>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（一）售后服务：</w:t>
      </w:r>
    </w:p>
    <w:p w14:paraId="24A36922">
      <w:pPr>
        <w:pStyle w:val="25"/>
        <w:spacing w:line="402" w:lineRule="exact"/>
        <w:ind w:firstLine="480" w:firstLineChars="200"/>
        <w:jc w:val="left"/>
        <w:rPr>
          <w:rFonts w:cs="仿宋"/>
          <w:color w:val="auto"/>
          <w:kern w:val="0"/>
          <w:sz w:val="24"/>
          <w:szCs w:val="24"/>
          <w:highlight w:val="none"/>
          <w:lang w:eastAsia="zh-CN"/>
        </w:rPr>
      </w:pPr>
      <w:r>
        <w:rPr>
          <w:rFonts w:hint="eastAsia" w:cs="仿宋"/>
          <w:color w:val="auto"/>
          <w:kern w:val="0"/>
          <w:sz w:val="24"/>
          <w:szCs w:val="24"/>
          <w:highlight w:val="none"/>
        </w:rPr>
        <w:t xml:space="preserve">1. </w:t>
      </w:r>
      <w:r>
        <w:rPr>
          <w:rFonts w:hint="eastAsia" w:cs="仿宋"/>
          <w:color w:val="auto"/>
          <w:kern w:val="0"/>
          <w:sz w:val="24"/>
          <w:szCs w:val="24"/>
          <w:highlight w:val="none"/>
          <w:lang w:val="en-US" w:eastAsia="zh-CN"/>
        </w:rPr>
        <w:t>中标人</w:t>
      </w:r>
      <w:r>
        <w:rPr>
          <w:rFonts w:hint="eastAsia" w:cs="仿宋"/>
          <w:color w:val="auto"/>
          <w:kern w:val="0"/>
          <w:sz w:val="24"/>
          <w:szCs w:val="24"/>
          <w:highlight w:val="none"/>
        </w:rPr>
        <w:t>应为</w:t>
      </w:r>
      <w:r>
        <w:rPr>
          <w:rFonts w:hint="eastAsia" w:cs="仿宋"/>
          <w:color w:val="auto"/>
          <w:kern w:val="0"/>
          <w:sz w:val="24"/>
          <w:szCs w:val="24"/>
          <w:highlight w:val="none"/>
          <w:lang w:val="en-US" w:eastAsia="zh-CN"/>
        </w:rPr>
        <w:t>采购人</w:t>
      </w:r>
      <w:r>
        <w:rPr>
          <w:rFonts w:hint="eastAsia" w:cs="仿宋"/>
          <w:color w:val="auto"/>
          <w:kern w:val="0"/>
          <w:sz w:val="24"/>
          <w:szCs w:val="24"/>
          <w:highlight w:val="none"/>
        </w:rPr>
        <w:t>提供免费培训服务，并指派专人负责与</w:t>
      </w:r>
      <w:r>
        <w:rPr>
          <w:rFonts w:hint="eastAsia" w:cs="仿宋"/>
          <w:color w:val="auto"/>
          <w:kern w:val="0"/>
          <w:sz w:val="24"/>
          <w:szCs w:val="24"/>
          <w:highlight w:val="none"/>
          <w:lang w:val="en-US" w:eastAsia="zh-CN"/>
        </w:rPr>
        <w:t>采购人</w:t>
      </w:r>
      <w:r>
        <w:rPr>
          <w:rFonts w:hint="eastAsia" w:cs="仿宋"/>
          <w:color w:val="auto"/>
          <w:kern w:val="0"/>
          <w:sz w:val="24"/>
          <w:szCs w:val="24"/>
          <w:highlight w:val="none"/>
        </w:rPr>
        <w:t>联系售后服务事宜。主要培训内容为货物的基本结构、性能、主要部件的构造及处理，日常使用操作、保养与管理、常见故障的排除、紧急情况的处理等，如</w:t>
      </w:r>
      <w:r>
        <w:rPr>
          <w:rFonts w:hint="eastAsia" w:cs="仿宋"/>
          <w:color w:val="auto"/>
          <w:kern w:val="0"/>
          <w:sz w:val="24"/>
          <w:szCs w:val="24"/>
          <w:highlight w:val="none"/>
          <w:lang w:val="en-US" w:eastAsia="zh-CN"/>
        </w:rPr>
        <w:t>采购人</w:t>
      </w:r>
      <w:r>
        <w:rPr>
          <w:rFonts w:hint="eastAsia" w:cs="仿宋"/>
          <w:color w:val="auto"/>
          <w:kern w:val="0"/>
          <w:sz w:val="24"/>
          <w:szCs w:val="24"/>
          <w:highlight w:val="none"/>
        </w:rPr>
        <w:t>未使用过同类型货物，</w:t>
      </w:r>
      <w:r>
        <w:rPr>
          <w:rFonts w:hint="eastAsia" w:cs="仿宋"/>
          <w:color w:val="auto"/>
          <w:kern w:val="0"/>
          <w:sz w:val="24"/>
          <w:szCs w:val="24"/>
          <w:highlight w:val="none"/>
          <w:lang w:val="en-US" w:eastAsia="zh-CN"/>
        </w:rPr>
        <w:t>中标人</w:t>
      </w:r>
      <w:r>
        <w:rPr>
          <w:rFonts w:hint="eastAsia" w:cs="仿宋"/>
          <w:color w:val="auto"/>
          <w:kern w:val="0"/>
          <w:sz w:val="24"/>
          <w:szCs w:val="24"/>
          <w:highlight w:val="none"/>
        </w:rPr>
        <w:t>还需就货物的功能对</w:t>
      </w:r>
      <w:r>
        <w:rPr>
          <w:rFonts w:hint="eastAsia" w:cs="仿宋"/>
          <w:color w:val="auto"/>
          <w:kern w:val="0"/>
          <w:sz w:val="24"/>
          <w:szCs w:val="24"/>
          <w:highlight w:val="none"/>
          <w:lang w:val="en-US" w:eastAsia="zh-CN"/>
        </w:rPr>
        <w:t>采购人</w:t>
      </w:r>
      <w:r>
        <w:rPr>
          <w:rFonts w:hint="eastAsia" w:cs="仿宋"/>
          <w:color w:val="auto"/>
          <w:kern w:val="0"/>
          <w:sz w:val="24"/>
          <w:szCs w:val="24"/>
          <w:highlight w:val="none"/>
        </w:rPr>
        <w:t>进行相应的技术培训，培训地点主要在货物安装现场或由</w:t>
      </w:r>
      <w:r>
        <w:rPr>
          <w:rFonts w:hint="eastAsia" w:cs="仿宋"/>
          <w:color w:val="auto"/>
          <w:kern w:val="0"/>
          <w:sz w:val="24"/>
          <w:szCs w:val="24"/>
          <w:highlight w:val="none"/>
          <w:lang w:val="en-US" w:eastAsia="zh-CN"/>
        </w:rPr>
        <w:t>采购人</w:t>
      </w:r>
      <w:r>
        <w:rPr>
          <w:rFonts w:hint="eastAsia" w:cs="仿宋"/>
          <w:color w:val="auto"/>
          <w:kern w:val="0"/>
          <w:sz w:val="24"/>
          <w:szCs w:val="24"/>
          <w:highlight w:val="none"/>
        </w:rPr>
        <w:t>安排。</w:t>
      </w:r>
    </w:p>
    <w:p w14:paraId="53FB2F49">
      <w:pPr>
        <w:snapToGrid w:val="0"/>
        <w:spacing w:line="420" w:lineRule="exact"/>
        <w:ind w:firstLine="480" w:firstLineChars="200"/>
        <w:rPr>
          <w:rFonts w:hint="eastAsia" w:ascii="宋体" w:hAnsi="宋体" w:eastAsia="宋体" w:cs="仿宋"/>
          <w:color w:val="auto"/>
          <w:kern w:val="0"/>
          <w:sz w:val="24"/>
          <w:szCs w:val="24"/>
          <w:highlight w:val="none"/>
          <w:lang w:val="zh-CN" w:eastAsia="zh-TW" w:bidi="zh-TW"/>
        </w:rPr>
      </w:pPr>
      <w:r>
        <w:rPr>
          <w:rFonts w:hint="eastAsia" w:cs="仿宋"/>
          <w:color w:val="auto"/>
          <w:kern w:val="0"/>
          <w:sz w:val="24"/>
          <w:szCs w:val="24"/>
          <w:highlight w:val="none"/>
        </w:rPr>
        <w:t xml:space="preserve">2. </w:t>
      </w:r>
      <w:r>
        <w:rPr>
          <w:rFonts w:hint="eastAsia" w:ascii="宋体" w:hAnsi="宋体" w:eastAsia="宋体" w:cs="仿宋"/>
          <w:color w:val="auto"/>
          <w:kern w:val="0"/>
          <w:sz w:val="24"/>
          <w:szCs w:val="24"/>
          <w:highlight w:val="none"/>
          <w:lang w:val="zh-TW" w:eastAsia="zh-TW" w:bidi="zh-TW"/>
        </w:rPr>
        <w:t xml:space="preserve"> 质量保证期为：</w:t>
      </w:r>
      <w:r>
        <w:rPr>
          <w:rFonts w:hint="eastAsia" w:ascii="宋体" w:hAnsi="宋体" w:eastAsia="宋体" w:cs="仿宋"/>
          <w:color w:val="auto"/>
          <w:kern w:val="0"/>
          <w:sz w:val="24"/>
          <w:szCs w:val="24"/>
          <w:highlight w:val="none"/>
          <w:lang w:val="en-US" w:eastAsia="zh-CN" w:bidi="zh-TW"/>
        </w:rPr>
        <w:t>24</w:t>
      </w:r>
      <w:r>
        <w:rPr>
          <w:rFonts w:hint="eastAsia" w:ascii="宋体" w:hAnsi="宋体" w:eastAsia="宋体" w:cs="仿宋"/>
          <w:color w:val="auto"/>
          <w:kern w:val="0"/>
          <w:sz w:val="24"/>
          <w:szCs w:val="24"/>
          <w:highlight w:val="none"/>
          <w:lang w:val="zh-TW" w:eastAsia="zh-TW" w:bidi="zh-TW"/>
        </w:rPr>
        <w:t>个月</w:t>
      </w:r>
      <w:r>
        <w:rPr>
          <w:rFonts w:hint="eastAsia" w:ascii="宋体" w:hAnsi="宋体" w:eastAsia="宋体" w:cs="仿宋"/>
          <w:color w:val="auto"/>
          <w:kern w:val="0"/>
          <w:sz w:val="24"/>
          <w:szCs w:val="24"/>
          <w:highlight w:val="none"/>
          <w:lang w:val="en-US" w:eastAsia="zh-CN" w:bidi="zh-TW"/>
        </w:rPr>
        <w:t>（质保期自设备的安装、调试结束并经质量技术监督部门安全质量验收合格并获得验收证书起计算）</w:t>
      </w:r>
      <w:r>
        <w:rPr>
          <w:rFonts w:hint="eastAsia" w:ascii="宋体" w:hAnsi="宋体" w:eastAsia="宋体" w:cs="仿宋"/>
          <w:color w:val="auto"/>
          <w:kern w:val="0"/>
          <w:sz w:val="24"/>
          <w:szCs w:val="24"/>
          <w:highlight w:val="none"/>
          <w:lang w:val="zh-TW" w:eastAsia="zh-CN" w:bidi="zh-TW"/>
        </w:rPr>
        <w:t>；</w:t>
      </w:r>
      <w:r>
        <w:rPr>
          <w:rFonts w:hint="eastAsia" w:ascii="宋体" w:hAnsi="宋体" w:eastAsia="宋体" w:cs="仿宋"/>
          <w:color w:val="auto"/>
          <w:kern w:val="0"/>
          <w:sz w:val="24"/>
          <w:szCs w:val="24"/>
          <w:highlight w:val="none"/>
          <w:lang w:val="zh-TW" w:eastAsia="zh-TW" w:bidi="zh-TW"/>
        </w:rPr>
        <w:t>质保期内免费提供一切自然损坏的零配件，日常维护用润滑油，润滑脂等耗材，每月两次日常维护，每季度一次系统检测，并提供24小时不间断服务。在质量保证期内，产生的一切费用均由</w:t>
      </w:r>
      <w:r>
        <w:rPr>
          <w:rFonts w:hint="eastAsia" w:ascii="宋体" w:hAnsi="宋体" w:eastAsia="宋体" w:cs="仿宋"/>
          <w:color w:val="auto"/>
          <w:kern w:val="0"/>
          <w:sz w:val="24"/>
          <w:szCs w:val="24"/>
          <w:highlight w:val="none"/>
          <w:lang w:val="en-US" w:eastAsia="zh-CN" w:bidi="zh-TW"/>
        </w:rPr>
        <w:t>中标人</w:t>
      </w:r>
      <w:r>
        <w:rPr>
          <w:rFonts w:hint="eastAsia" w:ascii="宋体" w:hAnsi="宋体" w:eastAsia="宋体" w:cs="仿宋"/>
          <w:color w:val="auto"/>
          <w:kern w:val="0"/>
          <w:sz w:val="24"/>
          <w:szCs w:val="24"/>
          <w:highlight w:val="none"/>
          <w:lang w:val="zh-TW" w:eastAsia="zh-TW" w:bidi="zh-TW"/>
        </w:rPr>
        <w:t>承担。免费维修保养期为：</w:t>
      </w:r>
      <w:r>
        <w:rPr>
          <w:rFonts w:hint="eastAsia" w:ascii="宋体" w:hAnsi="宋体" w:eastAsia="宋体" w:cs="仿宋"/>
          <w:color w:val="auto"/>
          <w:kern w:val="0"/>
          <w:sz w:val="24"/>
          <w:szCs w:val="24"/>
          <w:highlight w:val="none"/>
          <w:lang w:val="en-US" w:eastAsia="zh-CN" w:bidi="zh-TW"/>
        </w:rPr>
        <w:t>24</w:t>
      </w:r>
      <w:r>
        <w:rPr>
          <w:rFonts w:hint="eastAsia" w:ascii="宋体" w:hAnsi="宋体" w:eastAsia="宋体" w:cs="仿宋"/>
          <w:color w:val="auto"/>
          <w:kern w:val="0"/>
          <w:sz w:val="24"/>
          <w:szCs w:val="24"/>
          <w:highlight w:val="none"/>
          <w:lang w:val="zh-TW" w:eastAsia="zh-TW" w:bidi="zh-TW"/>
        </w:rPr>
        <w:t>个月，自电梯监督检验合格报告出具的时间计算</w:t>
      </w:r>
      <w:r>
        <w:rPr>
          <w:rFonts w:hint="eastAsia" w:ascii="宋体" w:hAnsi="宋体" w:eastAsia="宋体" w:cs="仿宋"/>
          <w:color w:val="auto"/>
          <w:kern w:val="0"/>
          <w:sz w:val="24"/>
          <w:szCs w:val="24"/>
          <w:highlight w:val="none"/>
          <w:lang w:val="zh-TW" w:eastAsia="zh-CN" w:bidi="zh-TW"/>
        </w:rPr>
        <w:t>。</w:t>
      </w:r>
    </w:p>
    <w:p w14:paraId="388CF146">
      <w:pPr>
        <w:pStyle w:val="25"/>
        <w:spacing w:line="402" w:lineRule="exact"/>
        <w:ind w:firstLine="480" w:firstLineChars="200"/>
        <w:jc w:val="left"/>
        <w:rPr>
          <w:rFonts w:hint="eastAsia" w:ascii="宋体" w:hAnsi="宋体" w:eastAsia="宋体" w:cs="仿宋"/>
          <w:color w:val="auto"/>
          <w:kern w:val="0"/>
          <w:sz w:val="24"/>
          <w:szCs w:val="24"/>
          <w:highlight w:val="none"/>
          <w:lang w:eastAsia="zh-CN"/>
        </w:rPr>
      </w:pPr>
      <w:r>
        <w:rPr>
          <w:rFonts w:hint="eastAsia" w:cs="仿宋"/>
          <w:color w:val="auto"/>
          <w:kern w:val="0"/>
          <w:sz w:val="24"/>
          <w:szCs w:val="24"/>
          <w:highlight w:val="none"/>
          <w:lang w:val="en-US" w:eastAsia="zh-CN"/>
        </w:rPr>
        <w:t>3</w:t>
      </w:r>
      <w:r>
        <w:rPr>
          <w:rFonts w:hint="eastAsia" w:cs="仿宋"/>
          <w:color w:val="auto"/>
          <w:kern w:val="0"/>
          <w:sz w:val="24"/>
          <w:szCs w:val="24"/>
          <w:highlight w:val="none"/>
        </w:rPr>
        <w:t>. 货物故障报修的响应时间为：</w:t>
      </w:r>
      <w:r>
        <w:rPr>
          <w:rFonts w:hint="eastAsia" w:cs="仿宋"/>
          <w:color w:val="auto"/>
          <w:sz w:val="24"/>
          <w:highlight w:val="none"/>
        </w:rPr>
        <w:t>提供7*24小时的响应服务。</w:t>
      </w:r>
    </w:p>
    <w:p w14:paraId="7C54C34E">
      <w:pPr>
        <w:pStyle w:val="25"/>
        <w:spacing w:line="402" w:lineRule="exact"/>
        <w:ind w:firstLine="480" w:firstLineChars="200"/>
        <w:jc w:val="left"/>
        <w:rPr>
          <w:rFonts w:hint="eastAsia" w:ascii="宋体" w:hAnsi="宋体" w:eastAsia="宋体" w:cs="仿宋"/>
          <w:color w:val="auto"/>
          <w:kern w:val="0"/>
          <w:sz w:val="24"/>
          <w:szCs w:val="24"/>
          <w:highlight w:val="none"/>
          <w:lang w:eastAsia="zh-CN"/>
        </w:rPr>
      </w:pPr>
      <w:r>
        <w:rPr>
          <w:rFonts w:hint="eastAsia" w:eastAsia="宋体" w:cs="仿宋"/>
          <w:color w:val="auto"/>
          <w:kern w:val="0"/>
          <w:sz w:val="24"/>
          <w:szCs w:val="24"/>
          <w:highlight w:val="none"/>
          <w:lang w:val="en-US" w:eastAsia="zh-CN"/>
        </w:rPr>
        <w:t>4</w:t>
      </w:r>
      <w:r>
        <w:rPr>
          <w:rFonts w:hint="eastAsia" w:ascii="宋体" w:hAnsi="宋体" w:eastAsia="宋体" w:cs="仿宋"/>
          <w:color w:val="auto"/>
          <w:kern w:val="0"/>
          <w:sz w:val="24"/>
          <w:szCs w:val="24"/>
          <w:highlight w:val="none"/>
        </w:rPr>
        <w:t>. 如出现故障，通过电话无法排除故障，</w:t>
      </w:r>
      <w:r>
        <w:rPr>
          <w:rFonts w:hint="eastAsia" w:ascii="宋体" w:hAnsi="宋体" w:eastAsia="宋体" w:cs="仿宋"/>
          <w:color w:val="auto"/>
          <w:kern w:val="0"/>
          <w:sz w:val="24"/>
          <w:szCs w:val="24"/>
          <w:highlight w:val="none"/>
          <w:lang w:eastAsia="zh-CN"/>
        </w:rPr>
        <w:t>中标人接到故障通知后30分钟内到现场解决</w:t>
      </w:r>
      <w:r>
        <w:rPr>
          <w:rFonts w:hint="eastAsia" w:ascii="宋体" w:hAnsi="宋体" w:eastAsia="宋体" w:cs="仿宋"/>
          <w:color w:val="auto"/>
          <w:kern w:val="0"/>
          <w:sz w:val="24"/>
          <w:szCs w:val="24"/>
          <w:highlight w:val="none"/>
          <w:lang w:val="en-US" w:eastAsia="zh-CN"/>
        </w:rPr>
        <w:t>故障</w:t>
      </w:r>
      <w:r>
        <w:rPr>
          <w:rFonts w:hint="eastAsia" w:ascii="宋体" w:hAnsi="宋体" w:eastAsia="宋体" w:cs="仿宋"/>
          <w:color w:val="auto"/>
          <w:kern w:val="0"/>
          <w:sz w:val="24"/>
          <w:szCs w:val="24"/>
          <w:highlight w:val="none"/>
          <w:lang w:eastAsia="zh-CN"/>
        </w:rPr>
        <w:t>问题，并及时排除故障</w:t>
      </w:r>
      <w:r>
        <w:rPr>
          <w:rFonts w:hint="eastAsia" w:eastAsia="宋体" w:cs="仿宋"/>
          <w:color w:val="auto"/>
          <w:kern w:val="0"/>
          <w:sz w:val="24"/>
          <w:szCs w:val="24"/>
          <w:highlight w:val="none"/>
          <w:lang w:eastAsia="zh-CN"/>
        </w:rPr>
        <w:t>，</w:t>
      </w:r>
      <w:r>
        <w:rPr>
          <w:rFonts w:hint="eastAsia" w:ascii="宋体" w:hAnsi="宋体" w:eastAsia="宋体" w:cs="仿宋"/>
          <w:color w:val="auto"/>
          <w:kern w:val="0"/>
          <w:sz w:val="24"/>
          <w:szCs w:val="24"/>
          <w:highlight w:val="none"/>
          <w:lang w:val="en-US" w:eastAsia="zh-CN"/>
        </w:rPr>
        <w:t>故障排除时间不得超过</w:t>
      </w:r>
      <w:r>
        <w:rPr>
          <w:rFonts w:hint="eastAsia" w:eastAsia="宋体" w:cs="仿宋"/>
          <w:color w:val="auto"/>
          <w:kern w:val="0"/>
          <w:sz w:val="24"/>
          <w:szCs w:val="24"/>
          <w:highlight w:val="none"/>
          <w:lang w:val="en-US" w:eastAsia="zh-CN"/>
        </w:rPr>
        <w:t>12</w:t>
      </w:r>
      <w:r>
        <w:rPr>
          <w:rFonts w:hint="eastAsia" w:ascii="宋体" w:hAnsi="宋体" w:eastAsia="宋体" w:cs="仿宋"/>
          <w:color w:val="auto"/>
          <w:kern w:val="0"/>
          <w:sz w:val="24"/>
          <w:szCs w:val="24"/>
          <w:highlight w:val="none"/>
          <w:lang w:val="en-US" w:eastAsia="zh-CN"/>
        </w:rPr>
        <w:t>小时</w:t>
      </w:r>
      <w:r>
        <w:rPr>
          <w:rFonts w:hint="eastAsia" w:ascii="宋体" w:hAnsi="宋体" w:eastAsia="宋体" w:cs="仿宋"/>
          <w:color w:val="auto"/>
          <w:kern w:val="0"/>
          <w:sz w:val="24"/>
          <w:szCs w:val="24"/>
          <w:highlight w:val="none"/>
        </w:rPr>
        <w:t>。</w:t>
      </w:r>
    </w:p>
    <w:p w14:paraId="14A07733">
      <w:pPr>
        <w:pStyle w:val="25"/>
        <w:spacing w:line="402" w:lineRule="exact"/>
        <w:ind w:firstLine="480" w:firstLineChars="200"/>
        <w:jc w:val="left"/>
        <w:rPr>
          <w:rFonts w:hint="eastAsia" w:cs="仿宋"/>
          <w:color w:val="auto"/>
          <w:kern w:val="0"/>
          <w:sz w:val="24"/>
          <w:szCs w:val="24"/>
          <w:highlight w:val="none"/>
        </w:rPr>
      </w:pPr>
      <w:r>
        <w:rPr>
          <w:rFonts w:hint="eastAsia" w:cs="仿宋"/>
          <w:color w:val="auto"/>
          <w:kern w:val="0"/>
          <w:sz w:val="24"/>
          <w:szCs w:val="24"/>
          <w:highlight w:val="none"/>
          <w:lang w:val="en-US" w:eastAsia="zh-CN"/>
        </w:rPr>
        <w:t>5</w:t>
      </w:r>
      <w:r>
        <w:rPr>
          <w:rFonts w:hint="eastAsia" w:cs="仿宋"/>
          <w:color w:val="auto"/>
          <w:kern w:val="0"/>
          <w:sz w:val="24"/>
          <w:szCs w:val="24"/>
          <w:highlight w:val="none"/>
        </w:rPr>
        <w:t xml:space="preserve">. </w:t>
      </w:r>
      <w:r>
        <w:rPr>
          <w:rFonts w:hint="eastAsia" w:cs="宋体"/>
          <w:b w:val="0"/>
          <w:bCs/>
          <w:color w:val="auto"/>
          <w:sz w:val="24"/>
          <w:szCs w:val="24"/>
          <w:highlight w:val="none"/>
          <w:lang w:eastAsia="zh-CN"/>
        </w:rPr>
        <w:t>在质量保证期或免费维修保养期内，所有货物保修服务方式均为上门保修，即由中标人派员到用户设备使用现场维修。由此产生的一切费用均由中标人承担。</w:t>
      </w:r>
    </w:p>
    <w:p w14:paraId="1DCFFBCD">
      <w:pPr>
        <w:pStyle w:val="25"/>
        <w:spacing w:line="402" w:lineRule="exact"/>
        <w:ind w:firstLine="480" w:firstLineChars="200"/>
        <w:jc w:val="left"/>
        <w:rPr>
          <w:rFonts w:hint="eastAsia" w:cs="仿宋"/>
          <w:color w:val="auto"/>
          <w:kern w:val="0"/>
          <w:sz w:val="24"/>
          <w:szCs w:val="24"/>
          <w:highlight w:val="none"/>
        </w:rPr>
      </w:pPr>
      <w:r>
        <w:rPr>
          <w:rFonts w:hint="eastAsia" w:cs="仿宋"/>
          <w:color w:val="auto"/>
          <w:kern w:val="0"/>
          <w:sz w:val="24"/>
          <w:szCs w:val="24"/>
          <w:highlight w:val="none"/>
          <w:lang w:val="en-US" w:eastAsia="zh-CN"/>
        </w:rPr>
        <w:t>6.</w:t>
      </w:r>
      <w:r>
        <w:rPr>
          <w:rFonts w:hint="eastAsia" w:cs="仿宋"/>
          <w:color w:val="auto"/>
          <w:kern w:val="0"/>
          <w:sz w:val="24"/>
          <w:szCs w:val="24"/>
          <w:highlight w:val="none"/>
        </w:rPr>
        <w:t xml:space="preserve"> 保修期后的货物维护由双方协商再定。</w:t>
      </w:r>
    </w:p>
    <w:p w14:paraId="783D6FE4">
      <w:pPr>
        <w:spacing w:line="440" w:lineRule="exact"/>
        <w:rPr>
          <w:rFonts w:ascii="宋体" w:hAnsi="宋体" w:cs="仿宋"/>
          <w:color w:val="auto"/>
          <w:kern w:val="0"/>
          <w:sz w:val="24"/>
          <w:szCs w:val="24"/>
          <w:highlight w:val="none"/>
        </w:rPr>
      </w:pPr>
      <w:r>
        <w:rPr>
          <w:rFonts w:hint="eastAsia" w:ascii="宋体" w:hAnsi="宋体" w:cs="仿宋"/>
          <w:b/>
          <w:bCs/>
          <w:color w:val="auto"/>
          <w:kern w:val="0"/>
          <w:sz w:val="24"/>
          <w:szCs w:val="24"/>
          <w:highlight w:val="none"/>
        </w:rPr>
        <w:t>(</w:t>
      </w:r>
      <w:r>
        <w:rPr>
          <w:rFonts w:hint="eastAsia" w:ascii="宋体" w:hAnsi="宋体" w:cs="仿宋"/>
          <w:b/>
          <w:bCs/>
          <w:color w:val="auto"/>
          <w:kern w:val="0"/>
          <w:sz w:val="24"/>
          <w:szCs w:val="24"/>
          <w:highlight w:val="none"/>
          <w:lang w:val="en-US" w:eastAsia="zh-CN"/>
        </w:rPr>
        <w:t>二</w:t>
      </w:r>
      <w:r>
        <w:rPr>
          <w:rFonts w:hint="eastAsia" w:ascii="宋体" w:hAnsi="宋体" w:cs="仿宋"/>
          <w:b/>
          <w:bCs/>
          <w:color w:val="auto"/>
          <w:kern w:val="0"/>
          <w:sz w:val="24"/>
          <w:szCs w:val="24"/>
          <w:highlight w:val="none"/>
        </w:rPr>
        <w:t>)履行地点:</w:t>
      </w:r>
      <w:r>
        <w:rPr>
          <w:rFonts w:hint="eastAsia" w:ascii="宋体" w:hAnsi="宋体" w:cs="仿宋"/>
          <w:color w:val="auto"/>
          <w:kern w:val="0"/>
          <w:sz w:val="24"/>
          <w:szCs w:val="24"/>
          <w:highlight w:val="none"/>
        </w:rPr>
        <w:t>上饶经济技术开发区内。</w:t>
      </w:r>
    </w:p>
    <w:p w14:paraId="361A6423">
      <w:pPr>
        <w:spacing w:line="440" w:lineRule="exact"/>
        <w:rPr>
          <w:rFonts w:ascii="宋体" w:hAnsi="宋体" w:cs="仿宋"/>
          <w:color w:val="auto"/>
          <w:sz w:val="24"/>
          <w:szCs w:val="24"/>
          <w:highlight w:val="none"/>
        </w:rPr>
      </w:pPr>
      <w:r>
        <w:rPr>
          <w:rFonts w:hint="eastAsia" w:ascii="宋体" w:hAnsi="宋体" w:cs="仿宋"/>
          <w:b/>
          <w:bCs/>
          <w:color w:val="auto"/>
          <w:kern w:val="0"/>
          <w:sz w:val="24"/>
          <w:szCs w:val="24"/>
          <w:highlight w:val="none"/>
        </w:rPr>
        <w:t>(</w:t>
      </w:r>
      <w:r>
        <w:rPr>
          <w:rFonts w:hint="eastAsia" w:ascii="宋体" w:hAnsi="宋体" w:cs="仿宋"/>
          <w:b/>
          <w:bCs/>
          <w:color w:val="auto"/>
          <w:kern w:val="0"/>
          <w:sz w:val="24"/>
          <w:szCs w:val="24"/>
          <w:highlight w:val="none"/>
          <w:lang w:val="en-US" w:eastAsia="zh-CN"/>
        </w:rPr>
        <w:t>三</w:t>
      </w:r>
      <w:r>
        <w:rPr>
          <w:rFonts w:hint="eastAsia" w:ascii="宋体" w:hAnsi="宋体" w:cs="仿宋"/>
          <w:b/>
          <w:bCs/>
          <w:color w:val="auto"/>
          <w:kern w:val="0"/>
          <w:sz w:val="24"/>
          <w:szCs w:val="24"/>
          <w:highlight w:val="none"/>
        </w:rPr>
        <w:t>)履行期限:</w:t>
      </w:r>
      <w:r>
        <w:rPr>
          <w:rFonts w:hint="eastAsia" w:ascii="宋体" w:hAnsi="宋体" w:cs="仿宋"/>
          <w:color w:val="auto"/>
          <w:sz w:val="24"/>
          <w:szCs w:val="24"/>
          <w:highlight w:val="none"/>
        </w:rPr>
        <w:t>合同签订后</w:t>
      </w:r>
      <w:r>
        <w:rPr>
          <w:rFonts w:hint="eastAsia" w:ascii="宋体" w:hAnsi="宋体" w:cs="仿宋"/>
          <w:color w:val="auto"/>
          <w:sz w:val="24"/>
          <w:szCs w:val="24"/>
          <w:highlight w:val="none"/>
          <w:lang w:val="en-US" w:eastAsia="zh-CN"/>
        </w:rPr>
        <w:t>30</w:t>
      </w:r>
      <w:r>
        <w:rPr>
          <w:rFonts w:hint="eastAsia" w:ascii="宋体" w:hAnsi="宋体" w:cs="仿宋"/>
          <w:color w:val="auto"/>
          <w:sz w:val="24"/>
          <w:szCs w:val="24"/>
          <w:highlight w:val="none"/>
        </w:rPr>
        <w:t>个</w:t>
      </w:r>
      <w:r>
        <w:rPr>
          <w:rFonts w:hint="eastAsia" w:ascii="宋体" w:hAnsi="宋体" w:cs="仿宋"/>
          <w:color w:val="auto"/>
          <w:sz w:val="24"/>
          <w:szCs w:val="24"/>
          <w:highlight w:val="none"/>
          <w:lang w:eastAsia="zh-CN"/>
        </w:rPr>
        <w:t>工作日</w:t>
      </w:r>
      <w:r>
        <w:rPr>
          <w:rFonts w:hint="eastAsia" w:ascii="宋体" w:hAnsi="宋体" w:cs="仿宋"/>
          <w:color w:val="auto"/>
          <w:sz w:val="24"/>
          <w:szCs w:val="24"/>
          <w:highlight w:val="none"/>
        </w:rPr>
        <w:t>内将所有货物运抵现场并</w:t>
      </w:r>
      <w:r>
        <w:rPr>
          <w:rFonts w:hint="eastAsia" w:ascii="宋体" w:hAnsi="宋体" w:cs="仿宋"/>
          <w:color w:val="auto"/>
          <w:sz w:val="24"/>
          <w:szCs w:val="24"/>
          <w:highlight w:val="none"/>
          <w:lang w:val="en-US" w:eastAsia="zh-CN"/>
        </w:rPr>
        <w:t>在30个工作日内</w:t>
      </w:r>
      <w:r>
        <w:rPr>
          <w:rFonts w:hint="eastAsia" w:ascii="宋体" w:hAnsi="宋体" w:cs="仿宋"/>
          <w:color w:val="auto"/>
          <w:sz w:val="24"/>
          <w:szCs w:val="24"/>
          <w:highlight w:val="none"/>
        </w:rPr>
        <w:t>安装调试完毕</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具体要求在采购合同中约定。</w:t>
      </w:r>
    </w:p>
    <w:p w14:paraId="6B363335">
      <w:pPr>
        <w:pStyle w:val="19"/>
        <w:tabs>
          <w:tab w:val="left" w:pos="9781"/>
        </w:tabs>
        <w:snapToGrid w:val="0"/>
        <w:spacing w:before="0" w:line="360" w:lineRule="auto"/>
        <w:rPr>
          <w:rFonts w:hint="eastAsia" w:cs="仿宋"/>
          <w:b/>
          <w:bCs/>
          <w:color w:val="auto"/>
          <w:kern w:val="0"/>
          <w:sz w:val="24"/>
          <w:szCs w:val="24"/>
          <w:highlight w:val="none"/>
        </w:rPr>
      </w:pPr>
      <w:r>
        <w:rPr>
          <w:rFonts w:hint="eastAsia" w:cs="仿宋"/>
          <w:b/>
          <w:bCs/>
          <w:color w:val="auto"/>
          <w:kern w:val="0"/>
          <w:sz w:val="24"/>
          <w:szCs w:val="24"/>
          <w:highlight w:val="none"/>
        </w:rPr>
        <w:t>(</w:t>
      </w:r>
      <w:r>
        <w:rPr>
          <w:rFonts w:hint="eastAsia" w:cs="仿宋"/>
          <w:b/>
          <w:bCs/>
          <w:color w:val="auto"/>
          <w:kern w:val="0"/>
          <w:sz w:val="24"/>
          <w:szCs w:val="24"/>
          <w:highlight w:val="none"/>
          <w:lang w:val="en-US" w:eastAsia="zh-CN"/>
        </w:rPr>
        <w:t>四</w:t>
      </w:r>
      <w:r>
        <w:rPr>
          <w:rFonts w:hint="eastAsia" w:cs="仿宋"/>
          <w:b/>
          <w:bCs/>
          <w:color w:val="auto"/>
          <w:kern w:val="0"/>
          <w:sz w:val="24"/>
          <w:szCs w:val="24"/>
          <w:highlight w:val="none"/>
        </w:rPr>
        <w:t>)付款方式:</w:t>
      </w:r>
      <w:r>
        <w:rPr>
          <w:rFonts w:hint="eastAsia" w:cs="仿宋"/>
          <w:b w:val="0"/>
          <w:bCs w:val="0"/>
          <w:color w:val="auto"/>
          <w:kern w:val="0"/>
          <w:sz w:val="24"/>
          <w:szCs w:val="24"/>
          <w:highlight w:val="none"/>
        </w:rPr>
        <w:t>1.采购单位与中标人签订合同后，设备到货并经采购单位进场开箱验收合格后两个月内支付至现场实际货物金额的30%；2.电梯设备安装调试完毕后，经上饶市特种设备监督检验中心监督检验并取得监督检验合格报告后两个月内支付至现场实际货物金额的65%；3.审计完成后并取得电梯特种设备使用合格证六个月内支付至审计金额的95%；4.剩余金额5%在保修期结束后两个月内支付。</w:t>
      </w:r>
    </w:p>
    <w:p w14:paraId="43B47D54">
      <w:pPr>
        <w:pStyle w:val="19"/>
        <w:tabs>
          <w:tab w:val="left" w:pos="9781"/>
        </w:tabs>
        <w:snapToGrid w:val="0"/>
        <w:spacing w:before="0" w:line="360" w:lineRule="auto"/>
        <w:rPr>
          <w:rFonts w:cs="宋体"/>
          <w:b/>
          <w:color w:val="auto"/>
          <w:sz w:val="24"/>
          <w:szCs w:val="24"/>
          <w:highlight w:val="none"/>
          <w:lang w:eastAsia="zh-CN"/>
        </w:rPr>
      </w:pPr>
      <w:r>
        <w:rPr>
          <w:rFonts w:hint="eastAsia" w:cs="宋体"/>
          <w:b/>
          <w:color w:val="auto"/>
          <w:sz w:val="24"/>
          <w:szCs w:val="24"/>
          <w:highlight w:val="none"/>
          <w:lang w:eastAsia="zh-CN"/>
        </w:rPr>
        <w:t>（</w:t>
      </w:r>
      <w:r>
        <w:rPr>
          <w:rFonts w:hint="eastAsia" w:cs="宋体"/>
          <w:b/>
          <w:color w:val="auto"/>
          <w:sz w:val="24"/>
          <w:szCs w:val="24"/>
          <w:highlight w:val="none"/>
          <w:lang w:val="en-US" w:eastAsia="zh-CN"/>
        </w:rPr>
        <w:t>五</w:t>
      </w:r>
      <w:r>
        <w:rPr>
          <w:rFonts w:hint="eastAsia" w:cs="宋体"/>
          <w:b/>
          <w:color w:val="auto"/>
          <w:sz w:val="24"/>
          <w:szCs w:val="24"/>
          <w:highlight w:val="none"/>
          <w:lang w:eastAsia="zh-CN"/>
        </w:rPr>
        <w:t>）交货包装：</w:t>
      </w:r>
    </w:p>
    <w:p w14:paraId="31D9E398">
      <w:pPr>
        <w:pStyle w:val="19"/>
        <w:tabs>
          <w:tab w:val="left" w:pos="9781"/>
        </w:tabs>
        <w:snapToGrid w:val="0"/>
        <w:spacing w:before="0" w:line="336" w:lineRule="auto"/>
        <w:ind w:left="10" w:leftChars="0" w:firstLine="408" w:firstLineChars="170"/>
        <w:rPr>
          <w:rFonts w:cs="宋体"/>
          <w:b/>
          <w:bCs/>
          <w:color w:val="auto"/>
          <w:sz w:val="24"/>
          <w:szCs w:val="24"/>
          <w:highlight w:val="none"/>
          <w:lang w:eastAsia="zh-CN"/>
        </w:rPr>
      </w:pPr>
      <w:r>
        <w:rPr>
          <w:rFonts w:hint="eastAsia" w:cs="宋体"/>
          <w:color w:val="auto"/>
          <w:sz w:val="24"/>
          <w:szCs w:val="24"/>
          <w:highlight w:val="none"/>
          <w:lang w:eastAsia="zh-CN"/>
        </w:rPr>
        <w:t>1.投标人提供的全部货物均应按标准保护措施进行包装，这类包装应适应于远距离运输、防潮、防震、防锈和防野蛮装卸，以确保货物安全无损运抵指定现场。由于包装不善所引起的货物锈蚀、损坏和损失均由投标人负责。</w:t>
      </w:r>
    </w:p>
    <w:p w14:paraId="28E54AAF">
      <w:pPr>
        <w:pStyle w:val="19"/>
        <w:tabs>
          <w:tab w:val="left" w:pos="9781"/>
        </w:tabs>
        <w:snapToGrid w:val="0"/>
        <w:spacing w:before="0" w:line="336" w:lineRule="auto"/>
        <w:ind w:left="10" w:leftChars="0" w:firstLine="408" w:firstLineChars="170"/>
        <w:rPr>
          <w:rFonts w:cs="宋体"/>
          <w:color w:val="auto"/>
          <w:sz w:val="24"/>
          <w:szCs w:val="24"/>
          <w:highlight w:val="none"/>
          <w:lang w:eastAsia="zh-CN"/>
        </w:rPr>
      </w:pPr>
      <w:r>
        <w:rPr>
          <w:rFonts w:hint="eastAsia" w:cs="宋体"/>
          <w:color w:val="auto"/>
          <w:sz w:val="24"/>
          <w:szCs w:val="24"/>
          <w:highlight w:val="none"/>
          <w:lang w:eastAsia="zh-CN"/>
        </w:rPr>
        <w:t>2.投标人交货时，须提供设备的全部资料，如产品合格证、装箱单、使用说明书、易损件清单、备品备件清单、出厂检验报告、质量保证书、产品现行完好标准、标准操作规程、维护保养规程等等。</w:t>
      </w:r>
    </w:p>
    <w:p w14:paraId="5AF20FD3">
      <w:pPr>
        <w:pStyle w:val="19"/>
        <w:tabs>
          <w:tab w:val="left" w:pos="9781"/>
        </w:tabs>
        <w:snapToGrid w:val="0"/>
        <w:spacing w:before="0" w:line="336" w:lineRule="auto"/>
        <w:ind w:left="10" w:leftChars="0" w:firstLine="408" w:firstLineChars="170"/>
        <w:rPr>
          <w:rFonts w:cs="宋体"/>
          <w:color w:val="auto"/>
          <w:sz w:val="24"/>
          <w:szCs w:val="24"/>
          <w:highlight w:val="none"/>
          <w:lang w:eastAsia="zh-CN"/>
        </w:rPr>
      </w:pPr>
      <w:r>
        <w:rPr>
          <w:rFonts w:hint="eastAsia" w:cs="宋体"/>
          <w:color w:val="auto"/>
          <w:sz w:val="24"/>
          <w:szCs w:val="24"/>
          <w:highlight w:val="none"/>
          <w:lang w:eastAsia="zh-CN"/>
        </w:rPr>
        <w:t>3.投标人提供的全部货物所有附件必须都配备齐全。</w:t>
      </w:r>
    </w:p>
    <w:p w14:paraId="7FF9E7F7">
      <w:pPr>
        <w:pStyle w:val="19"/>
        <w:tabs>
          <w:tab w:val="left" w:pos="9781"/>
        </w:tabs>
        <w:snapToGrid w:val="0"/>
        <w:spacing w:before="0" w:line="336" w:lineRule="auto"/>
        <w:ind w:left="10" w:leftChars="0" w:firstLine="408" w:firstLineChars="170"/>
        <w:rPr>
          <w:rFonts w:hint="eastAsia" w:cs="宋体"/>
          <w:color w:val="auto"/>
          <w:sz w:val="24"/>
          <w:szCs w:val="24"/>
          <w:highlight w:val="none"/>
          <w:lang w:eastAsia="zh-CN"/>
        </w:rPr>
      </w:pPr>
      <w:r>
        <w:rPr>
          <w:rFonts w:hint="eastAsia" w:cs="宋体"/>
          <w:color w:val="auto"/>
          <w:sz w:val="24"/>
          <w:szCs w:val="24"/>
          <w:highlight w:val="none"/>
          <w:lang w:eastAsia="zh-CN"/>
        </w:rPr>
        <w:t>4.如果投标人没有按照合同规定或采购人同意延长的时间完成，每延期一天，按合同总金额的0.5%交付违约金；如果投标人应交付的违约金达到合同总额的5%后仍不能交付的，采购人可终止合同，因此产生的一切经济损失由投标人承担；因质量问题延期交付设备时，按延期交付产品处理。</w:t>
      </w:r>
    </w:p>
    <w:p w14:paraId="0B64CFCB">
      <w:pPr>
        <w:pStyle w:val="19"/>
        <w:tabs>
          <w:tab w:val="left" w:pos="9781"/>
        </w:tabs>
        <w:snapToGrid w:val="0"/>
        <w:spacing w:before="0" w:line="336" w:lineRule="auto"/>
        <w:rPr>
          <w:rFonts w:hint="eastAsia" w:cs="宋体"/>
          <w:color w:val="auto"/>
          <w:sz w:val="24"/>
          <w:szCs w:val="24"/>
          <w:highlight w:val="none"/>
          <w:lang w:eastAsia="zh-CN"/>
        </w:rPr>
      </w:pP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六</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安装：</w:t>
      </w:r>
      <w:r>
        <w:rPr>
          <w:rFonts w:hint="eastAsia" w:cs="宋体"/>
          <w:color w:val="auto"/>
          <w:sz w:val="24"/>
          <w:szCs w:val="24"/>
          <w:highlight w:val="none"/>
          <w:lang w:val="en-US" w:eastAsia="zh-CN"/>
        </w:rPr>
        <w:t xml:space="preserve">电梯安装为交钥匙工程，直至市场监管部门安全质量验收合格并获得检验报告。 </w:t>
      </w:r>
    </w:p>
    <w:p w14:paraId="4E8C879A">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（1）安装计划：合同签定后，中标人在采购人规定的时间内，提供与工程建设总进 </w:t>
      </w:r>
    </w:p>
    <w:p w14:paraId="59F72535">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度时间表，并由采购人认可。 </w:t>
      </w:r>
    </w:p>
    <w:p w14:paraId="3640834E">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（2）安装期：安装计划及进度由中标人和采购人共同协商后安排，确保按采购人要 </w:t>
      </w:r>
    </w:p>
    <w:p w14:paraId="7538A389">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求的日期验收通过并移交采购人。 </w:t>
      </w:r>
    </w:p>
    <w:p w14:paraId="58D89F13">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（3）安装管理 </w:t>
      </w:r>
    </w:p>
    <w:p w14:paraId="083EDCF0">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① 现场安装须符合国家的相关条例，服从采购人、监理单位和有关政府部门的管理及检查，中标人须派有具有一定工作经验的工程师负责安装监督，并需在安装期内提交他们的工作报告。采购人保留有变更人员的权力。 </w:t>
      </w:r>
    </w:p>
    <w:p w14:paraId="3501CC69">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② 安装单位须提供资质证明文件，合同签订前须明确负责此项目货物安装的队伍人员名单及工作时间、工作业绩，经采购人审查认可后方可进行施工。 </w:t>
      </w:r>
    </w:p>
    <w:p w14:paraId="63346546">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③ 如因中标人原因在安装期间出现安全事故，应由投标人承担由此而引起的全部损失。 </w:t>
      </w:r>
    </w:p>
    <w:p w14:paraId="3A94A3A7">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（4）货物的各个部件须防火、耐压、耐用、漏电保护，易清洗及易维修，并符合有关规定。 </w:t>
      </w:r>
    </w:p>
    <w:p w14:paraId="23C005F3">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（5）货物安装须经市场监管部门验收，直至市场监管部门安全质量验收合格并获得验收证书。 </w:t>
      </w:r>
    </w:p>
    <w:p w14:paraId="66F3CBB9">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（6）保证货物在起吊、运输过程中的安全：在安装期间，中标人负责安装中需要的起重、运输所需辅助货物，所有这些货物都须符合安全作业要求。 </w:t>
      </w:r>
    </w:p>
    <w:p w14:paraId="147FD4D4">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完工装潢：在进入完工装潢之前，所有不需要特殊装潢并且是暴露的钢制件应在表面进行除锈防腐处理，若是非暴露的零件、部件、机器等，可在制造时进行除锈、防腐蚀处理，其防腐蚀措施必须得到采购人的认可。 </w:t>
      </w:r>
    </w:p>
    <w:p w14:paraId="50C27BAA">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（8）电梯安装其他要求： </w:t>
      </w:r>
    </w:p>
    <w:p w14:paraId="2925EE98">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① 质量标准：符合江西地区电梯制作、安装、验收等方面的地方法规和国家标准的要求。 </w:t>
      </w:r>
    </w:p>
    <w:p w14:paraId="6D0664A5">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② 完成整个电梯的安装、测试和试运转。电梯轨道安装必须平直、稳固,电梯运行时无振动、摇晃。 </w:t>
      </w:r>
    </w:p>
    <w:p w14:paraId="0EB2A10E">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default" w:ascii="Calibri" w:hAnsi="Calibri" w:eastAsia="宋体" w:cs="Calibri"/>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 xml:space="preserve">机房各种标识必须齐全, 以满足政府管理部门的验收要求。 </w:t>
      </w:r>
    </w:p>
    <w:p w14:paraId="734FACD0">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④ 所有电梯机房到消防控制中心电缆型号及两端接线由投标人提供。 </w:t>
      </w:r>
    </w:p>
    <w:p w14:paraId="393FF744">
      <w:pPr>
        <w:pStyle w:val="19"/>
        <w:tabs>
          <w:tab w:val="left" w:pos="9781"/>
        </w:tabs>
        <w:snapToGrid w:val="0"/>
        <w:spacing w:before="0" w:line="336" w:lineRule="auto"/>
        <w:ind w:left="10" w:leftChars="0" w:firstLine="408" w:firstLineChars="1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⑤ 电梯的安装报价应包括曳引机安装钢梁、搭架、吊装、底坑爬梯、安装调试费、电梯工程验收费等全部费用。</w:t>
      </w:r>
    </w:p>
    <w:p w14:paraId="0BE12886">
      <w:pPr>
        <w:pStyle w:val="19"/>
        <w:tabs>
          <w:tab w:val="left" w:pos="9781"/>
        </w:tabs>
        <w:snapToGrid w:val="0"/>
        <w:spacing w:before="0" w:line="336" w:lineRule="auto"/>
        <w:ind w:left="10" w:leftChars="0" w:firstLine="408" w:firstLineChars="170"/>
        <w:rPr>
          <w:rFonts w:hint="eastAsia" w:cs="宋体"/>
          <w:b/>
          <w:bCs/>
          <w:color w:val="auto"/>
          <w:sz w:val="24"/>
          <w:szCs w:val="24"/>
          <w:highlight w:val="none"/>
          <w:lang w:eastAsia="zh-CN"/>
        </w:rPr>
      </w:pPr>
      <w:r>
        <w:rPr>
          <w:rFonts w:hint="eastAsia" w:cs="宋体"/>
          <w:color w:val="auto"/>
          <w:sz w:val="24"/>
          <w:szCs w:val="24"/>
          <w:highlight w:val="none"/>
          <w:lang w:eastAsia="zh-CN"/>
        </w:rPr>
        <w:t xml:space="preserve"> </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七</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 xml:space="preserve">到货验收和履约验收 </w:t>
      </w:r>
    </w:p>
    <w:p w14:paraId="4E251EA8">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1、项目完成后，由采购人依照合同及有关附件要求进行验收，安装调试合格后由使 </w:t>
      </w:r>
    </w:p>
    <w:p w14:paraId="367C747C">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用单位出具验收合格证明，验收所发生的全部费用由投标人承担。 </w:t>
      </w:r>
    </w:p>
    <w:p w14:paraId="3B715435">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2、投标人应派员在所供货物到工地时进行到货验收。若发现任何损坏及质量问题， </w:t>
      </w:r>
    </w:p>
    <w:p w14:paraId="59A4528F">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投标人应负责更换零件，并妥善处理直至采购人满意。此工作所发生费用应由投标人自 </w:t>
      </w:r>
    </w:p>
    <w:p w14:paraId="580BD173">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行承担。货物的到货验收包括：型号、规格、数量、外观质量及货物包装完整无损。 </w:t>
      </w:r>
    </w:p>
    <w:p w14:paraId="02BAEF77">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（1）本项目为交钥匙项目，整体项目须正常运行并交付使用，投标人须为验收提供 </w:t>
      </w:r>
    </w:p>
    <w:p w14:paraId="25E8BCD6">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必须的一切条件及承担相关验收、检测费用。 </w:t>
      </w:r>
    </w:p>
    <w:p w14:paraId="3CD07381">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（2）货物到达后，存放于采购人指定场所由投标人自行保管。采购人如对投标人货 </w:t>
      </w:r>
    </w:p>
    <w:p w14:paraId="4B9C778B">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物质量有疑问，有权在现场对投标人的货物随意抽取样品送至有关检测部门进行检测， </w:t>
      </w:r>
    </w:p>
    <w:p w14:paraId="56B481BB">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如发现检测不合格的，采购人有权终止合同。投标人承担全部的经济责任和违约责任。 </w:t>
      </w:r>
    </w:p>
    <w:p w14:paraId="37A74A46">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（3）货物安装后的初步验收:投标人将货物安装完毕后，采购人组织相关人员到场 </w:t>
      </w:r>
    </w:p>
    <w:p w14:paraId="71CECB48">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根据验收标准对货物进行初步验收并与采购人有关部门办理交接手续。</w:t>
      </w:r>
    </w:p>
    <w:p w14:paraId="715A2B39">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（4）货物试用后的最终验收:投标人将货物安装完毕并经初步验收试用一周后，采 </w:t>
      </w:r>
    </w:p>
    <w:p w14:paraId="18157462">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购人组织相关人员到现场根据验收标准对货物进行最终验收。 </w:t>
      </w:r>
    </w:p>
    <w:p w14:paraId="47774CCD">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3、货物和系统调试验收的标准：按计量部门合法出具的检定/校准合格证书、行业 </w:t>
      </w:r>
    </w:p>
    <w:p w14:paraId="1D92501B">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通行标准、厂方出厂标准和投标人投标文件的承诺（详见合同附件载明的标准，并不低 </w:t>
      </w:r>
    </w:p>
    <w:p w14:paraId="1353C4BF">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于国家相关标准）。 </w:t>
      </w:r>
    </w:p>
    <w:p w14:paraId="731F7F61">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4、产品必须具备出厂合格证和原厂保修卡以及第三方计量/检定报告（相关费用由 </w:t>
      </w:r>
    </w:p>
    <w:p w14:paraId="3963D93C">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投标人承担）。 </w:t>
      </w:r>
    </w:p>
    <w:p w14:paraId="23C4B78B">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5、投标人应将所提供货物的装箱清单、用户手册、原厂保修卡、随机资料及配件、 </w:t>
      </w:r>
    </w:p>
    <w:p w14:paraId="5F27D38E">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随机工具等在到货后3个工作日内交付给采购人；投标人不能完整交付货物及本款规定的 </w:t>
      </w:r>
    </w:p>
    <w:p w14:paraId="7CE0C733">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 xml:space="preserve">单证和工具的，视为未按合同约定付货，投标人必须负责补齐，因此导致逾期交付的， </w:t>
      </w:r>
    </w:p>
    <w:p w14:paraId="7AD1DDD5">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由投标人承担相关的违约责任。</w:t>
      </w:r>
    </w:p>
    <w:p w14:paraId="39D2E6CE">
      <w:pPr>
        <w:snapToGrid w:val="0"/>
        <w:spacing w:line="420" w:lineRule="exact"/>
        <w:ind w:firstLine="482" w:firstLineChars="200"/>
        <w:rPr>
          <w:rFonts w:hint="eastAsia" w:ascii="Times New Roman" w:hAnsi="Times New Roman" w:eastAsia="宋体" w:cs="仿宋"/>
          <w:b/>
          <w:bCs/>
          <w:color w:val="auto"/>
          <w:kern w:val="0"/>
          <w:sz w:val="24"/>
          <w:szCs w:val="24"/>
          <w:highlight w:val="none"/>
          <w:lang w:eastAsia="zh-CN"/>
        </w:rPr>
      </w:pPr>
      <w:r>
        <w:rPr>
          <w:rFonts w:hint="eastAsia" w:ascii="Times New Roman" w:hAnsi="Times New Roman" w:eastAsia="宋体" w:cs="仿宋"/>
          <w:b/>
          <w:bCs/>
          <w:color w:val="auto"/>
          <w:kern w:val="0"/>
          <w:sz w:val="24"/>
          <w:szCs w:val="24"/>
          <w:highlight w:val="none"/>
          <w:lang w:eastAsia="zh-CN"/>
        </w:rPr>
        <w:t>（</w:t>
      </w:r>
      <w:r>
        <w:rPr>
          <w:rFonts w:hint="eastAsia" w:ascii="Times New Roman" w:hAnsi="Times New Roman" w:eastAsia="宋体" w:cs="仿宋"/>
          <w:b/>
          <w:bCs/>
          <w:color w:val="auto"/>
          <w:kern w:val="0"/>
          <w:sz w:val="24"/>
          <w:szCs w:val="24"/>
          <w:highlight w:val="none"/>
          <w:lang w:val="en-US" w:eastAsia="zh-CN"/>
        </w:rPr>
        <w:t>八</w:t>
      </w:r>
      <w:r>
        <w:rPr>
          <w:rFonts w:hint="eastAsia" w:ascii="Times New Roman" w:hAnsi="Times New Roman" w:eastAsia="宋体" w:cs="仿宋"/>
          <w:b/>
          <w:bCs/>
          <w:color w:val="auto"/>
          <w:kern w:val="0"/>
          <w:sz w:val="24"/>
          <w:szCs w:val="24"/>
          <w:highlight w:val="none"/>
          <w:lang w:eastAsia="zh-CN"/>
        </w:rPr>
        <w:t>）其它要求:</w:t>
      </w:r>
    </w:p>
    <w:p w14:paraId="59631546">
      <w:pPr>
        <w:snapToGrid w:val="0"/>
        <w:spacing w:line="420" w:lineRule="exact"/>
        <w:ind w:firstLine="480" w:firstLineChars="200"/>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1.投标人应该认真咨询、实地勘察，了解标的现状，并仔细阅读本次招标所提供的相关资料及特别规定。投标人参加投标，即表明投标人对标的的情况和特别规定的认可，投标成功后不得以未咨询或对标的不了解而提出异议或反悔。</w:t>
      </w:r>
    </w:p>
    <w:p w14:paraId="292DB109">
      <w:pPr>
        <w:snapToGrid w:val="0"/>
        <w:spacing w:line="420" w:lineRule="exact"/>
        <w:ind w:firstLine="480" w:firstLineChars="200"/>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2.中标人应保证采购人在中华人民共和国使用中标人所提供的货物或货物的任何一部分时，免受第三方提出的侵犯其专利权、商标权的起诉；如果任何第三方提出侵权指控，中标人承担一切与之有关的责任。</w:t>
      </w:r>
    </w:p>
    <w:p w14:paraId="22B7AAA3">
      <w:pPr>
        <w:snapToGrid w:val="0"/>
        <w:spacing w:line="420" w:lineRule="exact"/>
        <w:ind w:firstLine="480" w:firstLineChars="200"/>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3、中标人在履行合同时，应按照</w:t>
      </w:r>
      <w:r>
        <w:rPr>
          <w:rFonts w:hint="eastAsia" w:ascii="Times New Roman" w:hAnsi="Times New Roman" w:eastAsia="宋体" w:cs="仿宋"/>
          <w:color w:val="auto"/>
          <w:kern w:val="0"/>
          <w:sz w:val="24"/>
          <w:szCs w:val="24"/>
          <w:highlight w:val="none"/>
          <w:lang w:val="en-US" w:eastAsia="zh-CN"/>
        </w:rPr>
        <w:t>中华人民共和国</w:t>
      </w:r>
      <w:r>
        <w:rPr>
          <w:rFonts w:hint="eastAsia" w:ascii="Times New Roman" w:hAnsi="Times New Roman" w:eastAsia="宋体" w:cs="仿宋"/>
          <w:color w:val="auto"/>
          <w:kern w:val="0"/>
          <w:sz w:val="24"/>
          <w:szCs w:val="24"/>
          <w:highlight w:val="none"/>
        </w:rPr>
        <w:t>民法典用工，若出现员工不符合办理“五项保险”条件时，中标人应给予上述员工办理有关“商业保险中的意外伤害险”，且意外伤害险所赔付的保额不得低于当期工伤保险的赔付额。</w:t>
      </w:r>
    </w:p>
    <w:p w14:paraId="5A0BA035">
      <w:pPr>
        <w:snapToGrid w:val="0"/>
        <w:spacing w:line="420" w:lineRule="exact"/>
        <w:ind w:firstLine="480" w:firstLineChars="200"/>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4、中标人在履行合同期间，应对中标人（或其雇佣人员）的疏忽、故意或过失而造成采购人的直接或间接损失、第三者的财产损失及安全责任事故等负责，并承担相应费用。</w:t>
      </w:r>
    </w:p>
    <w:p w14:paraId="27C4214C">
      <w:pPr>
        <w:snapToGrid w:val="0"/>
        <w:spacing w:line="420" w:lineRule="exact"/>
        <w:ind w:firstLine="480" w:firstLineChars="200"/>
        <w:rPr>
          <w:rFonts w:hint="eastAsia" w:ascii="Times New Roman" w:hAnsi="Times New Roman" w:eastAsia="宋体" w:cs="仿宋"/>
          <w:color w:val="auto"/>
          <w:kern w:val="0"/>
          <w:sz w:val="24"/>
          <w:szCs w:val="24"/>
          <w:highlight w:val="none"/>
          <w:lang w:val="en-US" w:eastAsia="zh-CN"/>
        </w:rPr>
      </w:pPr>
      <w:r>
        <w:rPr>
          <w:rFonts w:hint="eastAsia" w:ascii="Times New Roman" w:hAnsi="Times New Roman" w:eastAsia="宋体" w:cs="仿宋"/>
          <w:color w:val="auto"/>
          <w:kern w:val="0"/>
          <w:sz w:val="24"/>
          <w:szCs w:val="24"/>
          <w:highlight w:val="none"/>
          <w:lang w:val="en-US" w:eastAsia="zh-CN"/>
        </w:rPr>
        <w:t>5、中标供应商领取中标通知书后需及时与采购方对接，在电梯到货前，中标供应商需安排相关安装人员提前到现场查看井道的安装环境，对于影响电梯安装的任何细节和要求，须由中标供应商以文字书面形式提交给采购方，并预留两周时间配合土建单位进行整改，中标供应商承担协调沟通主要责任，因中标供应商未及时提出井道安装环境要求而导致的安装工期延误责任均由中标供应商承担。</w:t>
      </w:r>
    </w:p>
    <w:p w14:paraId="1E42061D">
      <w:pPr>
        <w:snapToGrid w:val="0"/>
        <w:spacing w:line="420" w:lineRule="exact"/>
        <w:ind w:firstLine="480" w:firstLineChars="200"/>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lang w:val="en-US" w:eastAsia="zh-CN"/>
        </w:rPr>
        <w:t>6、</w:t>
      </w:r>
      <w:r>
        <w:rPr>
          <w:rFonts w:hint="eastAsia" w:ascii="Times New Roman" w:hAnsi="Times New Roman" w:eastAsia="宋体" w:cs="仿宋"/>
          <w:color w:val="auto"/>
          <w:kern w:val="0"/>
          <w:sz w:val="24"/>
          <w:szCs w:val="24"/>
          <w:highlight w:val="none"/>
        </w:rPr>
        <w:t>其他未尽事宜可在合同中约定。</w:t>
      </w:r>
    </w:p>
    <w:p w14:paraId="4BACC5EB">
      <w:pPr>
        <w:rPr>
          <w:rFonts w:hint="eastAsia"/>
          <w:lang w:val="en-US" w:eastAsia="zh-CN"/>
        </w:rPr>
      </w:pPr>
    </w:p>
    <w:p w14:paraId="70CA042D">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08EA49EA">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70FA01D1">
      <w:pPr>
        <w:pStyle w:val="2"/>
        <w:shd w:val="clear" w:color="auto" w:fill="auto"/>
        <w:snapToGrid w:val="0"/>
        <w:spacing w:line="336" w:lineRule="auto"/>
        <w:jc w:val="left"/>
        <w:outlineLvl w:val="9"/>
        <w:rPr>
          <w:rFonts w:hint="eastAsia"/>
          <w:b/>
          <w:bCs/>
          <w:color w:val="auto"/>
          <w:sz w:val="28"/>
          <w:szCs w:val="36"/>
          <w:highlight w:val="none"/>
          <w:lang w:val="en-US" w:eastAsia="zh-CN"/>
        </w:rPr>
      </w:pPr>
    </w:p>
    <w:p w14:paraId="44991456">
      <w:pPr>
        <w:pStyle w:val="2"/>
        <w:shd w:val="clear" w:color="auto" w:fill="auto"/>
        <w:snapToGrid w:val="0"/>
        <w:spacing w:line="336" w:lineRule="auto"/>
        <w:jc w:val="left"/>
        <w:outlineLvl w:val="9"/>
        <w:rPr>
          <w:rFonts w:hint="eastAsia"/>
          <w:b/>
          <w:bCs/>
          <w:color w:val="auto"/>
          <w:sz w:val="28"/>
          <w:szCs w:val="36"/>
          <w:highlight w:val="none"/>
          <w:lang w:val="en-US" w:eastAsia="zh-CN"/>
        </w:rPr>
      </w:pPr>
      <w:r>
        <w:rPr>
          <w:rFonts w:hint="eastAsia"/>
          <w:b/>
          <w:bCs/>
          <w:color w:val="auto"/>
          <w:sz w:val="28"/>
          <w:szCs w:val="36"/>
          <w:highlight w:val="none"/>
          <w:lang w:val="en-US" w:eastAsia="zh-CN"/>
        </w:rPr>
        <w:t>三、评分方法</w:t>
      </w:r>
    </w:p>
    <w:p w14:paraId="5207AE6B">
      <w:pPr>
        <w:pStyle w:val="2"/>
        <w:shd w:val="clear" w:color="auto" w:fill="auto"/>
        <w:snapToGrid w:val="0"/>
        <w:spacing w:line="336" w:lineRule="auto"/>
        <w:jc w:val="lef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综合评分法（总分</w:t>
      </w:r>
      <w:r>
        <w:rPr>
          <w:rFonts w:hint="eastAsia" w:hAnsi="宋体" w:eastAsia="宋体" w:cs="宋体"/>
          <w:color w:val="auto"/>
          <w:sz w:val="24"/>
          <w:highlight w:val="none"/>
          <w:lang w:val="en-US" w:eastAsia="zh-CN"/>
        </w:rPr>
        <w:t>30</w:t>
      </w:r>
      <w:r>
        <w:rPr>
          <w:rFonts w:hint="eastAsia" w:ascii="宋体" w:hAnsi="宋体" w:eastAsia="宋体" w:cs="宋体"/>
          <w:color w:val="auto"/>
          <w:sz w:val="24"/>
          <w:highlight w:val="none"/>
        </w:rPr>
        <w:t>分），评分细则（计分办法保留两位小数，四舍五入）</w:t>
      </w:r>
    </w:p>
    <w:p w14:paraId="6CA40FCD">
      <w:pPr>
        <w:widowControl/>
        <w:shd w:val="clear" w:color="auto" w:fill="auto"/>
        <w:snapToGrid w:val="0"/>
        <w:spacing w:line="336" w:lineRule="auto"/>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1、</w:t>
      </w:r>
      <w:r>
        <w:rPr>
          <w:rFonts w:hint="eastAsia" w:ascii="宋体" w:hAnsi="宋体" w:eastAsia="宋体" w:cs="宋体"/>
          <w:color w:val="auto"/>
          <w:spacing w:val="6"/>
          <w:sz w:val="24"/>
          <w:highlight w:val="none"/>
        </w:rPr>
        <w:t>计分细则如下：</w:t>
      </w:r>
    </w:p>
    <w:p w14:paraId="26D864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评标委员会应当按照招标文件中规定的评标方法和标准，对符合性审查合格的投标文件进行商务和技术评估，综合比较与评价。</w:t>
      </w:r>
    </w:p>
    <w:tbl>
      <w:tblPr>
        <w:tblStyle w:val="14"/>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879"/>
        <w:gridCol w:w="7130"/>
        <w:gridCol w:w="921"/>
      </w:tblGrid>
      <w:tr w14:paraId="42F0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27"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48AE0A33">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细则</w:t>
            </w:r>
          </w:p>
          <w:p w14:paraId="082A2CF8">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009" w:type="dxa"/>
            <w:gridSpan w:val="2"/>
            <w:tcBorders>
              <w:top w:val="single" w:color="auto" w:sz="4" w:space="0"/>
              <w:left w:val="single" w:color="auto" w:sz="4" w:space="0"/>
              <w:bottom w:val="single" w:color="auto" w:sz="4" w:space="0"/>
              <w:right w:val="single" w:color="auto" w:sz="4" w:space="0"/>
            </w:tcBorders>
            <w:noWrap w:val="0"/>
            <w:vAlign w:val="center"/>
          </w:tcPr>
          <w:p w14:paraId="298A0A86">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评分细则</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784F7C2">
            <w:pPr>
              <w:widowControl/>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w:t>
            </w:r>
          </w:p>
        </w:tc>
      </w:tr>
      <w:tr w14:paraId="407B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21BA6B8">
            <w:pPr>
              <w:widowControl/>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eastAsia="zh-CN"/>
              </w:rPr>
              <w:t>分</w:t>
            </w:r>
          </w:p>
          <w:p w14:paraId="0D5C3FE3">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8009" w:type="dxa"/>
            <w:gridSpan w:val="2"/>
            <w:tcBorders>
              <w:top w:val="single" w:color="auto" w:sz="4" w:space="0"/>
              <w:left w:val="single" w:color="auto" w:sz="4" w:space="0"/>
              <w:bottom w:val="single" w:color="auto" w:sz="4" w:space="0"/>
              <w:right w:val="single" w:color="auto" w:sz="4" w:space="0"/>
            </w:tcBorders>
            <w:noWrap w:val="0"/>
            <w:vAlign w:val="center"/>
          </w:tcPr>
          <w:p w14:paraId="5D1190D1">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1、价格分采用低价优先法计算、即满足招标文件要求且投标价格最低的投标报价为评标基准价、其价格分为满分。</w:t>
            </w:r>
            <w:r>
              <w:rPr>
                <w:rFonts w:hint="eastAsia" w:ascii="宋体" w:hAnsi="宋体" w:eastAsia="宋体" w:cs="宋体"/>
                <w:b/>
                <w:bCs/>
                <w:color w:val="auto"/>
                <w:sz w:val="24"/>
                <w:szCs w:val="24"/>
                <w:highlight w:val="none"/>
              </w:rPr>
              <w:t>其他投标人的价格分统一按照下列公式计算∶投标报价得分=（评标基准价/投标报价）×</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，计算价格分数时四舍五入取小数点后两位。</w:t>
            </w:r>
          </w:p>
          <w:p w14:paraId="4670D2EE">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2、若投标人投标价格超出采购预算，则该投标人被视为无效投标。</w:t>
            </w:r>
          </w:p>
          <w:p w14:paraId="7A7BF42F">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结合实际情况合理进行报价，如评标委员会认为投标人报价明显低于其他通过符合性审查投标人的报价，有可能影响产品质量或者不能诚信履约，应当要求其在现场合理时间内提供书面说明，必要时提供相关证明材料，投标人不能证明其报价合理的，评标委员会应当将其作为无效投标处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1E2AD836">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r>
      <w:tr w14:paraId="5DB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restart"/>
            <w:tcBorders>
              <w:top w:val="single" w:color="auto" w:sz="4" w:space="0"/>
              <w:left w:val="single" w:color="auto" w:sz="4" w:space="0"/>
              <w:right w:val="single" w:color="auto" w:sz="4" w:space="0"/>
            </w:tcBorders>
            <w:noWrap w:val="0"/>
            <w:vAlign w:val="center"/>
          </w:tcPr>
          <w:p w14:paraId="424267C7">
            <w:pPr>
              <w:widowControl/>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分</w:t>
            </w:r>
          </w:p>
          <w:p w14:paraId="779C8CCE">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17.5</w:t>
            </w:r>
            <w:r>
              <w:rPr>
                <w:rFonts w:hint="eastAsia" w:ascii="宋体" w:hAnsi="宋体" w:eastAsia="宋体" w:cs="宋体"/>
                <w:color w:val="auto"/>
                <w:sz w:val="24"/>
                <w:szCs w:val="24"/>
                <w:highlight w:val="none"/>
              </w:rPr>
              <w:t>分）</w:t>
            </w:r>
          </w:p>
        </w:tc>
        <w:tc>
          <w:tcPr>
            <w:tcW w:w="8930" w:type="dxa"/>
            <w:gridSpan w:val="3"/>
            <w:tcBorders>
              <w:top w:val="single" w:color="auto" w:sz="4" w:space="0"/>
              <w:left w:val="single" w:color="auto" w:sz="4" w:space="0"/>
              <w:bottom w:val="single" w:color="auto" w:sz="4" w:space="0"/>
              <w:right w:val="single" w:color="auto" w:sz="4" w:space="0"/>
            </w:tcBorders>
            <w:noWrap w:val="0"/>
            <w:vAlign w:val="center"/>
          </w:tcPr>
          <w:p w14:paraId="6AFC7E87">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须完全</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或优于</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章一、项目内容、技术需求</w:t>
            </w:r>
            <w:r>
              <w:rPr>
                <w:rFonts w:hint="eastAsia" w:ascii="宋体" w:hAnsi="宋体" w:eastAsia="宋体" w:cs="宋体"/>
                <w:color w:val="auto"/>
                <w:sz w:val="24"/>
                <w:szCs w:val="24"/>
                <w:highlight w:val="none"/>
                <w:lang w:val="en-US" w:eastAsia="zh-CN"/>
              </w:rPr>
              <w:t>及二、电梯</w:t>
            </w:r>
            <w:r>
              <w:rPr>
                <w:rFonts w:hint="eastAsia" w:ascii="宋体" w:hAnsi="宋体" w:cs="宋体"/>
                <w:color w:val="auto"/>
                <w:sz w:val="24"/>
                <w:szCs w:val="24"/>
                <w:highlight w:val="none"/>
                <w:lang w:val="en-US" w:eastAsia="zh-CN"/>
              </w:rPr>
              <w:t>功能要求</w:t>
            </w:r>
            <w:r>
              <w:rPr>
                <w:rFonts w:hint="eastAsia" w:ascii="宋体" w:hAnsi="宋体" w:eastAsia="宋体" w:cs="宋体"/>
                <w:color w:val="auto"/>
                <w:sz w:val="24"/>
                <w:szCs w:val="24"/>
                <w:highlight w:val="none"/>
              </w:rPr>
              <w:t>。任一条不满足，作无效标处理。</w:t>
            </w:r>
          </w:p>
          <w:p w14:paraId="4516A833">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评审依据∶提供"技术需求响应/偏离表"。 其中额定速度、额定载重量还须提供所投电梯整机型式试验合格证书复印件或扫描件加盖投标单位公章。</w:t>
            </w:r>
          </w:p>
        </w:tc>
      </w:tr>
      <w:tr w14:paraId="05B9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27" w:type="dxa"/>
            <w:vMerge w:val="continue"/>
            <w:tcBorders>
              <w:left w:val="single" w:color="auto" w:sz="4" w:space="0"/>
              <w:right w:val="single" w:color="auto" w:sz="4" w:space="0"/>
            </w:tcBorders>
            <w:noWrap w:val="0"/>
            <w:vAlign w:val="center"/>
          </w:tcPr>
          <w:p w14:paraId="3030AF3F">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5DEFB63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部件原厂原品牌</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00C5102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所投电梯制造商使用的曳引机、控制柜、轿厢上行超速保护装置、轿厢意外移动保护装置、轿门门锁、层门门锁、安全钳、限速器、含有电子元器件的安全电路、缓冲器与所投电梯品牌为原厂原品牌生产，满足一条得0.1分，最高得1分，不是原厂原品牌生产的不得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评审依据∶提供所投电梯以上部件的型式试验证书或报告，证书或报告上申请单位与制造单位完全相同为原厂原品牌；不一致为非原厂原品牌。提供相关材料复印件或扫描件加盖制造商公章，否则不得分。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92F91F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w:t>
            </w:r>
          </w:p>
        </w:tc>
      </w:tr>
      <w:tr w14:paraId="166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27" w:type="dxa"/>
            <w:vMerge w:val="continue"/>
            <w:tcBorders>
              <w:left w:val="single" w:color="auto" w:sz="4" w:space="0"/>
              <w:right w:val="single" w:color="auto" w:sz="4" w:space="0"/>
            </w:tcBorders>
            <w:noWrap w:val="0"/>
            <w:vAlign w:val="center"/>
          </w:tcPr>
          <w:p w14:paraId="102BFE59">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37F79D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重大部件</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6A636E5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所投电梯主板、变频系统部件、门机三大重要部件采用原装进口，为所投品牌电梯原品牌国生产且部件商标与所投品牌电梯商标为同一商标。全部满足得6分，任意一项不满足不得分。</w:t>
            </w:r>
          </w:p>
          <w:p w14:paraId="2AD4102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评审依据:提供制造商承诺函原件加盖制造商公章及所投品牌制造商采购该类部件海关证明文件复印件加盖制造商公章，未提供或资料不全不得分。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77745B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分</w:t>
            </w:r>
          </w:p>
        </w:tc>
      </w:tr>
      <w:tr w14:paraId="4B39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027" w:type="dxa"/>
            <w:vMerge w:val="continue"/>
            <w:tcBorders>
              <w:left w:val="single" w:color="auto" w:sz="4" w:space="0"/>
              <w:right w:val="single" w:color="auto" w:sz="4" w:space="0"/>
            </w:tcBorders>
            <w:noWrap w:val="0"/>
            <w:vAlign w:val="center"/>
          </w:tcPr>
          <w:p w14:paraId="16F5E4DF">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8D5AF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电梯试验塔</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509580C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根据各投标人提供的所投产品制造商自有试验塔且已投入使用试验塔的高度进行评定，试验塔高度≥230m得5分，210m≤试验塔高度＜230m得3分，180m≤试验塔高度＜210m得1分，其余的不得分。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评审依据：提供电梯制造商自有试验塔完工照片、政府部门</w:t>
            </w:r>
            <w:r>
              <w:rPr>
                <w:rFonts w:hint="eastAsia" w:ascii="宋体" w:hAnsi="宋体" w:cs="宋体"/>
                <w:b/>
                <w:bCs/>
                <w:i w:val="0"/>
                <w:iCs w:val="0"/>
                <w:color w:val="auto"/>
                <w:kern w:val="0"/>
                <w:sz w:val="24"/>
                <w:szCs w:val="24"/>
                <w:highlight w:val="none"/>
                <w:u w:val="none"/>
                <w:lang w:val="en-US" w:eastAsia="zh-CN" w:bidi="ar"/>
              </w:rPr>
              <w:t>出具</w:t>
            </w:r>
            <w:r>
              <w:rPr>
                <w:rFonts w:hint="eastAsia" w:ascii="宋体" w:hAnsi="宋体" w:eastAsia="宋体" w:cs="宋体"/>
                <w:b/>
                <w:bCs/>
                <w:i w:val="0"/>
                <w:iCs w:val="0"/>
                <w:color w:val="auto"/>
                <w:kern w:val="0"/>
                <w:sz w:val="24"/>
                <w:szCs w:val="24"/>
                <w:highlight w:val="none"/>
                <w:u w:val="none"/>
                <w:lang w:val="en-US" w:eastAsia="zh-CN" w:bidi="ar"/>
              </w:rPr>
              <w:t>的证明</w:t>
            </w:r>
            <w:r>
              <w:rPr>
                <w:rFonts w:hint="eastAsia" w:ascii="宋体" w:hAnsi="宋体" w:cs="宋体"/>
                <w:b/>
                <w:bCs/>
                <w:i w:val="0"/>
                <w:iCs w:val="0"/>
                <w:color w:val="auto"/>
                <w:kern w:val="0"/>
                <w:sz w:val="24"/>
                <w:szCs w:val="24"/>
                <w:highlight w:val="none"/>
                <w:u w:val="none"/>
                <w:lang w:val="en-US" w:eastAsia="zh-CN" w:bidi="ar"/>
              </w:rPr>
              <w:t>材料（以上证明材料的主体单位名称需与电梯制造商名称一致，不接受租用、授权使用等他人证明材料）</w:t>
            </w:r>
            <w:r>
              <w:rPr>
                <w:rFonts w:hint="eastAsia" w:ascii="宋体" w:hAnsi="宋体" w:eastAsia="宋体" w:cs="宋体"/>
                <w:b/>
                <w:bCs/>
                <w:i w:val="0"/>
                <w:iCs w:val="0"/>
                <w:color w:val="auto"/>
                <w:kern w:val="0"/>
                <w:sz w:val="24"/>
                <w:szCs w:val="24"/>
                <w:highlight w:val="none"/>
                <w:u w:val="none"/>
                <w:lang w:val="en-US" w:eastAsia="zh-CN" w:bidi="ar"/>
              </w:rPr>
              <w:t>复印件加盖制造商公章佐证。</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2FCF07B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w:t>
            </w:r>
          </w:p>
        </w:tc>
      </w:tr>
      <w:tr w14:paraId="4954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027" w:type="dxa"/>
            <w:vMerge w:val="continue"/>
            <w:tcBorders>
              <w:left w:val="single" w:color="auto" w:sz="4" w:space="0"/>
              <w:right w:val="single" w:color="auto" w:sz="4" w:space="0"/>
            </w:tcBorders>
            <w:noWrap w:val="0"/>
            <w:vAlign w:val="center"/>
          </w:tcPr>
          <w:p w14:paraId="4552928E">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2CD6763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安全制动耐用性</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0D5DF4C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所投电梯曳引主机制动器的动作寿命达≥1500万次的，得1分；1500万次＞动作寿命≥1300万次的，得0.5分；动作寿命＜1300万次的，得0.25分。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评审依据:提供第三方具有CMA</w:t>
            </w:r>
            <w:r>
              <w:rPr>
                <w:rFonts w:hint="eastAsia" w:ascii="宋体" w:hAnsi="宋体" w:cs="宋体"/>
                <w:b/>
                <w:bCs/>
                <w:i w:val="0"/>
                <w:iCs w:val="0"/>
                <w:color w:val="auto"/>
                <w:kern w:val="0"/>
                <w:sz w:val="24"/>
                <w:szCs w:val="24"/>
                <w:highlight w:val="none"/>
                <w:u w:val="none"/>
                <w:lang w:val="en-US" w:eastAsia="zh-CN" w:bidi="ar"/>
              </w:rPr>
              <w:t>或CNAS</w:t>
            </w:r>
            <w:r>
              <w:rPr>
                <w:rFonts w:hint="eastAsia" w:ascii="宋体" w:hAnsi="宋体" w:eastAsia="宋体" w:cs="宋体"/>
                <w:b/>
                <w:bCs/>
                <w:i w:val="0"/>
                <w:iCs w:val="0"/>
                <w:color w:val="auto"/>
                <w:kern w:val="0"/>
                <w:sz w:val="24"/>
                <w:szCs w:val="24"/>
                <w:highlight w:val="none"/>
                <w:u w:val="none"/>
                <w:lang w:val="en-US" w:eastAsia="zh-CN" w:bidi="ar"/>
              </w:rPr>
              <w:t>标识的检测报告复印件并加盖制造商公章，未提供或者提供不符合要求不得分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A8784A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w:t>
            </w:r>
          </w:p>
        </w:tc>
      </w:tr>
      <w:tr w14:paraId="6C04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027" w:type="dxa"/>
            <w:vMerge w:val="continue"/>
            <w:tcBorders>
              <w:left w:val="single" w:color="auto" w:sz="4" w:space="0"/>
              <w:right w:val="single" w:color="auto" w:sz="4" w:space="0"/>
            </w:tcBorders>
            <w:noWrap w:val="0"/>
            <w:vAlign w:val="center"/>
          </w:tcPr>
          <w:p w14:paraId="43B8812A">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5C664D8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运行舒适性</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2C5DD9E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所投电梯</w:t>
            </w:r>
            <w:r>
              <w:rPr>
                <w:rFonts w:hint="eastAsia" w:ascii="宋体" w:hAnsi="宋体" w:eastAsia="宋体" w:cs="宋体"/>
                <w:b/>
                <w:bCs/>
                <w:i w:val="0"/>
                <w:iCs w:val="0"/>
                <w:color w:val="auto"/>
                <w:kern w:val="0"/>
                <w:sz w:val="24"/>
                <w:szCs w:val="24"/>
                <w:highlight w:val="none"/>
                <w:u w:val="none"/>
                <w:lang w:val="en-US" w:eastAsia="zh-CN" w:bidi="ar"/>
              </w:rPr>
              <w:t>（指速度≥3m/s的乘客电梯)</w:t>
            </w:r>
            <w:r>
              <w:rPr>
                <w:rFonts w:hint="eastAsia" w:ascii="宋体" w:hAnsi="宋体" w:eastAsia="宋体" w:cs="宋体"/>
                <w:b w:val="0"/>
                <w:bCs w:val="0"/>
                <w:i w:val="0"/>
                <w:iCs w:val="0"/>
                <w:color w:val="auto"/>
                <w:kern w:val="0"/>
                <w:sz w:val="24"/>
                <w:szCs w:val="24"/>
                <w:highlight w:val="none"/>
                <w:u w:val="none"/>
                <w:lang w:val="en-US" w:eastAsia="zh-CN" w:bidi="ar"/>
              </w:rPr>
              <w:t>电梯运行机房最大噪声值≤77dB；开关门最大噪声值≤59dB;轿厢运行最大噪声值≤55dB,满足任意一项得0.5分；最高得1.5分。不满足不得分。</w:t>
            </w:r>
          </w:p>
          <w:p w14:paraId="7EECC8F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评审依据：提供特种设备（电梯类）的整梯型式试验报告复印件并加盖制造商公章，未提供不得分。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3848A4B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1.5</w:t>
            </w:r>
            <w:r>
              <w:rPr>
                <w:rFonts w:hint="eastAsia" w:ascii="宋体" w:hAnsi="宋体" w:eastAsia="宋体" w:cs="宋体"/>
                <w:i w:val="0"/>
                <w:iCs w:val="0"/>
                <w:color w:val="auto"/>
                <w:kern w:val="0"/>
                <w:sz w:val="24"/>
                <w:szCs w:val="24"/>
                <w:highlight w:val="none"/>
                <w:u w:val="none"/>
                <w:lang w:val="en-US" w:eastAsia="zh-CN" w:bidi="ar"/>
              </w:rPr>
              <w:t>分</w:t>
            </w:r>
          </w:p>
        </w:tc>
      </w:tr>
      <w:tr w14:paraId="26E2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027" w:type="dxa"/>
            <w:vMerge w:val="continue"/>
            <w:tcBorders>
              <w:left w:val="single" w:color="auto" w:sz="4" w:space="0"/>
              <w:right w:val="single" w:color="auto" w:sz="4" w:space="0"/>
            </w:tcBorders>
            <w:noWrap w:val="0"/>
            <w:vAlign w:val="center"/>
          </w:tcPr>
          <w:p w14:paraId="1DA22752">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6EE18AC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制动器稳定性</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48A0839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所投电梯曳引机按≥190%额定载荷制动力矩设计的，测试时间≥15分钟主机制动器能保持良好的静态制动性能的得1分；所投电梯曳引机按≥190%额定载荷制动力矩设计的，测试时间≥10分钟主机制动器能保持良好的静态制动性能的得0.5分；其余的不得分。其余的不得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评审依据:提供第三方具有CMA</w:t>
            </w:r>
            <w:r>
              <w:rPr>
                <w:rFonts w:hint="eastAsia" w:ascii="宋体" w:hAnsi="宋体" w:cs="宋体"/>
                <w:b/>
                <w:bCs/>
                <w:i w:val="0"/>
                <w:iCs w:val="0"/>
                <w:color w:val="auto"/>
                <w:kern w:val="0"/>
                <w:sz w:val="24"/>
                <w:szCs w:val="24"/>
                <w:highlight w:val="none"/>
                <w:u w:val="none"/>
                <w:lang w:val="en-US" w:eastAsia="zh-CN" w:bidi="ar"/>
              </w:rPr>
              <w:t>或CNAS</w:t>
            </w:r>
            <w:r>
              <w:rPr>
                <w:rFonts w:hint="eastAsia" w:ascii="宋体" w:hAnsi="宋体" w:eastAsia="宋体" w:cs="宋体"/>
                <w:b/>
                <w:bCs/>
                <w:i w:val="0"/>
                <w:iCs w:val="0"/>
                <w:color w:val="auto"/>
                <w:kern w:val="0"/>
                <w:sz w:val="24"/>
                <w:szCs w:val="24"/>
                <w:highlight w:val="none"/>
                <w:u w:val="none"/>
                <w:lang w:val="en-US" w:eastAsia="zh-CN" w:bidi="ar"/>
              </w:rPr>
              <w:t>标识的检测报告复印件并加盖制造商公章，未提供或者提供不符合要求不得分。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2ACF60F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w:t>
            </w:r>
          </w:p>
        </w:tc>
      </w:tr>
      <w:tr w14:paraId="4B66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027" w:type="dxa"/>
            <w:vMerge w:val="continue"/>
            <w:tcBorders>
              <w:left w:val="single" w:color="auto" w:sz="4" w:space="0"/>
              <w:right w:val="single" w:color="auto" w:sz="4" w:space="0"/>
            </w:tcBorders>
            <w:noWrap w:val="0"/>
            <w:vAlign w:val="center"/>
          </w:tcPr>
          <w:p w14:paraId="0938252F">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4289FB4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曳引机优越性</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0198924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1.所投电梯曳引机功率因素峰值≥0.95，得1.5分；0.93≤曳引机功率因素峰值＜0.95，得1分；0.90≤曳引机功率因素峰值＜0.93，得0.5分；其余不得分</w:t>
            </w:r>
          </w:p>
          <w:p w14:paraId="109B5CB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2、所投电梯曳引机热试验实测温升≤100K的，得0.5分，其余不得分。</w:t>
            </w:r>
          </w:p>
          <w:p w14:paraId="1AF76B3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评审依据:提供第三方具有CMA</w:t>
            </w:r>
            <w:r>
              <w:rPr>
                <w:rFonts w:hint="eastAsia" w:ascii="宋体" w:hAnsi="宋体" w:cs="宋体"/>
                <w:b/>
                <w:bCs/>
                <w:i w:val="0"/>
                <w:iCs w:val="0"/>
                <w:color w:val="auto"/>
                <w:kern w:val="0"/>
                <w:sz w:val="24"/>
                <w:szCs w:val="24"/>
                <w:highlight w:val="none"/>
                <w:u w:val="none"/>
                <w:lang w:val="en-US" w:eastAsia="zh-CN" w:bidi="ar"/>
              </w:rPr>
              <w:t>或CNAS</w:t>
            </w:r>
            <w:r>
              <w:rPr>
                <w:rFonts w:hint="eastAsia" w:ascii="宋体" w:hAnsi="宋体" w:eastAsia="宋体" w:cs="宋体"/>
                <w:b/>
                <w:bCs/>
                <w:i w:val="0"/>
                <w:iCs w:val="0"/>
                <w:color w:val="auto"/>
                <w:kern w:val="0"/>
                <w:sz w:val="24"/>
                <w:szCs w:val="24"/>
                <w:highlight w:val="none"/>
                <w:u w:val="none"/>
                <w:lang w:val="en-US" w:eastAsia="zh-CN" w:bidi="ar"/>
              </w:rPr>
              <w:t>标识的检测报告复印件并加盖制造商公章，未提供或者提供不符合要求不得分。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3EFC64D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w:t>
            </w:r>
          </w:p>
        </w:tc>
      </w:tr>
      <w:tr w14:paraId="3CD2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27" w:type="dxa"/>
            <w:vMerge w:val="restart"/>
            <w:tcBorders>
              <w:top w:val="single" w:color="auto" w:sz="4" w:space="0"/>
              <w:left w:val="single" w:color="auto" w:sz="4" w:space="0"/>
              <w:right w:val="single" w:color="auto" w:sz="4" w:space="0"/>
            </w:tcBorders>
            <w:noWrap w:val="0"/>
            <w:vAlign w:val="center"/>
          </w:tcPr>
          <w:p w14:paraId="29645C34">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c>
          <w:tcPr>
            <w:tcW w:w="8930" w:type="dxa"/>
            <w:gridSpan w:val="3"/>
            <w:tcBorders>
              <w:top w:val="single" w:color="auto" w:sz="4" w:space="0"/>
              <w:left w:val="single" w:color="auto" w:sz="4" w:space="0"/>
              <w:bottom w:val="single" w:color="auto" w:sz="4" w:space="0"/>
              <w:right w:val="single" w:color="auto" w:sz="4" w:space="0"/>
            </w:tcBorders>
            <w:noWrap w:val="0"/>
            <w:vAlign w:val="center"/>
          </w:tcPr>
          <w:p w14:paraId="4CAAD35C">
            <w:pPr>
              <w:keepNext w:val="0"/>
              <w:keepLines w:val="0"/>
              <w:pageBreakBefore w:val="0"/>
              <w:widowControl/>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投标人完全满足招标文件</w:t>
            </w:r>
            <w:r>
              <w:rPr>
                <w:rFonts w:hint="eastAsia" w:ascii="宋体" w:hAnsi="宋体" w:eastAsia="宋体" w:cs="宋体"/>
                <w:b/>
                <w:bCs/>
                <w:color w:val="auto"/>
                <w:sz w:val="24"/>
                <w:szCs w:val="24"/>
                <w:highlight w:val="none"/>
                <w:lang w:val="en-US" w:eastAsia="zh-CN"/>
              </w:rPr>
              <w:t>第三章 二、商务条款</w:t>
            </w:r>
            <w:r>
              <w:rPr>
                <w:rFonts w:hint="eastAsia" w:ascii="宋体" w:hAnsi="宋体" w:eastAsia="宋体" w:cs="宋体"/>
                <w:color w:val="auto"/>
                <w:sz w:val="24"/>
                <w:szCs w:val="24"/>
                <w:highlight w:val="none"/>
                <w:lang w:val="en-US" w:eastAsia="zh-CN"/>
              </w:rPr>
              <w:t>。任一条不满足，作无效标处理。</w:t>
            </w:r>
          </w:p>
          <w:p w14:paraId="3B2102F8">
            <w:pPr>
              <w:keepNext w:val="0"/>
              <w:keepLines w:val="0"/>
              <w:pageBreakBefore w:val="0"/>
              <w:widowControl/>
              <w:kinsoku/>
              <w:wordWrap/>
              <w:overflowPunct/>
              <w:topLinePunct w:val="0"/>
              <w:autoSpaceDE/>
              <w:autoSpaceDN/>
              <w:bidi w:val="0"/>
              <w:adjustRightInd w:val="0"/>
              <w:snapToGrid w:val="0"/>
              <w:spacing w:line="360" w:lineRule="auto"/>
              <w:ind w:left="0" w:right="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评审依据∶提供"商务条</w:t>
            </w:r>
            <w:r>
              <w:rPr>
                <w:rFonts w:hint="eastAsia" w:ascii="宋体" w:hAnsi="宋体" w:eastAsia="宋体" w:cs="宋体"/>
                <w:b/>
                <w:bCs/>
                <w:color w:val="auto"/>
                <w:sz w:val="24"/>
                <w:szCs w:val="24"/>
                <w:highlight w:val="none"/>
                <w:lang w:val="en-US" w:eastAsia="zh-CN"/>
              </w:rPr>
              <w:t>款</w:t>
            </w:r>
            <w:r>
              <w:rPr>
                <w:rFonts w:hint="eastAsia" w:ascii="宋体" w:hAnsi="宋体" w:eastAsia="宋体" w:cs="宋体"/>
                <w:b/>
                <w:bCs/>
                <w:color w:val="auto"/>
                <w:sz w:val="24"/>
                <w:szCs w:val="24"/>
                <w:highlight w:val="none"/>
              </w:rPr>
              <w:t>响应/偏离表"加盖投标单位公章。</w:t>
            </w:r>
          </w:p>
        </w:tc>
      </w:tr>
      <w:tr w14:paraId="388F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7" w:type="dxa"/>
            <w:vMerge w:val="continue"/>
            <w:tcBorders>
              <w:left w:val="single" w:color="auto" w:sz="4" w:space="0"/>
              <w:right w:val="single" w:color="auto" w:sz="4" w:space="0"/>
            </w:tcBorders>
            <w:noWrap w:val="0"/>
            <w:vAlign w:val="center"/>
          </w:tcPr>
          <w:p w14:paraId="563FB2B4">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17BCD17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管理认证</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6B036C7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所投电梯品牌制造商具有以下认证证书：ISO9001质量管理体系认证、ISO14001环境管理体系认证、ISO45001职业健康安全管理体系认证、CNAS国家实验室认可证书。每提供一项得0.25分，最多得1分。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评审依据∶提供证书复印件加盖制造商公章，未提供不得分。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D654D5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1分</w:t>
            </w:r>
          </w:p>
        </w:tc>
      </w:tr>
      <w:tr w14:paraId="535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7" w:type="dxa"/>
            <w:vMerge w:val="continue"/>
            <w:tcBorders>
              <w:left w:val="single" w:color="auto" w:sz="4" w:space="0"/>
              <w:right w:val="single" w:color="auto" w:sz="4" w:space="0"/>
            </w:tcBorders>
            <w:noWrap w:val="0"/>
            <w:vAlign w:val="center"/>
          </w:tcPr>
          <w:p w14:paraId="21689A06">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5D32B54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项目售后服务及施工组织方案</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387EE4B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1.售后服务在满足招标文件的基础保质期（2年）后，每增加质保期6个月的得0.25分，最多得1分。</w:t>
            </w:r>
          </w:p>
          <w:p w14:paraId="3986D2E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施工组织方案投标人提供科学合理的施工组织方案，保障项目按时交付，方案内容包含但不限于：①设备安装时间、人员安排、设备安装所需用具、设备安装流程；②投标人自行踏勘对现场尺寸作出比对分析、安全文明施工措施等内容，每提供1项方案内容得0.25分，本项最多得0.5分。</w:t>
            </w:r>
          </w:p>
          <w:p w14:paraId="42DA017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评审依据：投标文件中针对本项目制定的施工组织方案加盖投标人公章及售后服务承诺函加盖制造商公章，未提供的不得分。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AB60C5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1.5分</w:t>
            </w:r>
          </w:p>
        </w:tc>
      </w:tr>
      <w:tr w14:paraId="2498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7" w:type="dxa"/>
            <w:vMerge w:val="continue"/>
            <w:tcBorders>
              <w:left w:val="single" w:color="auto" w:sz="4" w:space="0"/>
              <w:right w:val="single" w:color="auto" w:sz="4" w:space="0"/>
            </w:tcBorders>
            <w:noWrap w:val="0"/>
            <w:vAlign w:val="center"/>
          </w:tcPr>
          <w:p w14:paraId="7FC5A3BB">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4B0097D">
            <w:pPr>
              <w:widowControl/>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业绩</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5D7F6A7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投标人自2022年1月1日起至本项目公告发布前具有所投品牌电梯项目业绩的，每提供一个得0.5分，最多得1分。</w:t>
            </w:r>
          </w:p>
          <w:p w14:paraId="176545A2">
            <w:pPr>
              <w:keepNext w:val="0"/>
              <w:keepLines w:val="0"/>
              <w:widowControl/>
              <w:suppressLineNumbers w:val="0"/>
              <w:jc w:val="left"/>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评审依据：提供中标（成交）公告截图、中标（成交）通知书、合同复印件加盖投标人公章。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06CA8F79">
            <w:pPr>
              <w:keepNext w:val="0"/>
              <w:keepLines w:val="0"/>
              <w:pageBreakBefore w:val="0"/>
              <w:kinsoku/>
              <w:wordWrap/>
              <w:overflowPunct/>
              <w:topLinePunct w:val="0"/>
              <w:autoSpaceDE/>
              <w:autoSpaceDN/>
              <w:bidi w:val="0"/>
              <w:snapToGrid w:val="0"/>
              <w:spacing w:line="360" w:lineRule="auto"/>
              <w:ind w:left="0" w:leftChars="0" w:right="50" w:rightChars="24"/>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tc>
      </w:tr>
    </w:tbl>
    <w:p w14:paraId="7009F733">
      <w:pPr>
        <w:pStyle w:val="2"/>
        <w:snapToGrid w:val="0"/>
        <w:spacing w:line="336" w:lineRule="auto"/>
        <w:jc w:val="left"/>
        <w:rPr>
          <w:rFonts w:hint="eastAsia" w:ascii="宋体" w:hAnsi="宋体" w:eastAsia="宋体" w:cs="宋体"/>
          <w:b w:val="0"/>
          <w:bCs w:val="0"/>
          <w:color w:val="auto"/>
          <w:sz w:val="24"/>
          <w:highlight w:val="none"/>
          <w:lang w:val="en-US" w:eastAsia="zh-CN"/>
        </w:rPr>
      </w:pPr>
    </w:p>
    <w:p w14:paraId="6A9F5C9F">
      <w:pPr>
        <w:bidi w:val="0"/>
        <w:rPr>
          <w:rFonts w:hint="default"/>
          <w:b/>
          <w:bCs/>
          <w:color w:val="auto"/>
          <w:sz w:val="28"/>
          <w:szCs w:val="36"/>
          <w:highlight w:val="none"/>
          <w:lang w:val="en-US" w:eastAsia="zh-CN"/>
        </w:rPr>
      </w:pPr>
    </w:p>
    <w:p w14:paraId="25902E75">
      <w:pPr>
        <w:keepNext w:val="0"/>
        <w:keepLines w:val="0"/>
        <w:pageBreakBefore w:val="0"/>
        <w:widowControl w:val="0"/>
        <w:kinsoku/>
        <w:wordWrap/>
        <w:overflowPunct/>
        <w:topLinePunct w:val="0"/>
        <w:autoSpaceDE w:val="0"/>
        <w:autoSpaceDN w:val="0"/>
        <w:bidi w:val="0"/>
        <w:adjustRightInd w:val="0"/>
        <w:snapToGrid w:val="0"/>
        <w:spacing w:line="400" w:lineRule="exact"/>
        <w:ind w:firstLine="840" w:firstLineChars="300"/>
        <w:textAlignment w:val="auto"/>
        <w:rPr>
          <w:rFonts w:hint="eastAsia" w:ascii="宋体" w:hAnsi="宋体" w:eastAsia="宋体" w:cs="宋体"/>
          <w:i w:val="0"/>
          <w:iCs w:val="0"/>
          <w:caps w:val="0"/>
          <w:color w:val="auto"/>
          <w:spacing w:val="0"/>
          <w:sz w:val="28"/>
          <w:szCs w:val="28"/>
          <w:highlight w:val="none"/>
          <w:shd w:val="clear" w:fill="FFFFFF"/>
        </w:rPr>
      </w:pPr>
    </w:p>
    <w:sectPr>
      <w:pgSz w:w="11907" w:h="16839"/>
      <w:pgMar w:top="1440" w:right="1080" w:bottom="1440" w:left="1080" w:header="851" w:footer="992" w:gutter="0"/>
      <w:pgNumType w:fmt="decimal"/>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1476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E8D0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6E8D0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8234C"/>
    <w:multiLevelType w:val="multilevel"/>
    <w:tmpl w:val="2528234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MjYwNmQ2NWY2ODZkMzhkZDM5ZGNkZmZkYTEzZDgifQ=="/>
  </w:docVars>
  <w:rsids>
    <w:rsidRoot w:val="30E824F1"/>
    <w:rsid w:val="04240069"/>
    <w:rsid w:val="04AB0268"/>
    <w:rsid w:val="0B6F575C"/>
    <w:rsid w:val="0D336E17"/>
    <w:rsid w:val="11CB2654"/>
    <w:rsid w:val="135F0B18"/>
    <w:rsid w:val="1732540E"/>
    <w:rsid w:val="18D00C4D"/>
    <w:rsid w:val="192A28F4"/>
    <w:rsid w:val="1B0B13D3"/>
    <w:rsid w:val="1D644781"/>
    <w:rsid w:val="1D6C7183"/>
    <w:rsid w:val="24665105"/>
    <w:rsid w:val="25B55AFD"/>
    <w:rsid w:val="2DD45B33"/>
    <w:rsid w:val="2FB62294"/>
    <w:rsid w:val="30E824F1"/>
    <w:rsid w:val="33746867"/>
    <w:rsid w:val="354D1AEA"/>
    <w:rsid w:val="3A21256E"/>
    <w:rsid w:val="41B630D1"/>
    <w:rsid w:val="43AC0AF6"/>
    <w:rsid w:val="44AE0A26"/>
    <w:rsid w:val="44D53D34"/>
    <w:rsid w:val="4540634A"/>
    <w:rsid w:val="47005F9E"/>
    <w:rsid w:val="4B477A15"/>
    <w:rsid w:val="53B36A25"/>
    <w:rsid w:val="57390153"/>
    <w:rsid w:val="59017396"/>
    <w:rsid w:val="5C811BA7"/>
    <w:rsid w:val="5F86242F"/>
    <w:rsid w:val="645D4FE4"/>
    <w:rsid w:val="64AE7377"/>
    <w:rsid w:val="6660394E"/>
    <w:rsid w:val="72FA49C8"/>
    <w:rsid w:val="73AA3A48"/>
    <w:rsid w:val="76714C4F"/>
    <w:rsid w:val="78EE4842"/>
    <w:rsid w:val="7C464664"/>
    <w:rsid w:val="7D5B71EF"/>
    <w:rsid w:val="7E6B7ED8"/>
    <w:rsid w:val="7ED76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paragraph" w:styleId="6">
    <w:name w:val="Normal Indent"/>
    <w:basedOn w:val="1"/>
    <w:qFormat/>
    <w:uiPriority w:val="0"/>
    <w:pPr>
      <w:spacing w:beforeLines="25" w:afterLines="25" w:line="360" w:lineRule="exact"/>
      <w:jc w:val="center"/>
    </w:pPr>
    <w:rPr>
      <w:rFonts w:ascii="仿宋_GB2312" w:hAnsi="宋体" w:eastAsia="仿宋_GB2312"/>
      <w:color w:val="000000"/>
      <w:kern w:val="44"/>
      <w:sz w:val="32"/>
      <w:szCs w:val="32"/>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unhideWhenUsed/>
    <w:qFormat/>
    <w:uiPriority w:val="99"/>
    <w:pPr>
      <w:spacing w:after="120"/>
      <w:ind w:left="420" w:leftChars="200"/>
    </w:p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qFormat/>
    <w:uiPriority w:val="0"/>
    <w:pPr>
      <w:spacing w:after="0"/>
      <w:ind w:firstLine="420" w:firstLineChars="200"/>
    </w:pPr>
    <w:rPr>
      <w:rFonts w:hAnsi="宋体"/>
      <w:szCs w:val="22"/>
    </w:rPr>
  </w:style>
  <w:style w:type="table" w:styleId="15">
    <w:name w:val="Table Grid"/>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正文缩进1"/>
    <w:basedOn w:val="1"/>
    <w:qFormat/>
    <w:uiPriority w:val="0"/>
    <w:pPr>
      <w:ind w:firstLine="420" w:firstLineChars="200"/>
    </w:pPr>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sz w:val="24"/>
      <w:szCs w:val="24"/>
      <w:lang w:val="en-US" w:eastAsia="zh-CN" w:bidi="ar-SA"/>
    </w:rPr>
  </w:style>
  <w:style w:type="paragraph" w:customStyle="1" w:styleId="19">
    <w:name w:val="Heading 6"/>
    <w:basedOn w:val="1"/>
    <w:autoRedefine/>
    <w:qFormat/>
    <w:uiPriority w:val="1"/>
    <w:pPr>
      <w:spacing w:before="14"/>
      <w:jc w:val="left"/>
      <w:outlineLvl w:val="6"/>
    </w:pPr>
    <w:rPr>
      <w:rFonts w:ascii="宋体" w:hAnsi="宋体"/>
      <w:kern w:val="0"/>
      <w:sz w:val="28"/>
      <w:szCs w:val="28"/>
      <w:lang w:eastAsia="en-US"/>
    </w:rPr>
  </w:style>
  <w:style w:type="paragraph" w:customStyle="1" w:styleId="20">
    <w:name w:val="表格文本"/>
    <w:basedOn w:val="1"/>
    <w:qFormat/>
    <w:uiPriority w:val="0"/>
    <w:pPr>
      <w:jc w:val="center"/>
    </w:pPr>
    <w:rPr>
      <w:rFonts w:ascii="宋体" w:hAnsi="宋体"/>
      <w:bCs/>
      <w:szCs w:val="21"/>
    </w:rPr>
  </w:style>
  <w:style w:type="paragraph" w:customStyle="1" w:styleId="21">
    <w:name w:val="CZG正文"/>
    <w:basedOn w:val="1"/>
    <w:qFormat/>
    <w:uiPriority w:val="0"/>
    <w:pPr>
      <w:spacing w:line="440" w:lineRule="exact"/>
    </w:pPr>
    <w:rPr>
      <w:rFonts w:ascii="幼圆" w:eastAsia="幼圆"/>
      <w:sz w:val="24"/>
      <w:szCs w:val="24"/>
    </w:rPr>
  </w:style>
  <w:style w:type="paragraph" w:customStyle="1" w:styleId="22">
    <w:name w:val="表格文字"/>
    <w:basedOn w:val="1"/>
    <w:qFormat/>
    <w:uiPriority w:val="0"/>
    <w:pPr>
      <w:spacing w:before="25" w:after="25"/>
      <w:jc w:val="left"/>
    </w:pPr>
    <w:rPr>
      <w:bCs/>
      <w:spacing w:val="10"/>
      <w:kern w:val="0"/>
    </w:rPr>
  </w:style>
  <w:style w:type="character" w:customStyle="1" w:styleId="23">
    <w:name w:val="font71"/>
    <w:basedOn w:val="16"/>
    <w:qFormat/>
    <w:uiPriority w:val="0"/>
    <w:rPr>
      <w:rFonts w:hint="eastAsia" w:ascii="宋体" w:hAnsi="宋体" w:eastAsia="宋体" w:cs="宋体"/>
      <w:color w:val="000000"/>
      <w:sz w:val="20"/>
      <w:szCs w:val="20"/>
      <w:u w:val="none"/>
    </w:rPr>
  </w:style>
  <w:style w:type="character" w:customStyle="1" w:styleId="24">
    <w:name w:val="font41"/>
    <w:basedOn w:val="16"/>
    <w:qFormat/>
    <w:uiPriority w:val="0"/>
    <w:rPr>
      <w:rFonts w:hint="default" w:ascii="方正小标宋简体" w:hAnsi="方正小标宋简体" w:eastAsia="方正小标宋简体" w:cs="方正小标宋简体"/>
      <w:color w:val="000000"/>
      <w:sz w:val="20"/>
      <w:szCs w:val="20"/>
      <w:u w:val="none"/>
    </w:rPr>
  </w:style>
  <w:style w:type="paragraph" w:customStyle="1" w:styleId="25">
    <w:name w:val="Body text|1"/>
    <w:basedOn w:val="1"/>
    <w:qFormat/>
    <w:uiPriority w:val="0"/>
    <w:pPr>
      <w:spacing w:line="403" w:lineRule="auto"/>
    </w:pPr>
    <w:rPr>
      <w:rFonts w:ascii="宋体" w:hAnsi="宋体" w:cs="宋体"/>
      <w:sz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363</Words>
  <Characters>449</Characters>
  <Lines>0</Lines>
  <Paragraphs>0</Paragraphs>
  <TotalTime>11</TotalTime>
  <ScaleCrop>false</ScaleCrop>
  <LinksUpToDate>false</LinksUpToDate>
  <CharactersWithSpaces>467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2024-08-29T02:02:00Z</dcterms:created>
  <dc:creator>AB</dc:creator>
  <cp:lastModifiedBy>Clytze</cp:lastModifiedBy>
  <dcterms:modified xsi:type="dcterms:W3CDTF">2025-06-12T06:41:58Z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3FB494B45B974A00825CF51D7AFA0A92_13</vt:lpwstr>
  </property>
  <property fmtid="{D5CDD505-2E9C-101B-9397-08002B2CF9AE}" pid="4" name="KSOTemplateDocerSaveRecord">
    <vt:lpwstr>eyJoZGlkIjoiYzI4NDlmMDhjNjE5NThkMzI5YzUwOTM0OTg3YzQ1ZDEiLCJ1c2VySWQiOiIyODAzMzM3OTUifQ==</vt:lpwstr>
  </property>
</Properties>
</file>