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540"/>
        <w:gridCol w:w="540"/>
        <w:gridCol w:w="714"/>
        <w:gridCol w:w="714"/>
        <w:gridCol w:w="1057"/>
        <w:gridCol w:w="1485"/>
        <w:gridCol w:w="864"/>
        <w:gridCol w:w="868"/>
        <w:gridCol w:w="866"/>
        <w:gridCol w:w="629"/>
        <w:gridCol w:w="655"/>
        <w:gridCol w:w="550"/>
        <w:gridCol w:w="965"/>
      </w:tblGrid>
      <w:tr w14:paraId="3F20D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311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45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5" w:name="_GoBack"/>
            <w:bookmarkEnd w:id="5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              清单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CE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0D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 w14:paraId="01825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AC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栋号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5A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类型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8C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5A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载重量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（Kg）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36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速度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（m/s)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0A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井道尺寸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（宽×深)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E7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门洞净尺寸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（宽×高）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94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底坑深度（mm)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47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顶层高度（mm)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1C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机房高度（mm)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E0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停站层数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FF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提升高度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21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B4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</w:tr>
      <w:tr w14:paraId="2B332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09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A-2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08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货梯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DB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06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C2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C5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3000×3200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D0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1台：1500×2200</w:t>
            </w:r>
          </w:p>
          <w:p w14:paraId="341DD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1台：1700×2200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FB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C1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B1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BC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1f-5f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7D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19.2m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BC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F8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F23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4D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A-3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6F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货梯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04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5F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CB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28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3000×3200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9A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1台：1500×2200</w:t>
            </w:r>
          </w:p>
          <w:p w14:paraId="002AB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1台：1700×2200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1A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EE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13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8F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1f-5f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30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19.2m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3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17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AFA7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00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80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最终报价（元）：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single"/>
                <w:lang w:val="en-US" w:eastAsia="zh-CN" w:bidi="ar"/>
              </w:rPr>
              <w:t xml:space="preserve">               </w:t>
            </w:r>
          </w:p>
        </w:tc>
      </w:tr>
      <w:tr w14:paraId="4A9F0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5000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CA1D1">
            <w:pPr>
              <w:pStyle w:val="5"/>
              <w:spacing w:after="0" w:line="360" w:lineRule="auto"/>
              <w:outlineLvl w:val="1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注：</w:t>
            </w:r>
          </w:p>
          <w:p w14:paraId="4CE0CB53">
            <w:pPr>
              <w:pStyle w:val="5"/>
              <w:spacing w:after="0" w:line="360" w:lineRule="auto"/>
              <w:outlineLvl w:val="1"/>
              <w:rPr>
                <w:rFonts w:hint="eastAsia" w:ascii="宋体" w:hAnsi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lang w:val="en-US" w:eastAsia="zh-CN"/>
              </w:rPr>
              <w:t>①本报价包含电梯设备费、运输费、保险费、安装费、拆改费、调试费、验收费及一切材料费、税费、土建配合费、竣工验收前的水电费等，即交钥匙工程。</w:t>
            </w:r>
          </w:p>
          <w:p w14:paraId="160E06D1">
            <w:pPr>
              <w:pStyle w:val="5"/>
              <w:spacing w:after="0" w:line="360" w:lineRule="auto"/>
              <w:outlineLvl w:val="1"/>
              <w:rPr>
                <w:rFonts w:hint="eastAsia" w:ascii="宋体" w:hAnsi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lang w:val="en-US" w:eastAsia="zh-CN"/>
              </w:rPr>
              <w:t>②报价材料安装需提供两年质保期；</w:t>
            </w:r>
          </w:p>
          <w:p w14:paraId="7F64DE28">
            <w:pPr>
              <w:pStyle w:val="5"/>
              <w:spacing w:after="0" w:line="360" w:lineRule="auto"/>
              <w:outlineLvl w:val="1"/>
              <w:rPr>
                <w:rFonts w:hint="eastAsia" w:ascii="宋体" w:hAnsi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lang w:val="en-US" w:eastAsia="zh-CN"/>
              </w:rPr>
              <w:t>③报价中的材料需满足询价公告要求的技术参数和材料材质；</w:t>
            </w:r>
          </w:p>
          <w:p w14:paraId="1F64FABB">
            <w:pPr>
              <w:pStyle w:val="5"/>
              <w:spacing w:after="0" w:line="360" w:lineRule="auto"/>
              <w:outlineLvl w:val="1"/>
              <w:rPr>
                <w:rFonts w:hint="eastAsia" w:ascii="宋体" w:hAnsi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lang w:val="en-US" w:eastAsia="zh-CN"/>
              </w:rPr>
              <w:t>④所报设备必须符合国家相关行业产品最新标准</w:t>
            </w:r>
          </w:p>
          <w:p w14:paraId="036CBF79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/>
              <w:bidi w:val="0"/>
              <w:spacing w:line="520" w:lineRule="exact"/>
              <w:jc w:val="lef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val="en-US" w:eastAsia="zh-CN"/>
              </w:rPr>
              <w:t>⑤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设备免费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eastAsia="zh-CN"/>
              </w:rPr>
              <w:t>维保期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为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val="en-US" w:eastAsia="zh-CN"/>
              </w:rPr>
              <w:t>60个月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（电梯验收后之日起算）；</w:t>
            </w:r>
          </w:p>
          <w:p w14:paraId="0CCEC281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/>
              <w:bidi w:val="0"/>
              <w:spacing w:line="520" w:lineRule="exact"/>
              <w:jc w:val="lef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val="en-US" w:eastAsia="zh-CN"/>
              </w:rPr>
              <w:t>⑥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所有梯轿门、轿壁发纹不锈钢，首层层门及小门框发纹不锈钢、其它层层门及小门框钢板烤漆；吊顶标配、地板标配；轿厢内按钮采用不锈钢按钮配数字显示，厅门外不锈钢按钮；</w:t>
            </w:r>
          </w:p>
          <w:p w14:paraId="1AC1BAE9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/>
              <w:bidi w:val="0"/>
              <w:spacing w:line="520" w:lineRule="exact"/>
              <w:jc w:val="lef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val="en-US" w:eastAsia="zh-CN"/>
              </w:rPr>
              <w:t>⑦井道尺寸依据施工图纸，乙方技术人员到现场核实发现如下问题:</w:t>
            </w:r>
          </w:p>
          <w:p w14:paraId="59B5971D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/>
              <w:bidi w:val="0"/>
              <w:spacing w:line="520" w:lineRule="exact"/>
              <w:jc w:val="lef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1)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val="en-US" w:eastAsia="zh-CN"/>
              </w:rPr>
              <w:t>每个门洞口门套地坎钢牛腿;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2)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val="en-US" w:eastAsia="zh-CN"/>
              </w:rPr>
              <w:t>机房预留孔开凿及回填;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3)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val="en-US" w:eastAsia="zh-CN"/>
              </w:rPr>
              <w:t>主机大梁安装混凝土基础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4)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val="en-US" w:eastAsia="zh-CN"/>
              </w:rPr>
              <w:t>底坑缓冲器安装混凝土基础;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5)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val="en-US" w:eastAsia="zh-CN"/>
              </w:rPr>
              <w:t>门洞过大/过小，需封堵/拆改。</w:t>
            </w:r>
          </w:p>
          <w:p w14:paraId="54D509FB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/>
              <w:bidi w:val="0"/>
              <w:spacing w:line="520" w:lineRule="exact"/>
              <w:jc w:val="left"/>
              <w:textAlignment w:val="auto"/>
              <w:rPr>
                <w:rFonts w:hint="default" w:ascii="宋体" w:hAnsi="宋体" w:eastAsia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val="en-US" w:eastAsia="zh-CN"/>
              </w:rPr>
              <w:t>以上包含在报价内。</w:t>
            </w:r>
          </w:p>
          <w:p w14:paraId="25B9A9C1">
            <w:pPr>
              <w:bidi w:val="0"/>
              <w:jc w:val="left"/>
              <w:rPr>
                <w:rFonts w:hint="eastAsia" w:cstheme="minorBidi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36"/>
                <w:highlight w:val="none"/>
                <w:lang w:val="en-US" w:eastAsia="zh-CN" w:bidi="ar-SA"/>
              </w:rPr>
              <w:t>报价单位（盖章）：</w:t>
            </w:r>
          </w:p>
          <w:p w14:paraId="4973D878">
            <w:pPr>
              <w:bidi w:val="0"/>
              <w:jc w:val="left"/>
              <w:rPr>
                <w:rFonts w:hint="eastAsia" w:cstheme="minorBidi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36"/>
                <w:lang w:val="en-US" w:eastAsia="zh-CN" w:bidi="ar-SA"/>
              </w:rPr>
              <w:t>联系方式：</w:t>
            </w:r>
          </w:p>
          <w:p w14:paraId="5D7EFE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theme="minorBidi"/>
                <w:kern w:val="2"/>
                <w:sz w:val="28"/>
                <w:szCs w:val="36"/>
                <w:lang w:val="en-US" w:eastAsia="zh-CN" w:bidi="ar-SA"/>
              </w:rPr>
              <w:t>日期：</w:t>
            </w:r>
          </w:p>
        </w:tc>
      </w:tr>
    </w:tbl>
    <w:p w14:paraId="0EF49D7F">
      <w:pPr>
        <w:pStyle w:val="5"/>
        <w:spacing w:after="0" w:line="360" w:lineRule="auto"/>
        <w:outlineLvl w:val="1"/>
        <w:rPr>
          <w:rFonts w:hint="default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电梯主要信息：</w:t>
      </w:r>
    </w:p>
    <w:tbl>
      <w:tblPr>
        <w:tblStyle w:val="7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8"/>
        <w:gridCol w:w="1657"/>
        <w:gridCol w:w="1261"/>
        <w:gridCol w:w="633"/>
        <w:gridCol w:w="1261"/>
        <w:gridCol w:w="477"/>
        <w:gridCol w:w="156"/>
        <w:gridCol w:w="1266"/>
        <w:gridCol w:w="2339"/>
      </w:tblGrid>
      <w:tr w14:paraId="7A24F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 w:val="0"/>
            <w:vAlign w:val="center"/>
          </w:tcPr>
          <w:p w14:paraId="555A8C7B">
            <w:pPr>
              <w:widowControl w:val="0"/>
              <w:bidi w:val="0"/>
              <w:jc w:val="center"/>
              <w:rPr>
                <w:rFonts w:hint="eastAsia" w:ascii="Arial" w:hAnsi="Arial" w:cs="Arial"/>
                <w:b/>
                <w:bCs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栋号</w:t>
            </w:r>
            <w:r>
              <w:rPr>
                <w:rFonts w:ascii="Arial" w:hAnsi="Arial" w:cs="Arial"/>
                <w:b/>
                <w:bCs/>
                <w:color w:val="000000"/>
                <w:kern w:val="2"/>
                <w:sz w:val="21"/>
                <w:lang w:val="en-US" w:eastAsia="zh-CN" w:bidi="ar-SA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A-2、A-3</w:t>
            </w:r>
          </w:p>
        </w:tc>
      </w:tr>
      <w:tr w14:paraId="55B387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9"/>
            <w:tcBorders>
              <w:top w:val="nil"/>
              <w:left w:val="nil"/>
              <w:right w:val="nil"/>
            </w:tcBorders>
            <w:noWrap w:val="0"/>
            <w:vAlign w:val="top"/>
          </w:tcPr>
          <w:p w14:paraId="477D87F1">
            <w:pPr>
              <w:widowControl w:val="0"/>
              <w:wordWrap w:val="0"/>
              <w:bidi w:val="0"/>
              <w:jc w:val="both"/>
              <w:rPr>
                <w:rFonts w:ascii="Arial" w:hAnsi="Arial" w:cs="Arial"/>
                <w:b/>
                <w:bCs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2"/>
                <w:sz w:val="21"/>
                <w:lang w:val="en-US" w:eastAsia="zh-CN" w:bidi="ar-SA"/>
              </w:rPr>
              <w:t>基本</w:t>
            </w:r>
            <w:r>
              <w:rPr>
                <w:rFonts w:ascii="Arial" w:hAnsi="Arial" w:cs="Arial"/>
                <w:b/>
                <w:bCs/>
                <w:color w:val="000000"/>
                <w:kern w:val="2"/>
                <w:sz w:val="21"/>
                <w:lang w:val="en-US" w:eastAsia="zh-CN" w:bidi="ar-SA"/>
              </w:rPr>
              <w:t>信息</w:t>
            </w:r>
          </w:p>
        </w:tc>
      </w:tr>
      <w:tr w14:paraId="23B105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pct"/>
            <w:shd w:val="clear" w:color="auto" w:fill="D9D9D9"/>
            <w:noWrap w:val="0"/>
            <w:vAlign w:val="center"/>
          </w:tcPr>
          <w:p w14:paraId="40FC1300">
            <w:pPr>
              <w:pStyle w:val="11"/>
              <w:widowControl w:val="0"/>
              <w:bidi w:val="0"/>
              <w:spacing w:before="12" w:beforeLines="5" w:after="12" w:afterLines="5"/>
              <w:jc w:val="right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1"/>
                <w:szCs w:val="22"/>
                <w:lang w:val="en-US" w:eastAsia="zh-CN" w:bidi="ar-SA"/>
              </w:rPr>
              <w:t>栋</w:t>
            </w:r>
            <w:r>
              <w:rPr>
                <w:rFonts w:hint="eastAsia"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号</w:t>
            </w:r>
          </w:p>
        </w:tc>
        <w:tc>
          <w:tcPr>
            <w:tcW w:w="1328" w:type="pct"/>
            <w:gridSpan w:val="2"/>
            <w:shd w:val="clear" w:color="auto" w:fill="auto"/>
            <w:noWrap w:val="0"/>
            <w:vAlign w:val="center"/>
          </w:tcPr>
          <w:p w14:paraId="52271897">
            <w:pPr>
              <w:pStyle w:val="11"/>
              <w:widowControl w:val="0"/>
              <w:wordWrap w:val="0"/>
              <w:bidi w:val="0"/>
              <w:spacing w:before="12" w:after="12"/>
              <w:jc w:val="both"/>
              <w:rPr>
                <w:rFonts w:ascii="Calibri" w:hAnsi="Calibri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A-2、A-3</w:t>
            </w:r>
          </w:p>
        </w:tc>
        <w:tc>
          <w:tcPr>
            <w:tcW w:w="862" w:type="pct"/>
            <w:gridSpan w:val="2"/>
            <w:shd w:val="clear" w:color="auto" w:fill="D9D9D9"/>
            <w:noWrap w:val="0"/>
            <w:vAlign w:val="center"/>
          </w:tcPr>
          <w:p w14:paraId="7EB0E7D7">
            <w:pPr>
              <w:pStyle w:val="11"/>
              <w:widowControl w:val="0"/>
              <w:wordWrap w:val="0"/>
              <w:bidi w:val="0"/>
              <w:spacing w:before="12" w:after="12"/>
              <w:jc w:val="right"/>
              <w:rPr>
                <w:rFonts w:hint="eastAsia" w:ascii="Calibri" w:hAnsi="Calibri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  <w:t>台数</w:t>
            </w:r>
          </w:p>
        </w:tc>
        <w:tc>
          <w:tcPr>
            <w:tcW w:w="1925" w:type="pct"/>
            <w:gridSpan w:val="4"/>
            <w:noWrap w:val="0"/>
            <w:vAlign w:val="center"/>
          </w:tcPr>
          <w:p w14:paraId="403A5D6B">
            <w:pPr>
              <w:pStyle w:val="11"/>
              <w:widowControl w:val="0"/>
              <w:wordWrap w:val="0"/>
              <w:bidi w:val="0"/>
              <w:spacing w:before="12" w:after="12"/>
              <w:jc w:val="both"/>
              <w:rPr>
                <w:rFonts w:ascii="Calibri" w:hAnsi="Calibri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  <w:t>4</w:t>
            </w:r>
          </w:p>
        </w:tc>
      </w:tr>
      <w:tr w14:paraId="5A1DC5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2" w:type="pct"/>
            <w:shd w:val="clear" w:color="auto" w:fill="D9D9D9"/>
            <w:noWrap w:val="0"/>
            <w:vAlign w:val="center"/>
          </w:tcPr>
          <w:p w14:paraId="69D5E1CF">
            <w:pPr>
              <w:pStyle w:val="11"/>
              <w:widowControl w:val="0"/>
              <w:wordWrap w:val="0"/>
              <w:bidi w:val="0"/>
              <w:spacing w:before="12" w:after="12"/>
              <w:jc w:val="right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梯种</w:t>
            </w:r>
          </w:p>
        </w:tc>
        <w:tc>
          <w:tcPr>
            <w:tcW w:w="1328" w:type="pct"/>
            <w:gridSpan w:val="2"/>
            <w:shd w:val="clear" w:color="auto" w:fill="auto"/>
            <w:noWrap w:val="0"/>
            <w:vAlign w:val="center"/>
          </w:tcPr>
          <w:p w14:paraId="70C3CCDF">
            <w:pPr>
              <w:pStyle w:val="11"/>
              <w:widowControl w:val="0"/>
              <w:wordWrap w:val="0"/>
              <w:bidi w:val="0"/>
              <w:spacing w:before="15" w:after="15"/>
              <w:jc w:val="both"/>
              <w:rPr>
                <w:rFonts w:hint="default" w:ascii="Calibri" w:hAnsi="Calibri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  <w:t>有机房货梯</w:t>
            </w:r>
          </w:p>
        </w:tc>
        <w:tc>
          <w:tcPr>
            <w:tcW w:w="862" w:type="pct"/>
            <w:gridSpan w:val="2"/>
            <w:shd w:val="clear" w:color="auto" w:fill="D9D9D9"/>
            <w:noWrap w:val="0"/>
            <w:vAlign w:val="center"/>
          </w:tcPr>
          <w:p w14:paraId="2E7AA9F1">
            <w:pPr>
              <w:pStyle w:val="11"/>
              <w:widowControl w:val="0"/>
              <w:wordWrap w:val="0"/>
              <w:bidi w:val="0"/>
              <w:spacing w:before="15" w:after="15"/>
              <w:jc w:val="right"/>
              <w:rPr>
                <w:rFonts w:ascii="Calibri" w:hAnsi="Calibri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  <w:t>载重量</w:t>
            </w:r>
          </w:p>
        </w:tc>
        <w:tc>
          <w:tcPr>
            <w:tcW w:w="1925" w:type="pct"/>
            <w:gridSpan w:val="4"/>
            <w:noWrap w:val="0"/>
            <w:vAlign w:val="center"/>
          </w:tcPr>
          <w:p w14:paraId="3B3B374A">
            <w:pPr>
              <w:pStyle w:val="11"/>
              <w:widowControl w:val="0"/>
              <w:wordWrap w:val="0"/>
              <w:bidi w:val="0"/>
              <w:spacing w:before="15" w:after="15"/>
              <w:jc w:val="both"/>
              <w:rPr>
                <w:rFonts w:ascii="Calibri" w:hAnsi="Calibri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  <w:t>3</w:t>
            </w:r>
            <w:r>
              <w:rPr>
                <w:rFonts w:ascii="Calibri" w:hAnsi="Calibri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  <w:t>000</w:t>
            </w:r>
            <w:r>
              <w:rPr>
                <w:rFonts w:hint="eastAsia" w:ascii="Calibri" w:hAnsi="Calibri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  <w:t>kg</w:t>
            </w:r>
          </w:p>
        </w:tc>
      </w:tr>
      <w:tr w14:paraId="58FDFA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pct"/>
            <w:shd w:val="clear" w:color="auto" w:fill="D9D9D9"/>
            <w:noWrap w:val="0"/>
            <w:vAlign w:val="center"/>
          </w:tcPr>
          <w:p w14:paraId="49F3C5D6">
            <w:pPr>
              <w:pStyle w:val="11"/>
              <w:widowControl w:val="0"/>
              <w:wordWrap w:val="0"/>
              <w:bidi w:val="0"/>
              <w:spacing w:before="12" w:after="12"/>
              <w:jc w:val="right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速度</w:t>
            </w:r>
          </w:p>
        </w:tc>
        <w:tc>
          <w:tcPr>
            <w:tcW w:w="1328" w:type="pct"/>
            <w:gridSpan w:val="2"/>
            <w:shd w:val="clear" w:color="auto" w:fill="auto"/>
            <w:noWrap w:val="0"/>
            <w:vAlign w:val="center"/>
          </w:tcPr>
          <w:p w14:paraId="72B064FD">
            <w:pPr>
              <w:pStyle w:val="11"/>
              <w:widowControl w:val="0"/>
              <w:wordWrap w:val="0"/>
              <w:bidi w:val="0"/>
              <w:spacing w:before="12" w:after="12"/>
              <w:jc w:val="both"/>
              <w:rPr>
                <w:rFonts w:ascii="Calibri" w:hAnsi="Calibri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Calibri" w:hAnsi="Calibri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  <w:t>1</w:t>
            </w:r>
            <w:r>
              <w:rPr>
                <w:rFonts w:hint="eastAsia" w:ascii="Calibri" w:hAnsi="Calibri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  <w:t>m/s</w:t>
            </w:r>
          </w:p>
        </w:tc>
        <w:tc>
          <w:tcPr>
            <w:tcW w:w="862" w:type="pct"/>
            <w:gridSpan w:val="2"/>
            <w:shd w:val="clear" w:color="auto" w:fill="D9D9D9"/>
            <w:noWrap w:val="0"/>
            <w:vAlign w:val="center"/>
          </w:tcPr>
          <w:p w14:paraId="3045BD62">
            <w:pPr>
              <w:pStyle w:val="11"/>
              <w:widowControl w:val="0"/>
              <w:wordWrap w:val="0"/>
              <w:bidi w:val="0"/>
              <w:spacing w:before="12" w:after="12"/>
              <w:jc w:val="right"/>
              <w:rPr>
                <w:rFonts w:ascii="Calibri" w:hAnsi="Calibri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  <w:t>层/站/门</w:t>
            </w:r>
          </w:p>
        </w:tc>
        <w:tc>
          <w:tcPr>
            <w:tcW w:w="1925" w:type="pct"/>
            <w:gridSpan w:val="4"/>
            <w:noWrap w:val="0"/>
            <w:vAlign w:val="center"/>
          </w:tcPr>
          <w:p w14:paraId="6E81F7E6">
            <w:pPr>
              <w:pStyle w:val="11"/>
              <w:widowControl w:val="0"/>
              <w:wordWrap w:val="0"/>
              <w:bidi w:val="0"/>
              <w:spacing w:before="12" w:after="12"/>
              <w:jc w:val="both"/>
              <w:rPr>
                <w:rFonts w:hint="eastAsia" w:ascii="Calibri" w:hAnsi="Calibri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  <w:t>5</w:t>
            </w:r>
            <w:r>
              <w:rPr>
                <w:rFonts w:ascii="Calibri" w:hAnsi="Calibri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  <w:t>/</w:t>
            </w:r>
            <w:r>
              <w:rPr>
                <w:rFonts w:hint="eastAsia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  <w:t>5</w:t>
            </w:r>
            <w:r>
              <w:rPr>
                <w:rFonts w:ascii="Calibri" w:hAnsi="Calibri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  <w:t>/</w:t>
            </w:r>
            <w:r>
              <w:rPr>
                <w:rFonts w:hint="eastAsia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  <w:t>5</w:t>
            </w:r>
          </w:p>
        </w:tc>
      </w:tr>
      <w:tr w14:paraId="5F5F42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pct"/>
            <w:tcBorders>
              <w:bottom w:val="single" w:color="000000" w:sz="4" w:space="0"/>
            </w:tcBorders>
            <w:shd w:val="clear" w:color="auto" w:fill="D9D9D9"/>
            <w:noWrap w:val="0"/>
            <w:vAlign w:val="center"/>
          </w:tcPr>
          <w:p w14:paraId="520CEC74">
            <w:pPr>
              <w:pStyle w:val="11"/>
              <w:widowControl w:val="0"/>
              <w:wordWrap w:val="0"/>
              <w:bidi w:val="0"/>
              <w:spacing w:before="12" w:after="12"/>
              <w:jc w:val="right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控制</w:t>
            </w:r>
            <w:r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方式</w:t>
            </w:r>
          </w:p>
        </w:tc>
        <w:tc>
          <w:tcPr>
            <w:tcW w:w="4117" w:type="pct"/>
            <w:gridSpan w:val="8"/>
            <w:tcBorders>
              <w:bottom w:val="single" w:color="000000" w:sz="4" w:space="0"/>
            </w:tcBorders>
            <w:noWrap w:val="0"/>
            <w:vAlign w:val="center"/>
          </w:tcPr>
          <w:p w14:paraId="6DA0529A">
            <w:pPr>
              <w:pStyle w:val="11"/>
              <w:widowControl w:val="0"/>
              <w:wordWrap w:val="0"/>
              <w:bidi w:val="0"/>
              <w:spacing w:before="12" w:after="12"/>
              <w:jc w:val="both"/>
              <w:rPr>
                <w:rFonts w:ascii="Calibri" w:hAnsi="Calibri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Calibri" w:hAnsi="Calibri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  <w:t>单梯</w:t>
            </w:r>
          </w:p>
        </w:tc>
      </w:tr>
      <w:tr w14:paraId="1CDF22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82" w:type="pct"/>
            <w:tcBorders>
              <w:bottom w:val="single" w:color="000000" w:sz="4" w:space="0"/>
            </w:tcBorders>
            <w:shd w:val="clear" w:color="auto" w:fill="D9D9D9"/>
            <w:noWrap w:val="0"/>
            <w:vAlign w:val="center"/>
          </w:tcPr>
          <w:p w14:paraId="34F2DB88">
            <w:pPr>
              <w:pStyle w:val="11"/>
              <w:widowControl w:val="0"/>
              <w:wordWrap w:val="0"/>
              <w:bidi w:val="0"/>
              <w:spacing w:before="12" w:after="12"/>
              <w:jc w:val="right"/>
              <w:rPr>
                <w:rFonts w:hint="eastAsia"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/>
                <w:kern w:val="2"/>
                <w:sz w:val="21"/>
                <w:szCs w:val="22"/>
                <w:lang w:val="en-US" w:eastAsia="zh-CN" w:bidi="ar-SA"/>
              </w:rPr>
              <w:t>轿厢导轨数量</w:t>
            </w:r>
          </w:p>
        </w:tc>
        <w:tc>
          <w:tcPr>
            <w:tcW w:w="4117" w:type="pct"/>
            <w:gridSpan w:val="8"/>
            <w:tcBorders>
              <w:bottom w:val="single" w:color="000000" w:sz="4" w:space="0"/>
            </w:tcBorders>
            <w:noWrap w:val="0"/>
            <w:vAlign w:val="center"/>
          </w:tcPr>
          <w:p w14:paraId="3A6537AB">
            <w:pPr>
              <w:pStyle w:val="11"/>
              <w:widowControl w:val="0"/>
              <w:wordWrap w:val="0"/>
              <w:bidi w:val="0"/>
              <w:spacing w:before="12" w:after="12"/>
              <w:jc w:val="both"/>
              <w:rPr>
                <w:rFonts w:ascii="Calibri" w:hAnsi="Calibri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Calibri" w:hAnsi="Calibri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  <w:t>4</w:t>
            </w:r>
          </w:p>
        </w:tc>
      </w:tr>
      <w:tr w14:paraId="5FB9BA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9"/>
            <w:tcBorders>
              <w:left w:val="nil"/>
              <w:right w:val="nil"/>
            </w:tcBorders>
            <w:noWrap w:val="0"/>
            <w:vAlign w:val="top"/>
          </w:tcPr>
          <w:p w14:paraId="55647F2B">
            <w:pPr>
              <w:widowControl w:val="0"/>
              <w:wordWrap w:val="0"/>
              <w:bidi w:val="0"/>
              <w:jc w:val="both"/>
              <w:rPr>
                <w:rFonts w:ascii="Arial" w:hAnsi="Arial" w:cs="Arial"/>
                <w:b/>
                <w:bCs/>
                <w:color w:val="000000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2"/>
                <w:sz w:val="21"/>
                <w:highlight w:val="none"/>
                <w:lang w:val="en-US" w:eastAsia="zh-CN" w:bidi="ar-SA"/>
              </w:rPr>
              <w:t>土建</w:t>
            </w:r>
            <w:r>
              <w:rPr>
                <w:rFonts w:ascii="Arial" w:hAnsi="Arial" w:cs="Arial"/>
                <w:b/>
                <w:bCs/>
                <w:color w:val="000000"/>
                <w:kern w:val="2"/>
                <w:sz w:val="21"/>
                <w:highlight w:val="none"/>
                <w:lang w:val="en-US" w:eastAsia="zh-CN" w:bidi="ar-SA"/>
              </w:rPr>
              <w:t>信息</w:t>
            </w:r>
          </w:p>
        </w:tc>
      </w:tr>
      <w:tr w14:paraId="7C4B06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pct"/>
            <w:shd w:val="clear" w:color="auto" w:fill="D9D9D9"/>
            <w:noWrap w:val="0"/>
            <w:vAlign w:val="center"/>
          </w:tcPr>
          <w:p w14:paraId="37EE642F">
            <w:pPr>
              <w:pStyle w:val="11"/>
              <w:widowControl w:val="0"/>
              <w:wordWrap w:val="0"/>
              <w:bidi w:val="0"/>
              <w:spacing w:before="12" w:after="12"/>
              <w:jc w:val="right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井道壁结构</w:t>
            </w:r>
          </w:p>
        </w:tc>
        <w:tc>
          <w:tcPr>
            <w:tcW w:w="1328" w:type="pct"/>
            <w:gridSpan w:val="2"/>
            <w:shd w:val="clear" w:color="auto" w:fill="auto"/>
            <w:noWrap w:val="0"/>
            <w:vAlign w:val="center"/>
          </w:tcPr>
          <w:p w14:paraId="1AC42ED7">
            <w:pPr>
              <w:pStyle w:val="11"/>
              <w:widowControl w:val="0"/>
              <w:wordWrap w:val="0"/>
              <w:bidi w:val="0"/>
              <w:spacing w:before="12" w:after="12"/>
              <w:jc w:val="left"/>
              <w:rPr>
                <w:rFonts w:ascii="宋体" w:hAnsi="宋体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  <w:t>砖墙</w:t>
            </w:r>
          </w:p>
        </w:tc>
        <w:tc>
          <w:tcPr>
            <w:tcW w:w="862" w:type="pct"/>
            <w:gridSpan w:val="2"/>
            <w:shd w:val="clear" w:color="auto" w:fill="D9D9D9"/>
            <w:noWrap w:val="0"/>
            <w:vAlign w:val="center"/>
          </w:tcPr>
          <w:p w14:paraId="51660383">
            <w:pPr>
              <w:pStyle w:val="11"/>
              <w:widowControl w:val="0"/>
              <w:wordWrap w:val="0"/>
              <w:bidi w:val="0"/>
              <w:spacing w:before="12" w:after="12"/>
              <w:jc w:val="right"/>
              <w:rPr>
                <w:rFonts w:ascii="Calibri" w:hAnsi="Calibri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  <w:t>井道内净尺寸</w:t>
            </w:r>
          </w:p>
        </w:tc>
        <w:tc>
          <w:tcPr>
            <w:tcW w:w="1925" w:type="pct"/>
            <w:gridSpan w:val="4"/>
            <w:noWrap w:val="0"/>
            <w:vAlign w:val="center"/>
          </w:tcPr>
          <w:p w14:paraId="69AF182F">
            <w:pPr>
              <w:pStyle w:val="11"/>
              <w:widowControl w:val="0"/>
              <w:wordWrap w:val="0"/>
              <w:bidi w:val="0"/>
              <w:spacing w:before="12" w:after="12"/>
              <w:jc w:val="both"/>
              <w:rPr>
                <w:rFonts w:ascii="宋体" w:hAnsi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  <w:t>3000</w:t>
            </w:r>
            <w:r>
              <w:rPr>
                <w:rFonts w:hint="eastAsia" w:ascii="Calibri" w:hAnsi="Calibri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  <w:t>mm(宽)×</w:t>
            </w:r>
            <w:r>
              <w:rPr>
                <w:rFonts w:hint="eastAsia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  <w:t>3200</w:t>
            </w:r>
            <w:r>
              <w:rPr>
                <w:rFonts w:hint="eastAsia" w:ascii="Calibri" w:hAnsi="Calibri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  <w:t>mm(深)</w:t>
            </w:r>
          </w:p>
        </w:tc>
      </w:tr>
      <w:tr w14:paraId="756666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pct"/>
            <w:shd w:val="clear" w:color="auto" w:fill="D9D9D9"/>
            <w:noWrap w:val="0"/>
            <w:vAlign w:val="center"/>
          </w:tcPr>
          <w:p w14:paraId="18A8DD29">
            <w:pPr>
              <w:pStyle w:val="11"/>
              <w:widowControl w:val="0"/>
              <w:wordWrap w:val="0"/>
              <w:bidi w:val="0"/>
              <w:spacing w:before="12" w:after="12"/>
              <w:jc w:val="right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开门方式</w:t>
            </w:r>
          </w:p>
        </w:tc>
        <w:tc>
          <w:tcPr>
            <w:tcW w:w="4117" w:type="pct"/>
            <w:gridSpan w:val="8"/>
            <w:noWrap w:val="0"/>
            <w:vAlign w:val="center"/>
          </w:tcPr>
          <w:p w14:paraId="4EF8634E">
            <w:pPr>
              <w:widowControl w:val="0"/>
              <w:wordWrap w:val="0"/>
              <w:bidi w:val="0"/>
              <w:jc w:val="both"/>
              <w:rPr>
                <w:rFonts w:hint="default" w:ascii="Arial" w:hAnsi="Arial" w:cs="Arial"/>
                <w:bCs/>
                <w:color w:val="000000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bCs/>
                <w:color w:val="000000"/>
                <w:kern w:val="2"/>
                <w:sz w:val="21"/>
                <w:highlight w:val="none"/>
                <w:lang w:val="en-US" w:eastAsia="zh-CN" w:bidi="ar-SA"/>
              </w:rPr>
              <w:t>中分双折/旁开</w:t>
            </w:r>
          </w:p>
        </w:tc>
      </w:tr>
      <w:tr w14:paraId="6E38E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pct"/>
            <w:tcBorders>
              <w:bottom w:val="single" w:color="000000" w:sz="4" w:space="0"/>
            </w:tcBorders>
            <w:shd w:val="clear" w:color="auto" w:fill="D9D9D9"/>
            <w:noWrap w:val="0"/>
            <w:vAlign w:val="center"/>
          </w:tcPr>
          <w:p w14:paraId="345C3EE1">
            <w:pPr>
              <w:pStyle w:val="11"/>
              <w:widowControl w:val="0"/>
              <w:wordWrap w:val="0"/>
              <w:bidi w:val="0"/>
              <w:spacing w:before="12" w:after="12"/>
              <w:jc w:val="right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开门宽度</w:t>
            </w:r>
          </w:p>
        </w:tc>
        <w:tc>
          <w:tcPr>
            <w:tcW w:w="1328" w:type="pct"/>
            <w:gridSpan w:val="2"/>
            <w:tcBorders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6B50D9D9">
            <w:pPr>
              <w:pStyle w:val="11"/>
              <w:widowControl w:val="0"/>
              <w:wordWrap w:val="0"/>
              <w:bidi w:val="0"/>
              <w:spacing w:before="12" w:after="12"/>
              <w:jc w:val="left"/>
              <w:rPr>
                <w:rFonts w:hint="default"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1"/>
                <w:szCs w:val="22"/>
                <w:lang w:val="en-US" w:eastAsia="zh-CN" w:bidi="ar-SA"/>
              </w:rPr>
              <w:t>1500、1700</w:t>
            </w:r>
          </w:p>
        </w:tc>
        <w:tc>
          <w:tcPr>
            <w:tcW w:w="862" w:type="pct"/>
            <w:gridSpan w:val="2"/>
            <w:tcBorders>
              <w:bottom w:val="single" w:color="000000" w:sz="4" w:space="0"/>
            </w:tcBorders>
            <w:shd w:val="clear" w:color="auto" w:fill="D9D9D9"/>
            <w:noWrap w:val="0"/>
            <w:vAlign w:val="center"/>
          </w:tcPr>
          <w:p w14:paraId="7F26F9C5">
            <w:pPr>
              <w:pStyle w:val="11"/>
              <w:widowControl w:val="0"/>
              <w:wordWrap w:val="0"/>
              <w:bidi w:val="0"/>
              <w:spacing w:before="12" w:after="12"/>
              <w:jc w:val="right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开门高度</w:t>
            </w:r>
          </w:p>
        </w:tc>
        <w:tc>
          <w:tcPr>
            <w:tcW w:w="1925" w:type="pct"/>
            <w:gridSpan w:val="4"/>
            <w:tcBorders>
              <w:bottom w:val="single" w:color="000000" w:sz="4" w:space="0"/>
            </w:tcBorders>
            <w:noWrap w:val="0"/>
            <w:vAlign w:val="center"/>
          </w:tcPr>
          <w:p w14:paraId="015B2CAC">
            <w:pPr>
              <w:pStyle w:val="11"/>
              <w:widowControl w:val="0"/>
              <w:wordWrap w:val="0"/>
              <w:bidi w:val="0"/>
              <w:spacing w:before="12" w:after="12"/>
              <w:jc w:val="left"/>
              <w:rPr>
                <w:rFonts w:hint="default"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1"/>
                <w:szCs w:val="22"/>
                <w:lang w:val="en-US" w:eastAsia="zh-CN" w:bidi="ar-SA"/>
              </w:rPr>
              <w:t>2200</w:t>
            </w:r>
          </w:p>
        </w:tc>
      </w:tr>
      <w:tr w14:paraId="103386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9"/>
            <w:tcBorders>
              <w:left w:val="nil"/>
              <w:right w:val="nil"/>
            </w:tcBorders>
            <w:noWrap w:val="0"/>
            <w:vAlign w:val="top"/>
          </w:tcPr>
          <w:p w14:paraId="190EF988">
            <w:pPr>
              <w:widowControl w:val="0"/>
              <w:wordWrap w:val="0"/>
              <w:bidi w:val="0"/>
              <w:jc w:val="both"/>
              <w:rPr>
                <w:rFonts w:ascii="Arial" w:hAnsi="Arial" w:cs="Arial"/>
                <w:b/>
                <w:bCs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2"/>
                <w:sz w:val="21"/>
                <w:lang w:val="en-US" w:eastAsia="zh-CN" w:bidi="ar-SA"/>
              </w:rPr>
              <w:t>楼层</w:t>
            </w:r>
            <w:r>
              <w:rPr>
                <w:rFonts w:ascii="Arial" w:hAnsi="Arial" w:cs="Arial"/>
                <w:b/>
                <w:bCs/>
                <w:color w:val="000000"/>
                <w:kern w:val="2"/>
                <w:sz w:val="21"/>
                <w:lang w:val="en-US" w:eastAsia="zh-CN" w:bidi="ar-SA"/>
              </w:rPr>
              <w:t>信息</w:t>
            </w:r>
          </w:p>
        </w:tc>
      </w:tr>
      <w:tr w14:paraId="69BDAE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pct"/>
            <w:vMerge w:val="restart"/>
            <w:shd w:val="clear" w:color="auto" w:fill="D9D9D9"/>
            <w:noWrap w:val="0"/>
            <w:vAlign w:val="center"/>
          </w:tcPr>
          <w:p w14:paraId="0269AF94">
            <w:pPr>
              <w:pStyle w:val="11"/>
              <w:widowControl w:val="0"/>
              <w:wordWrap w:val="0"/>
              <w:bidi w:val="0"/>
              <w:spacing w:before="12" w:after="12"/>
              <w:jc w:val="right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楼层</w:t>
            </w:r>
            <w:r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信息</w:t>
            </w:r>
          </w:p>
        </w:tc>
        <w:tc>
          <w:tcPr>
            <w:tcW w:w="2407" w:type="pct"/>
            <w:gridSpan w:val="5"/>
            <w:vMerge w:val="restart"/>
            <w:shd w:val="clear" w:color="auto" w:fill="auto"/>
            <w:noWrap w:val="0"/>
            <w:vAlign w:val="center"/>
          </w:tcPr>
          <w:p w14:paraId="471ED889">
            <w:pPr>
              <w:pStyle w:val="11"/>
              <w:widowControl w:val="0"/>
              <w:wordWrap w:val="0"/>
              <w:bidi w:val="0"/>
              <w:spacing w:before="12" w:after="12"/>
              <w:jc w:val="left"/>
              <w:rPr>
                <w:rFonts w:ascii="Calibri" w:hAnsi="Calibri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  <w:t>锁</w:t>
            </w:r>
            <w:r>
              <w:rPr>
                <w:rFonts w:ascii="Calibri" w:hAnsi="Calibri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  <w:t>梯基站</w:t>
            </w:r>
            <w:r>
              <w:rPr>
                <w:rFonts w:hint="eastAsia" w:ascii="Calibri" w:hAnsi="Calibri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  <w:t>所在</w:t>
            </w:r>
            <w:r>
              <w:rPr>
                <w:rFonts w:ascii="Calibri" w:hAnsi="Calibri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  <w:t>楼层：1</w:t>
            </w:r>
            <w:r>
              <w:rPr>
                <w:rFonts w:hint="eastAsia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  <w:t>F</w:t>
            </w:r>
          </w:p>
          <w:p w14:paraId="028839AA">
            <w:pPr>
              <w:pStyle w:val="11"/>
              <w:widowControl w:val="0"/>
              <w:wordWrap w:val="0"/>
              <w:bidi w:val="0"/>
              <w:spacing w:before="12" w:after="12"/>
              <w:jc w:val="left"/>
              <w:rPr>
                <w:rFonts w:hint="eastAsia" w:ascii="Calibri" w:hAnsi="Calibri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  <w:t>消防</w:t>
            </w:r>
            <w:r>
              <w:rPr>
                <w:rFonts w:ascii="Calibri" w:hAnsi="Calibri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  <w:t>基站</w:t>
            </w:r>
            <w:r>
              <w:rPr>
                <w:rFonts w:hint="eastAsia" w:ascii="Calibri" w:hAnsi="Calibri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  <w:t>所在</w:t>
            </w:r>
            <w:r>
              <w:rPr>
                <w:rFonts w:ascii="Calibri" w:hAnsi="Calibri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  <w:t>楼层：1</w:t>
            </w:r>
            <w:r>
              <w:rPr>
                <w:rFonts w:hint="eastAsia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  <w:t>F</w:t>
            </w:r>
          </w:p>
          <w:p w14:paraId="51B98B81">
            <w:pPr>
              <w:pStyle w:val="11"/>
              <w:widowControl w:val="0"/>
              <w:wordWrap w:val="0"/>
              <w:bidi w:val="0"/>
              <w:spacing w:before="12" w:after="12"/>
              <w:jc w:val="left"/>
              <w:rPr>
                <w:rFonts w:hint="default"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  <w:t>服务</w:t>
            </w:r>
            <w:r>
              <w:rPr>
                <w:rFonts w:ascii="Calibri" w:hAnsi="Calibri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  <w:t>楼层：1</w:t>
            </w:r>
            <w:r>
              <w:rPr>
                <w:rFonts w:hint="eastAsia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  <w:t>F-5F</w:t>
            </w:r>
          </w:p>
        </w:tc>
        <w:tc>
          <w:tcPr>
            <w:tcW w:w="647" w:type="pct"/>
            <w:gridSpan w:val="2"/>
            <w:shd w:val="clear" w:color="auto" w:fill="D9D9D9"/>
            <w:noWrap w:val="0"/>
            <w:vAlign w:val="center"/>
          </w:tcPr>
          <w:p w14:paraId="69C96AF9">
            <w:pPr>
              <w:pStyle w:val="11"/>
              <w:widowControl w:val="0"/>
              <w:wordWrap w:val="0"/>
              <w:bidi w:val="0"/>
              <w:spacing w:before="12" w:after="12"/>
              <w:jc w:val="right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贯通门功能</w:t>
            </w:r>
          </w:p>
        </w:tc>
        <w:tc>
          <w:tcPr>
            <w:tcW w:w="1062" w:type="pct"/>
            <w:noWrap w:val="0"/>
            <w:vAlign w:val="center"/>
          </w:tcPr>
          <w:p w14:paraId="0F6859B3">
            <w:pPr>
              <w:pStyle w:val="11"/>
              <w:widowControl w:val="0"/>
              <w:wordWrap w:val="0"/>
              <w:bidi w:val="0"/>
              <w:spacing w:before="12" w:after="12"/>
              <w:jc w:val="left"/>
              <w:rPr>
                <w:rFonts w:hint="default"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1"/>
                <w:szCs w:val="22"/>
                <w:lang w:val="en-US" w:eastAsia="zh-CN" w:bidi="ar-SA"/>
              </w:rPr>
              <w:t>无</w:t>
            </w:r>
          </w:p>
        </w:tc>
      </w:tr>
      <w:tr w14:paraId="348A2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pct"/>
            <w:vMerge w:val="continue"/>
            <w:shd w:val="clear" w:color="auto" w:fill="D9D9D9"/>
            <w:noWrap w:val="0"/>
            <w:vAlign w:val="center"/>
          </w:tcPr>
          <w:p w14:paraId="7237EF27">
            <w:pPr>
              <w:pStyle w:val="11"/>
              <w:widowControl w:val="0"/>
              <w:wordWrap w:val="0"/>
              <w:bidi w:val="0"/>
              <w:spacing w:before="12" w:after="12"/>
              <w:jc w:val="center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407" w:type="pct"/>
            <w:gridSpan w:val="5"/>
            <w:vMerge w:val="continue"/>
            <w:shd w:val="clear" w:color="auto" w:fill="auto"/>
            <w:noWrap w:val="0"/>
            <w:vAlign w:val="center"/>
          </w:tcPr>
          <w:p w14:paraId="4E49BCF9">
            <w:pPr>
              <w:pStyle w:val="11"/>
              <w:widowControl w:val="0"/>
              <w:wordWrap w:val="0"/>
              <w:bidi w:val="0"/>
              <w:spacing w:before="12" w:after="12"/>
              <w:jc w:val="center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647" w:type="pct"/>
            <w:gridSpan w:val="2"/>
            <w:shd w:val="clear" w:color="auto" w:fill="D9D9D9"/>
            <w:noWrap w:val="0"/>
            <w:vAlign w:val="center"/>
          </w:tcPr>
          <w:p w14:paraId="1E0DA5B6">
            <w:pPr>
              <w:pStyle w:val="11"/>
              <w:widowControl w:val="0"/>
              <w:wordWrap w:val="0"/>
              <w:bidi w:val="0"/>
              <w:spacing w:before="12" w:after="12"/>
              <w:jc w:val="right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井道总高</w:t>
            </w:r>
          </w:p>
        </w:tc>
        <w:tc>
          <w:tcPr>
            <w:tcW w:w="1062" w:type="pct"/>
            <w:noWrap w:val="0"/>
            <w:vAlign w:val="center"/>
          </w:tcPr>
          <w:p w14:paraId="747CDEB4">
            <w:pPr>
              <w:pStyle w:val="11"/>
              <w:widowControl w:val="0"/>
              <w:wordWrap w:val="0"/>
              <w:bidi w:val="0"/>
              <w:spacing w:before="12" w:after="12"/>
              <w:jc w:val="left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25500mm</w:t>
            </w:r>
          </w:p>
        </w:tc>
      </w:tr>
      <w:tr w14:paraId="6E0EE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pct"/>
            <w:vMerge w:val="continue"/>
            <w:shd w:val="clear" w:color="auto" w:fill="D9D9D9"/>
            <w:noWrap w:val="0"/>
            <w:vAlign w:val="center"/>
          </w:tcPr>
          <w:p w14:paraId="499325FB">
            <w:pPr>
              <w:pStyle w:val="11"/>
              <w:widowControl w:val="0"/>
              <w:wordWrap w:val="0"/>
              <w:bidi w:val="0"/>
              <w:spacing w:before="12" w:after="12"/>
              <w:jc w:val="center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407" w:type="pct"/>
            <w:gridSpan w:val="5"/>
            <w:vMerge w:val="continue"/>
            <w:shd w:val="clear" w:color="auto" w:fill="auto"/>
            <w:noWrap w:val="0"/>
            <w:vAlign w:val="center"/>
          </w:tcPr>
          <w:p w14:paraId="6698F054">
            <w:pPr>
              <w:pStyle w:val="11"/>
              <w:widowControl w:val="0"/>
              <w:wordWrap w:val="0"/>
              <w:bidi w:val="0"/>
              <w:spacing w:before="12" w:after="12"/>
              <w:jc w:val="center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647" w:type="pct"/>
            <w:gridSpan w:val="2"/>
            <w:shd w:val="clear" w:color="auto" w:fill="D9D9D9"/>
            <w:noWrap w:val="0"/>
            <w:vAlign w:val="center"/>
          </w:tcPr>
          <w:p w14:paraId="34E8F27A">
            <w:pPr>
              <w:pStyle w:val="11"/>
              <w:widowControl w:val="0"/>
              <w:wordWrap w:val="0"/>
              <w:bidi w:val="0"/>
              <w:spacing w:before="12" w:after="12"/>
              <w:jc w:val="right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提升高度</w:t>
            </w:r>
          </w:p>
        </w:tc>
        <w:tc>
          <w:tcPr>
            <w:tcW w:w="1062" w:type="pct"/>
            <w:noWrap w:val="0"/>
            <w:vAlign w:val="center"/>
          </w:tcPr>
          <w:p w14:paraId="36A56493">
            <w:pPr>
              <w:pStyle w:val="11"/>
              <w:widowControl w:val="0"/>
              <w:wordWrap w:val="0"/>
              <w:bidi w:val="0"/>
              <w:spacing w:before="12" w:after="12"/>
              <w:jc w:val="left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  <w:t>19200</w:t>
            </w:r>
            <w:r>
              <w:rPr>
                <w:rFonts w:hint="eastAsia" w:ascii="Calibri" w:hAnsi="Calibri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  <w:t>mm</w:t>
            </w:r>
          </w:p>
        </w:tc>
      </w:tr>
      <w:tr w14:paraId="1BADA1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pct"/>
            <w:vMerge w:val="continue"/>
            <w:shd w:val="clear" w:color="auto" w:fill="D9D9D9"/>
            <w:noWrap w:val="0"/>
            <w:vAlign w:val="center"/>
          </w:tcPr>
          <w:p w14:paraId="4B62A66B">
            <w:pPr>
              <w:pStyle w:val="11"/>
              <w:widowControl w:val="0"/>
              <w:wordWrap w:val="0"/>
              <w:bidi w:val="0"/>
              <w:spacing w:before="12" w:after="12"/>
              <w:jc w:val="center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407" w:type="pct"/>
            <w:gridSpan w:val="5"/>
            <w:vMerge w:val="continue"/>
            <w:shd w:val="clear" w:color="auto" w:fill="auto"/>
            <w:noWrap w:val="0"/>
            <w:vAlign w:val="center"/>
          </w:tcPr>
          <w:p w14:paraId="68AF1A4A">
            <w:pPr>
              <w:pStyle w:val="11"/>
              <w:widowControl w:val="0"/>
              <w:wordWrap w:val="0"/>
              <w:bidi w:val="0"/>
              <w:spacing w:before="12" w:after="12"/>
              <w:jc w:val="center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647" w:type="pct"/>
            <w:gridSpan w:val="2"/>
            <w:shd w:val="clear" w:color="auto" w:fill="D9D9D9"/>
            <w:noWrap w:val="0"/>
            <w:vAlign w:val="center"/>
          </w:tcPr>
          <w:p w14:paraId="7CB8446D">
            <w:pPr>
              <w:pStyle w:val="11"/>
              <w:widowControl w:val="0"/>
              <w:wordWrap w:val="0"/>
              <w:bidi w:val="0"/>
              <w:spacing w:before="12" w:after="12"/>
              <w:jc w:val="right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顶层高度</w:t>
            </w:r>
          </w:p>
        </w:tc>
        <w:tc>
          <w:tcPr>
            <w:tcW w:w="1062" w:type="pct"/>
            <w:noWrap w:val="0"/>
            <w:vAlign w:val="center"/>
          </w:tcPr>
          <w:p w14:paraId="585CAD4B">
            <w:pPr>
              <w:pStyle w:val="11"/>
              <w:widowControl w:val="0"/>
              <w:wordWrap w:val="0"/>
              <w:bidi w:val="0"/>
              <w:spacing w:before="12" w:after="12"/>
              <w:jc w:val="left"/>
              <w:rPr>
                <w:rFonts w:ascii="Calibri" w:hAnsi="Calibri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  <w:t>4280</w:t>
            </w:r>
            <w:r>
              <w:rPr>
                <w:rFonts w:hint="eastAsia" w:ascii="Calibri" w:hAnsi="Calibri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  <w:t>mm</w:t>
            </w:r>
          </w:p>
        </w:tc>
      </w:tr>
      <w:tr w14:paraId="40BBB3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pct"/>
            <w:vMerge w:val="continue"/>
            <w:shd w:val="clear" w:color="auto" w:fill="D9D9D9"/>
            <w:noWrap w:val="0"/>
            <w:vAlign w:val="center"/>
          </w:tcPr>
          <w:p w14:paraId="50AB6BB5">
            <w:pPr>
              <w:pStyle w:val="11"/>
              <w:widowControl w:val="0"/>
              <w:wordWrap w:val="0"/>
              <w:bidi w:val="0"/>
              <w:spacing w:before="12" w:after="12"/>
              <w:jc w:val="center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407" w:type="pct"/>
            <w:gridSpan w:val="5"/>
            <w:vMerge w:val="continue"/>
            <w:shd w:val="clear" w:color="auto" w:fill="auto"/>
            <w:noWrap w:val="0"/>
            <w:vAlign w:val="center"/>
          </w:tcPr>
          <w:p w14:paraId="61C369FF">
            <w:pPr>
              <w:pStyle w:val="11"/>
              <w:widowControl w:val="0"/>
              <w:wordWrap w:val="0"/>
              <w:bidi w:val="0"/>
              <w:spacing w:before="12" w:after="12"/>
              <w:jc w:val="center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647" w:type="pct"/>
            <w:gridSpan w:val="2"/>
            <w:shd w:val="clear" w:color="auto" w:fill="D9D9D9"/>
            <w:noWrap w:val="0"/>
            <w:vAlign w:val="center"/>
          </w:tcPr>
          <w:p w14:paraId="71C4A7E9">
            <w:pPr>
              <w:pStyle w:val="11"/>
              <w:widowControl w:val="0"/>
              <w:wordWrap w:val="0"/>
              <w:bidi w:val="0"/>
              <w:spacing w:before="12" w:after="12"/>
              <w:jc w:val="right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底坑深度</w:t>
            </w:r>
          </w:p>
        </w:tc>
        <w:tc>
          <w:tcPr>
            <w:tcW w:w="1062" w:type="pct"/>
            <w:noWrap w:val="0"/>
            <w:vAlign w:val="center"/>
          </w:tcPr>
          <w:p w14:paraId="73652E53">
            <w:pPr>
              <w:pStyle w:val="11"/>
              <w:widowControl w:val="0"/>
              <w:wordWrap w:val="0"/>
              <w:bidi w:val="0"/>
              <w:spacing w:before="12" w:after="12"/>
              <w:jc w:val="left"/>
              <w:rPr>
                <w:rFonts w:ascii="Calibri" w:hAnsi="Calibri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Calibri" w:hAnsi="Calibri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  <w:t>1600</w:t>
            </w:r>
            <w:r>
              <w:rPr>
                <w:rFonts w:hint="eastAsia" w:ascii="Calibri" w:hAnsi="Calibri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  <w:t>mm</w:t>
            </w:r>
          </w:p>
        </w:tc>
      </w:tr>
      <w:tr w14:paraId="5DD0B7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pct"/>
            <w:vMerge w:val="continue"/>
            <w:tcBorders>
              <w:bottom w:val="single" w:color="000000" w:sz="4" w:space="0"/>
            </w:tcBorders>
            <w:shd w:val="clear" w:color="auto" w:fill="D9D9D9"/>
            <w:noWrap w:val="0"/>
            <w:vAlign w:val="center"/>
          </w:tcPr>
          <w:p w14:paraId="265667CB">
            <w:pPr>
              <w:pStyle w:val="11"/>
              <w:widowControl w:val="0"/>
              <w:wordWrap w:val="0"/>
              <w:bidi w:val="0"/>
              <w:spacing w:before="12" w:after="12"/>
              <w:jc w:val="center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407" w:type="pct"/>
            <w:gridSpan w:val="5"/>
            <w:vMerge w:val="continue"/>
            <w:tcBorders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2C71ADAA">
            <w:pPr>
              <w:pStyle w:val="11"/>
              <w:widowControl w:val="0"/>
              <w:wordWrap w:val="0"/>
              <w:bidi w:val="0"/>
              <w:spacing w:before="12" w:after="12"/>
              <w:jc w:val="center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647" w:type="pct"/>
            <w:gridSpan w:val="2"/>
            <w:tcBorders>
              <w:bottom w:val="single" w:color="000000" w:sz="4" w:space="0"/>
            </w:tcBorders>
            <w:shd w:val="clear" w:color="auto" w:fill="D9D9D9"/>
            <w:noWrap w:val="0"/>
            <w:vAlign w:val="center"/>
          </w:tcPr>
          <w:p w14:paraId="00E6FD65">
            <w:pPr>
              <w:pStyle w:val="11"/>
              <w:widowControl w:val="0"/>
              <w:wordWrap w:val="0"/>
              <w:bidi w:val="0"/>
              <w:spacing w:before="12" w:after="12"/>
              <w:jc w:val="right"/>
              <w:rPr>
                <w:rFonts w:hint="eastAsia"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导轨支架距</w:t>
            </w:r>
          </w:p>
        </w:tc>
        <w:tc>
          <w:tcPr>
            <w:tcW w:w="1062" w:type="pct"/>
            <w:tcBorders>
              <w:bottom w:val="single" w:color="000000" w:sz="4" w:space="0"/>
            </w:tcBorders>
            <w:noWrap w:val="0"/>
            <w:vAlign w:val="center"/>
          </w:tcPr>
          <w:p w14:paraId="03CC9ACF">
            <w:pPr>
              <w:pStyle w:val="11"/>
              <w:widowControl w:val="0"/>
              <w:wordWrap w:val="0"/>
              <w:bidi w:val="0"/>
              <w:spacing w:before="12" w:after="12"/>
              <w:jc w:val="left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2000mm</w:t>
            </w:r>
          </w:p>
        </w:tc>
      </w:tr>
      <w:tr w14:paraId="16EB44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9"/>
            <w:tcBorders>
              <w:left w:val="nil"/>
              <w:right w:val="nil"/>
            </w:tcBorders>
            <w:noWrap w:val="0"/>
            <w:vAlign w:val="top"/>
          </w:tcPr>
          <w:p w14:paraId="0767FF6F">
            <w:pPr>
              <w:widowControl w:val="0"/>
              <w:wordWrap w:val="0"/>
              <w:bidi w:val="0"/>
              <w:jc w:val="both"/>
              <w:rPr>
                <w:rFonts w:ascii="Arial" w:hAnsi="Arial" w:cs="Arial"/>
                <w:b/>
                <w:bCs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2"/>
                <w:sz w:val="21"/>
                <w:lang w:val="en-US" w:eastAsia="zh-CN" w:bidi="ar-SA"/>
              </w:rPr>
              <w:t>轿厢</w:t>
            </w:r>
            <w:r>
              <w:rPr>
                <w:rFonts w:ascii="Arial" w:hAnsi="Arial" w:cs="Arial"/>
                <w:b/>
                <w:bCs/>
                <w:color w:val="000000"/>
                <w:kern w:val="2"/>
                <w:sz w:val="21"/>
                <w:lang w:val="en-US" w:eastAsia="zh-CN" w:bidi="ar-SA"/>
              </w:rPr>
              <w:t>系统</w:t>
            </w:r>
          </w:p>
        </w:tc>
      </w:tr>
      <w:tr w14:paraId="5112A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pct"/>
            <w:shd w:val="clear" w:color="auto" w:fill="D9D9D9"/>
            <w:noWrap w:val="0"/>
            <w:vAlign w:val="center"/>
          </w:tcPr>
          <w:p w14:paraId="0F1871DA">
            <w:pPr>
              <w:pStyle w:val="11"/>
              <w:widowControl w:val="0"/>
              <w:wordWrap w:val="0"/>
              <w:bidi w:val="0"/>
              <w:spacing w:before="12" w:after="12"/>
              <w:jc w:val="right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轿厢型号</w:t>
            </w:r>
          </w:p>
        </w:tc>
        <w:tc>
          <w:tcPr>
            <w:tcW w:w="1328" w:type="pct"/>
            <w:gridSpan w:val="2"/>
            <w:shd w:val="clear" w:color="auto" w:fill="auto"/>
            <w:noWrap w:val="0"/>
            <w:vAlign w:val="center"/>
          </w:tcPr>
          <w:p w14:paraId="3A93C823">
            <w:pPr>
              <w:pStyle w:val="11"/>
              <w:widowControl w:val="0"/>
              <w:wordWrap w:val="0"/>
              <w:bidi w:val="0"/>
              <w:spacing w:before="12" w:after="12"/>
              <w:jc w:val="left"/>
              <w:rPr>
                <w:rFonts w:ascii="Calibri" w:hAnsi="Calibr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1"/>
                <w:szCs w:val="22"/>
                <w:lang w:val="en-US" w:eastAsia="zh-CN" w:bidi="ar-SA"/>
              </w:rPr>
              <w:t>厂家标准</w:t>
            </w:r>
          </w:p>
        </w:tc>
        <w:tc>
          <w:tcPr>
            <w:tcW w:w="862" w:type="pct"/>
            <w:gridSpan w:val="2"/>
            <w:shd w:val="clear" w:color="auto" w:fill="D9D9D9"/>
            <w:noWrap w:val="0"/>
            <w:vAlign w:val="center"/>
          </w:tcPr>
          <w:p w14:paraId="57697DD2">
            <w:pPr>
              <w:pStyle w:val="11"/>
              <w:widowControl w:val="0"/>
              <w:wordWrap w:val="0"/>
              <w:bidi w:val="0"/>
              <w:spacing w:before="12" w:after="12"/>
              <w:jc w:val="right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轿厢尺寸</w:t>
            </w:r>
          </w:p>
        </w:tc>
        <w:tc>
          <w:tcPr>
            <w:tcW w:w="1925" w:type="pct"/>
            <w:gridSpan w:val="4"/>
            <w:noWrap w:val="0"/>
            <w:vAlign w:val="center"/>
          </w:tcPr>
          <w:p w14:paraId="7CAEAC01">
            <w:pPr>
              <w:pStyle w:val="11"/>
              <w:widowControl w:val="0"/>
              <w:wordWrap w:val="0"/>
              <w:bidi w:val="0"/>
              <w:spacing w:before="12" w:after="12"/>
              <w:jc w:val="left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1"/>
                <w:szCs w:val="22"/>
                <w:lang w:val="en-US" w:eastAsia="zh-CN" w:bidi="ar-SA"/>
              </w:rPr>
              <w:t>按井道最大化设计</w:t>
            </w:r>
          </w:p>
        </w:tc>
      </w:tr>
      <w:tr w14:paraId="0CCC84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pct"/>
            <w:shd w:val="clear" w:color="auto" w:fill="D9D9D9"/>
            <w:noWrap w:val="0"/>
            <w:vAlign w:val="center"/>
          </w:tcPr>
          <w:p w14:paraId="3275F77F">
            <w:pPr>
              <w:pStyle w:val="11"/>
              <w:widowControl w:val="0"/>
              <w:wordWrap w:val="0"/>
              <w:bidi w:val="0"/>
              <w:spacing w:before="12" w:after="12"/>
              <w:jc w:val="right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轿厢围壁</w:t>
            </w:r>
            <w:r>
              <w:rPr>
                <w:rFonts w:hint="eastAsia"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材质</w:t>
            </w:r>
          </w:p>
        </w:tc>
        <w:tc>
          <w:tcPr>
            <w:tcW w:w="1328" w:type="pct"/>
            <w:gridSpan w:val="2"/>
            <w:shd w:val="clear" w:color="auto" w:fill="auto"/>
            <w:noWrap w:val="0"/>
            <w:vAlign w:val="center"/>
          </w:tcPr>
          <w:p w14:paraId="43AE90B1">
            <w:pPr>
              <w:pStyle w:val="11"/>
              <w:widowControl w:val="0"/>
              <w:wordWrap w:val="0"/>
              <w:bidi w:val="0"/>
              <w:spacing w:before="12" w:after="12"/>
              <w:jc w:val="left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喷塑钢板</w:t>
            </w:r>
          </w:p>
        </w:tc>
        <w:tc>
          <w:tcPr>
            <w:tcW w:w="862" w:type="pct"/>
            <w:gridSpan w:val="2"/>
            <w:shd w:val="clear" w:color="auto" w:fill="D9D9D9"/>
            <w:noWrap w:val="0"/>
            <w:vAlign w:val="center"/>
          </w:tcPr>
          <w:p w14:paraId="396E63A5">
            <w:pPr>
              <w:pStyle w:val="11"/>
              <w:widowControl w:val="0"/>
              <w:wordWrap w:val="0"/>
              <w:bidi w:val="0"/>
              <w:spacing w:before="12" w:after="12"/>
              <w:jc w:val="right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轿厢</w:t>
            </w:r>
            <w:r>
              <w:rPr>
                <w:rFonts w:hint="eastAsia"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后</w:t>
            </w:r>
            <w:r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壁</w:t>
            </w:r>
            <w:r>
              <w:rPr>
                <w:rFonts w:hint="eastAsia"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材质</w:t>
            </w:r>
          </w:p>
        </w:tc>
        <w:tc>
          <w:tcPr>
            <w:tcW w:w="1925" w:type="pct"/>
            <w:gridSpan w:val="4"/>
            <w:noWrap w:val="0"/>
            <w:vAlign w:val="center"/>
          </w:tcPr>
          <w:p w14:paraId="26BDF055">
            <w:pPr>
              <w:pStyle w:val="11"/>
              <w:widowControl w:val="0"/>
              <w:wordWrap w:val="0"/>
              <w:bidi w:val="0"/>
              <w:spacing w:before="12" w:after="12"/>
              <w:jc w:val="left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喷塑钢板</w:t>
            </w:r>
          </w:p>
        </w:tc>
      </w:tr>
      <w:tr w14:paraId="7EC8CE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pct"/>
            <w:shd w:val="clear" w:color="auto" w:fill="D9D9D9"/>
            <w:noWrap w:val="0"/>
            <w:vAlign w:val="center"/>
          </w:tcPr>
          <w:p w14:paraId="7B532C34">
            <w:pPr>
              <w:pStyle w:val="11"/>
              <w:widowControl w:val="0"/>
              <w:wordWrap w:val="0"/>
              <w:bidi w:val="0"/>
              <w:spacing w:before="12" w:after="12"/>
              <w:jc w:val="right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轿门材质</w:t>
            </w:r>
          </w:p>
        </w:tc>
        <w:tc>
          <w:tcPr>
            <w:tcW w:w="1328" w:type="pct"/>
            <w:gridSpan w:val="2"/>
            <w:shd w:val="clear" w:color="auto" w:fill="auto"/>
            <w:noWrap w:val="0"/>
            <w:vAlign w:val="center"/>
          </w:tcPr>
          <w:p w14:paraId="6C0F7F9C">
            <w:pPr>
              <w:pStyle w:val="11"/>
              <w:widowControl w:val="0"/>
              <w:wordWrap w:val="0"/>
              <w:bidi w:val="0"/>
              <w:spacing w:before="12" w:after="12"/>
              <w:jc w:val="left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喷塑钢板</w:t>
            </w:r>
          </w:p>
        </w:tc>
        <w:tc>
          <w:tcPr>
            <w:tcW w:w="862" w:type="pct"/>
            <w:gridSpan w:val="2"/>
            <w:shd w:val="clear" w:color="auto" w:fill="D9D9D9"/>
            <w:noWrap w:val="0"/>
            <w:vAlign w:val="center"/>
          </w:tcPr>
          <w:p w14:paraId="3A7D58F8">
            <w:pPr>
              <w:pStyle w:val="11"/>
              <w:widowControl w:val="0"/>
              <w:wordWrap w:val="0"/>
              <w:bidi w:val="0"/>
              <w:spacing w:before="12" w:after="12"/>
              <w:jc w:val="right"/>
              <w:rPr>
                <w:rFonts w:hint="eastAsia"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地板型号</w:t>
            </w:r>
          </w:p>
        </w:tc>
        <w:tc>
          <w:tcPr>
            <w:tcW w:w="1925" w:type="pct"/>
            <w:gridSpan w:val="4"/>
            <w:noWrap w:val="0"/>
            <w:vAlign w:val="center"/>
          </w:tcPr>
          <w:p w14:paraId="7B31859E">
            <w:pPr>
              <w:pStyle w:val="11"/>
              <w:widowControl w:val="0"/>
              <w:wordWrap w:val="0"/>
              <w:bidi w:val="0"/>
              <w:spacing w:before="12" w:after="12"/>
              <w:jc w:val="left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花纹钢板</w:t>
            </w:r>
          </w:p>
        </w:tc>
      </w:tr>
      <w:tr w14:paraId="3C38EC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pct"/>
            <w:shd w:val="clear" w:color="auto" w:fill="D9D9D9"/>
            <w:noWrap w:val="0"/>
            <w:vAlign w:val="center"/>
          </w:tcPr>
          <w:p w14:paraId="4C0E1523">
            <w:pPr>
              <w:pStyle w:val="11"/>
              <w:widowControl w:val="0"/>
              <w:wordWrap w:val="0"/>
              <w:bidi w:val="0"/>
              <w:spacing w:before="12" w:after="12"/>
              <w:jc w:val="right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吊顶型号</w:t>
            </w:r>
          </w:p>
        </w:tc>
        <w:tc>
          <w:tcPr>
            <w:tcW w:w="1328" w:type="pct"/>
            <w:gridSpan w:val="2"/>
            <w:shd w:val="clear" w:color="auto" w:fill="auto"/>
            <w:noWrap w:val="0"/>
            <w:vAlign w:val="center"/>
          </w:tcPr>
          <w:p w14:paraId="4518A5C8">
            <w:pPr>
              <w:pStyle w:val="11"/>
              <w:widowControl w:val="0"/>
              <w:wordWrap w:val="0"/>
              <w:bidi w:val="0"/>
              <w:spacing w:before="12" w:after="12"/>
              <w:jc w:val="left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1"/>
                <w:szCs w:val="22"/>
                <w:lang w:val="en-US" w:eastAsia="zh-CN" w:bidi="ar-SA"/>
              </w:rPr>
              <w:t>厂家标准</w:t>
            </w:r>
          </w:p>
        </w:tc>
        <w:tc>
          <w:tcPr>
            <w:tcW w:w="862" w:type="pct"/>
            <w:gridSpan w:val="2"/>
            <w:shd w:val="clear" w:color="auto" w:fill="D9D9D9"/>
            <w:noWrap w:val="0"/>
            <w:vAlign w:val="center"/>
          </w:tcPr>
          <w:p w14:paraId="55A4A898">
            <w:pPr>
              <w:pStyle w:val="11"/>
              <w:widowControl w:val="0"/>
              <w:wordWrap w:val="0"/>
              <w:bidi w:val="0"/>
              <w:spacing w:before="12" w:after="12"/>
              <w:jc w:val="right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吊顶材质</w:t>
            </w:r>
          </w:p>
        </w:tc>
        <w:tc>
          <w:tcPr>
            <w:tcW w:w="1925" w:type="pct"/>
            <w:gridSpan w:val="4"/>
            <w:noWrap w:val="0"/>
            <w:vAlign w:val="center"/>
          </w:tcPr>
          <w:p w14:paraId="1EE0A662">
            <w:pPr>
              <w:pStyle w:val="11"/>
              <w:widowControl w:val="0"/>
              <w:wordWrap w:val="0"/>
              <w:bidi w:val="0"/>
              <w:spacing w:before="12" w:after="12"/>
              <w:jc w:val="left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喷塑钢板</w:t>
            </w:r>
          </w:p>
        </w:tc>
      </w:tr>
      <w:tr w14:paraId="55B6F7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pct"/>
            <w:shd w:val="clear" w:color="auto" w:fill="D9D9D9"/>
            <w:noWrap w:val="0"/>
            <w:vAlign w:val="center"/>
          </w:tcPr>
          <w:p w14:paraId="3DC25343">
            <w:pPr>
              <w:pStyle w:val="11"/>
              <w:widowControl w:val="0"/>
              <w:wordWrap w:val="0"/>
              <w:bidi w:val="0"/>
              <w:spacing w:before="12" w:after="12"/>
              <w:jc w:val="right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轿门地坎材质</w:t>
            </w:r>
          </w:p>
        </w:tc>
        <w:tc>
          <w:tcPr>
            <w:tcW w:w="1328" w:type="pct"/>
            <w:gridSpan w:val="2"/>
            <w:shd w:val="clear" w:color="auto" w:fill="auto"/>
            <w:noWrap w:val="0"/>
            <w:vAlign w:val="center"/>
          </w:tcPr>
          <w:p w14:paraId="374566A9">
            <w:pPr>
              <w:pStyle w:val="11"/>
              <w:widowControl w:val="0"/>
              <w:wordWrap w:val="0"/>
              <w:bidi w:val="0"/>
              <w:spacing w:before="12" w:after="12"/>
              <w:jc w:val="left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钢板刨槽</w:t>
            </w:r>
          </w:p>
        </w:tc>
        <w:tc>
          <w:tcPr>
            <w:tcW w:w="862" w:type="pct"/>
            <w:gridSpan w:val="2"/>
            <w:shd w:val="clear" w:color="auto" w:fill="D9D9D9"/>
            <w:noWrap w:val="0"/>
            <w:vAlign w:val="center"/>
          </w:tcPr>
          <w:p w14:paraId="01765B68">
            <w:pPr>
              <w:pStyle w:val="11"/>
              <w:widowControl w:val="0"/>
              <w:wordWrap w:val="0"/>
              <w:bidi w:val="0"/>
              <w:spacing w:before="12" w:after="12"/>
              <w:jc w:val="right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925" w:type="pct"/>
            <w:gridSpan w:val="4"/>
            <w:noWrap w:val="0"/>
            <w:vAlign w:val="center"/>
          </w:tcPr>
          <w:p w14:paraId="0DD04BF1">
            <w:pPr>
              <w:pStyle w:val="11"/>
              <w:widowControl w:val="0"/>
              <w:wordWrap w:val="0"/>
              <w:bidi w:val="0"/>
              <w:spacing w:before="12" w:after="12"/>
              <w:jc w:val="left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69CD0C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9"/>
            <w:tcBorders>
              <w:left w:val="nil"/>
              <w:right w:val="nil"/>
            </w:tcBorders>
            <w:noWrap w:val="0"/>
            <w:vAlign w:val="top"/>
          </w:tcPr>
          <w:p w14:paraId="087E1A51">
            <w:pPr>
              <w:widowControl w:val="0"/>
              <w:wordWrap w:val="0"/>
              <w:bidi w:val="0"/>
              <w:jc w:val="both"/>
              <w:rPr>
                <w:rFonts w:ascii="Arial" w:hAnsi="Arial" w:cs="Arial"/>
                <w:b/>
                <w:bCs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2"/>
                <w:sz w:val="21"/>
                <w:lang w:val="en-US" w:eastAsia="zh-CN" w:bidi="ar-SA"/>
              </w:rPr>
              <w:t>电气系统</w:t>
            </w:r>
          </w:p>
        </w:tc>
      </w:tr>
      <w:tr w14:paraId="05F83D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pct"/>
            <w:shd w:val="clear" w:color="auto" w:fill="D9D9D9"/>
            <w:noWrap w:val="0"/>
            <w:vAlign w:val="center"/>
          </w:tcPr>
          <w:p w14:paraId="57DE25B1">
            <w:pPr>
              <w:pStyle w:val="11"/>
              <w:widowControl w:val="0"/>
              <w:wordWrap w:val="0"/>
              <w:bidi w:val="0"/>
              <w:spacing w:before="12" w:after="12"/>
              <w:jc w:val="right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电源要求</w:t>
            </w:r>
          </w:p>
        </w:tc>
        <w:tc>
          <w:tcPr>
            <w:tcW w:w="4117" w:type="pct"/>
            <w:gridSpan w:val="8"/>
            <w:noWrap w:val="0"/>
            <w:vAlign w:val="center"/>
          </w:tcPr>
          <w:p w14:paraId="761FDF5D">
            <w:pPr>
              <w:pStyle w:val="11"/>
              <w:widowControl w:val="0"/>
              <w:wordWrap w:val="0"/>
              <w:bidi w:val="0"/>
              <w:spacing w:before="12" w:after="12"/>
              <w:jc w:val="left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  <w:t>动力交流三相五线制380V 50Hz，照明交流220V 50Hz</w:t>
            </w:r>
          </w:p>
        </w:tc>
      </w:tr>
      <w:tr w14:paraId="79F6D9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pct"/>
            <w:shd w:val="clear" w:color="auto" w:fill="D9D9D9"/>
            <w:noWrap w:val="0"/>
            <w:vAlign w:val="center"/>
          </w:tcPr>
          <w:p w14:paraId="3C2954A7">
            <w:pPr>
              <w:pStyle w:val="11"/>
              <w:widowControl w:val="0"/>
              <w:wordWrap w:val="0"/>
              <w:bidi w:val="0"/>
              <w:spacing w:before="12" w:after="12"/>
              <w:jc w:val="right"/>
              <w:rPr>
                <w:rFonts w:hint="eastAsia"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控制柜</w:t>
            </w:r>
          </w:p>
        </w:tc>
        <w:tc>
          <w:tcPr>
            <w:tcW w:w="4117" w:type="pct"/>
            <w:gridSpan w:val="8"/>
            <w:noWrap w:val="0"/>
            <w:vAlign w:val="center"/>
          </w:tcPr>
          <w:p w14:paraId="50E3D9EA">
            <w:pPr>
              <w:pStyle w:val="11"/>
              <w:widowControl w:val="0"/>
              <w:wordWrap w:val="0"/>
              <w:bidi w:val="0"/>
              <w:spacing w:before="12" w:after="12"/>
              <w:jc w:val="left"/>
              <w:rPr>
                <w:rFonts w:hint="default"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21"/>
                <w:szCs w:val="22"/>
                <w:lang w:val="en-US" w:eastAsia="zh-CN" w:bidi="ar-SA"/>
              </w:rPr>
              <w:t>原厂原品牌</w:t>
            </w:r>
          </w:p>
        </w:tc>
      </w:tr>
      <w:tr w14:paraId="2832F3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pct"/>
            <w:shd w:val="clear" w:color="auto" w:fill="D9D9D9"/>
            <w:noWrap w:val="0"/>
            <w:vAlign w:val="center"/>
          </w:tcPr>
          <w:p w14:paraId="2400EF90">
            <w:pPr>
              <w:pStyle w:val="11"/>
              <w:widowControl w:val="0"/>
              <w:wordWrap w:val="0"/>
              <w:bidi w:val="0"/>
              <w:spacing w:before="12" w:after="12"/>
              <w:jc w:val="right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操纵箱型号</w:t>
            </w:r>
          </w:p>
        </w:tc>
        <w:tc>
          <w:tcPr>
            <w:tcW w:w="1328" w:type="pct"/>
            <w:gridSpan w:val="2"/>
            <w:shd w:val="clear" w:color="auto" w:fill="auto"/>
            <w:noWrap w:val="0"/>
            <w:vAlign w:val="center"/>
          </w:tcPr>
          <w:p w14:paraId="2E84EC56">
            <w:pPr>
              <w:pStyle w:val="11"/>
              <w:widowControl w:val="0"/>
              <w:wordWrap w:val="0"/>
              <w:bidi w:val="0"/>
              <w:spacing w:before="12" w:after="12"/>
              <w:jc w:val="left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段码</w:t>
            </w:r>
            <w:r>
              <w:rPr>
                <w:rFonts w:hint="eastAsia"/>
                <w:color w:val="000000"/>
                <w:kern w:val="2"/>
                <w:sz w:val="21"/>
                <w:szCs w:val="22"/>
                <w:lang w:val="en-US" w:eastAsia="zh-CN" w:bidi="ar-SA"/>
              </w:rPr>
              <w:t>显示</w:t>
            </w:r>
            <w:r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/发纹不锈钢</w:t>
            </w:r>
          </w:p>
        </w:tc>
        <w:tc>
          <w:tcPr>
            <w:tcW w:w="862" w:type="pct"/>
            <w:gridSpan w:val="2"/>
            <w:shd w:val="clear" w:color="auto" w:fill="D9D9D9"/>
            <w:noWrap w:val="0"/>
            <w:vAlign w:val="center"/>
          </w:tcPr>
          <w:p w14:paraId="5EBE64DB">
            <w:pPr>
              <w:pStyle w:val="11"/>
              <w:widowControl w:val="0"/>
              <w:bidi w:val="0"/>
              <w:spacing w:before="12" w:after="12"/>
              <w:jc w:val="right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操纵箱面板材质</w:t>
            </w:r>
          </w:p>
        </w:tc>
        <w:tc>
          <w:tcPr>
            <w:tcW w:w="1925" w:type="pct"/>
            <w:gridSpan w:val="4"/>
            <w:noWrap w:val="0"/>
            <w:vAlign w:val="center"/>
          </w:tcPr>
          <w:p w14:paraId="154AA8D2">
            <w:pPr>
              <w:pStyle w:val="11"/>
              <w:widowControl w:val="0"/>
              <w:bidi w:val="0"/>
              <w:spacing w:before="12" w:after="12"/>
              <w:jc w:val="left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发纹不锈钢</w:t>
            </w:r>
          </w:p>
        </w:tc>
      </w:tr>
      <w:tr w14:paraId="2EB6E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pct"/>
            <w:shd w:val="clear" w:color="auto" w:fill="D9D9D9"/>
            <w:noWrap w:val="0"/>
            <w:vAlign w:val="center"/>
          </w:tcPr>
          <w:p w14:paraId="0E1A7940">
            <w:pPr>
              <w:pStyle w:val="11"/>
              <w:widowControl w:val="0"/>
              <w:wordWrap w:val="0"/>
              <w:bidi w:val="0"/>
              <w:spacing w:before="12" w:after="12"/>
              <w:jc w:val="right"/>
              <w:rPr>
                <w:rFonts w:hint="eastAsia"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副</w:t>
            </w:r>
            <w:r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操纵箱</w:t>
            </w:r>
          </w:p>
        </w:tc>
        <w:tc>
          <w:tcPr>
            <w:tcW w:w="1328" w:type="pct"/>
            <w:gridSpan w:val="2"/>
            <w:shd w:val="clear" w:color="auto" w:fill="auto"/>
            <w:noWrap w:val="0"/>
            <w:vAlign w:val="center"/>
          </w:tcPr>
          <w:p w14:paraId="4C51716F">
            <w:pPr>
              <w:pStyle w:val="11"/>
              <w:widowControl w:val="0"/>
              <w:wordWrap w:val="0"/>
              <w:bidi w:val="0"/>
              <w:spacing w:before="12" w:after="12"/>
              <w:jc w:val="left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无</w:t>
            </w:r>
          </w:p>
        </w:tc>
        <w:tc>
          <w:tcPr>
            <w:tcW w:w="862" w:type="pct"/>
            <w:gridSpan w:val="2"/>
            <w:shd w:val="clear" w:color="auto" w:fill="D9D9D9"/>
            <w:noWrap w:val="0"/>
            <w:vAlign w:val="center"/>
          </w:tcPr>
          <w:p w14:paraId="3E01715D">
            <w:pPr>
              <w:pStyle w:val="11"/>
              <w:widowControl w:val="0"/>
              <w:wordWrap w:val="0"/>
              <w:bidi w:val="0"/>
              <w:spacing w:before="12" w:after="12"/>
              <w:jc w:val="right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厅外召唤盒</w:t>
            </w:r>
          </w:p>
        </w:tc>
        <w:tc>
          <w:tcPr>
            <w:tcW w:w="1925" w:type="pct"/>
            <w:gridSpan w:val="4"/>
            <w:noWrap w:val="0"/>
            <w:vAlign w:val="center"/>
          </w:tcPr>
          <w:p w14:paraId="58639AA9">
            <w:pPr>
              <w:pStyle w:val="11"/>
              <w:widowControl w:val="0"/>
              <w:wordWrap w:val="0"/>
              <w:bidi w:val="0"/>
              <w:spacing w:before="12" w:after="12"/>
              <w:jc w:val="left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发纹不锈钢</w:t>
            </w:r>
          </w:p>
        </w:tc>
      </w:tr>
      <w:tr w14:paraId="363755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9"/>
            <w:tcBorders>
              <w:left w:val="nil"/>
              <w:right w:val="nil"/>
            </w:tcBorders>
            <w:noWrap w:val="0"/>
            <w:vAlign w:val="top"/>
          </w:tcPr>
          <w:p w14:paraId="0299AAF1">
            <w:pPr>
              <w:widowControl w:val="0"/>
              <w:wordWrap w:val="0"/>
              <w:bidi w:val="0"/>
              <w:jc w:val="both"/>
              <w:rPr>
                <w:rFonts w:ascii="Arial" w:hAnsi="Arial" w:cs="Arial"/>
                <w:b/>
                <w:bCs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2"/>
                <w:sz w:val="21"/>
                <w:lang w:val="en-US" w:eastAsia="zh-CN" w:bidi="ar-SA"/>
              </w:rPr>
              <w:t>层门</w:t>
            </w:r>
            <w:r>
              <w:rPr>
                <w:rFonts w:ascii="Arial" w:hAnsi="Arial" w:cs="Arial"/>
                <w:b/>
                <w:bCs/>
                <w:color w:val="000000"/>
                <w:kern w:val="2"/>
                <w:sz w:val="21"/>
                <w:lang w:val="en-US" w:eastAsia="zh-CN" w:bidi="ar-SA"/>
              </w:rPr>
              <w:t>系统</w:t>
            </w:r>
          </w:p>
        </w:tc>
      </w:tr>
      <w:tr w14:paraId="0FB3AE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pct"/>
            <w:shd w:val="clear" w:color="auto" w:fill="D9D9D9"/>
            <w:noWrap w:val="0"/>
            <w:vAlign w:val="center"/>
          </w:tcPr>
          <w:p w14:paraId="616C5212">
            <w:pPr>
              <w:pStyle w:val="11"/>
              <w:widowControl w:val="0"/>
              <w:wordWrap w:val="0"/>
              <w:bidi w:val="0"/>
              <w:spacing w:before="12" w:after="12"/>
              <w:jc w:val="right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层门材质</w:t>
            </w:r>
          </w:p>
        </w:tc>
        <w:tc>
          <w:tcPr>
            <w:tcW w:w="4117" w:type="pct"/>
            <w:gridSpan w:val="8"/>
            <w:noWrap w:val="0"/>
            <w:vAlign w:val="center"/>
          </w:tcPr>
          <w:p w14:paraId="3503D65E">
            <w:pPr>
              <w:widowControl w:val="0"/>
              <w:wordWrap w:val="0"/>
              <w:bidi w:val="0"/>
              <w:jc w:val="both"/>
              <w:rPr>
                <w:rFonts w:ascii="Arial" w:hAnsi="Arial" w:cs="Arial"/>
                <w:bCs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color w:val="000000"/>
                <w:kern w:val="2"/>
                <w:sz w:val="21"/>
                <w:lang w:val="en-US" w:eastAsia="zh-CN" w:bidi="ar-SA"/>
              </w:rPr>
              <w:t>喷塑钢板</w:t>
            </w:r>
          </w:p>
        </w:tc>
      </w:tr>
      <w:tr w14:paraId="7BD863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pct"/>
            <w:tcBorders>
              <w:bottom w:val="single" w:color="000000" w:sz="4" w:space="0"/>
            </w:tcBorders>
            <w:shd w:val="clear" w:color="auto" w:fill="D9D9D9"/>
            <w:noWrap w:val="0"/>
            <w:vAlign w:val="center"/>
          </w:tcPr>
          <w:p w14:paraId="3E218040">
            <w:pPr>
              <w:pStyle w:val="11"/>
              <w:widowControl w:val="0"/>
              <w:wordWrap w:val="0"/>
              <w:bidi w:val="0"/>
              <w:spacing w:before="12" w:after="12"/>
              <w:jc w:val="right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小门套材质</w:t>
            </w:r>
          </w:p>
        </w:tc>
        <w:tc>
          <w:tcPr>
            <w:tcW w:w="4117" w:type="pct"/>
            <w:gridSpan w:val="8"/>
            <w:tcBorders>
              <w:bottom w:val="single" w:color="000000" w:sz="4" w:space="0"/>
            </w:tcBorders>
            <w:noWrap w:val="0"/>
            <w:vAlign w:val="center"/>
          </w:tcPr>
          <w:p w14:paraId="2994583F">
            <w:pPr>
              <w:widowControl w:val="0"/>
              <w:wordWrap w:val="0"/>
              <w:bidi w:val="0"/>
              <w:jc w:val="both"/>
              <w:rPr>
                <w:rFonts w:ascii="Arial" w:hAnsi="Arial" w:cs="Arial"/>
                <w:bCs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color w:val="000000"/>
                <w:kern w:val="2"/>
                <w:sz w:val="21"/>
                <w:lang w:val="en-US" w:eastAsia="zh-CN" w:bidi="ar-SA"/>
              </w:rPr>
              <w:t>喷塑钢板</w:t>
            </w:r>
          </w:p>
        </w:tc>
      </w:tr>
      <w:tr w14:paraId="1B3B6F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pct"/>
            <w:shd w:val="clear" w:color="auto" w:fill="D9D9D9"/>
            <w:noWrap w:val="0"/>
            <w:vAlign w:val="center"/>
          </w:tcPr>
          <w:p w14:paraId="5C525B5A">
            <w:pPr>
              <w:pStyle w:val="11"/>
              <w:widowControl w:val="0"/>
              <w:wordWrap w:val="0"/>
              <w:bidi w:val="0"/>
              <w:spacing w:before="12" w:after="12"/>
              <w:jc w:val="right"/>
              <w:rPr>
                <w:rFonts w:hint="eastAsia"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层门地坎材质</w:t>
            </w:r>
          </w:p>
        </w:tc>
        <w:tc>
          <w:tcPr>
            <w:tcW w:w="1328" w:type="pct"/>
            <w:gridSpan w:val="2"/>
            <w:shd w:val="clear" w:color="auto" w:fill="auto"/>
            <w:noWrap w:val="0"/>
            <w:vAlign w:val="center"/>
          </w:tcPr>
          <w:p w14:paraId="6D45D637">
            <w:pPr>
              <w:pStyle w:val="11"/>
              <w:widowControl w:val="0"/>
              <w:wordWrap w:val="0"/>
              <w:bidi w:val="0"/>
              <w:spacing w:before="12" w:after="12"/>
              <w:jc w:val="left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  <w:t>钢板刨槽</w:t>
            </w:r>
          </w:p>
        </w:tc>
        <w:tc>
          <w:tcPr>
            <w:tcW w:w="862" w:type="pct"/>
            <w:gridSpan w:val="2"/>
            <w:shd w:val="clear" w:color="auto" w:fill="D9D9D9"/>
            <w:noWrap w:val="0"/>
            <w:vAlign w:val="center"/>
          </w:tcPr>
          <w:p w14:paraId="6FE6E34D">
            <w:pPr>
              <w:pStyle w:val="11"/>
              <w:widowControl w:val="0"/>
              <w:wordWrap w:val="0"/>
              <w:bidi w:val="0"/>
              <w:spacing w:before="12" w:after="12"/>
              <w:jc w:val="right"/>
              <w:rPr>
                <w:rFonts w:hint="eastAsia"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925" w:type="pct"/>
            <w:gridSpan w:val="4"/>
            <w:noWrap w:val="0"/>
            <w:vAlign w:val="center"/>
          </w:tcPr>
          <w:p w14:paraId="5D9E91AA">
            <w:pPr>
              <w:pStyle w:val="11"/>
              <w:widowControl w:val="0"/>
              <w:wordWrap w:val="0"/>
              <w:bidi w:val="0"/>
              <w:spacing w:before="12" w:after="12"/>
              <w:jc w:val="left"/>
              <w:rPr>
                <w:rFonts w:ascii="Calibri" w:hAnsi="Calibr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199013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9"/>
            <w:tcBorders>
              <w:left w:val="nil"/>
              <w:right w:val="nil"/>
            </w:tcBorders>
            <w:noWrap w:val="0"/>
            <w:vAlign w:val="top"/>
          </w:tcPr>
          <w:p w14:paraId="5E62F8DC">
            <w:pPr>
              <w:widowControl w:val="0"/>
              <w:wordWrap w:val="0"/>
              <w:bidi w:val="0"/>
              <w:jc w:val="both"/>
              <w:rPr>
                <w:rFonts w:ascii="Arial" w:hAnsi="Arial" w:cs="Arial"/>
                <w:b/>
                <w:bCs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2"/>
                <w:sz w:val="21"/>
                <w:lang w:val="en-US" w:eastAsia="zh-CN" w:bidi="ar-SA"/>
              </w:rPr>
              <w:t>附加</w:t>
            </w:r>
            <w:r>
              <w:rPr>
                <w:rFonts w:ascii="Arial" w:hAnsi="Arial" w:cs="Arial"/>
                <w:b/>
                <w:bCs/>
                <w:color w:val="000000"/>
                <w:kern w:val="2"/>
                <w:sz w:val="21"/>
                <w:lang w:val="en-US" w:eastAsia="zh-CN" w:bidi="ar-SA"/>
              </w:rPr>
              <w:t>功能</w:t>
            </w:r>
          </w:p>
        </w:tc>
      </w:tr>
      <w:tr w14:paraId="46B479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pct"/>
            <w:gridSpan w:val="2"/>
            <w:tcBorders>
              <w:bottom w:val="single" w:color="000000" w:sz="4" w:space="0"/>
            </w:tcBorders>
            <w:noWrap w:val="0"/>
            <w:vAlign w:val="top"/>
          </w:tcPr>
          <w:p w14:paraId="356360FC">
            <w:pPr>
              <w:widowControl w:val="0"/>
              <w:wordWrap w:val="0"/>
              <w:bidi w:val="0"/>
              <w:spacing w:before="24" w:beforeLines="10" w:after="24" w:afterLines="10"/>
              <w:jc w:val="both"/>
              <w:rPr>
                <w:rFonts w:ascii="Calibri" w:hAnsi="Calibri"/>
                <w:color w:val="000000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ascii="Calibri" w:hAnsi="Calibri"/>
                <w:color w:val="000000"/>
                <w:kern w:val="2"/>
                <w:sz w:val="21"/>
                <w:highlight w:val="none"/>
                <w:lang w:val="en-US" w:eastAsia="zh-CN" w:bidi="ar-SA"/>
              </w:rPr>
              <w:t>对讲台数:</w:t>
            </w:r>
            <w:r>
              <w:rPr>
                <w:rFonts w:hint="eastAsia" w:ascii="Calibri" w:hAnsi="Calibri"/>
                <w:color w:val="000000"/>
                <w:kern w:val="2"/>
                <w:sz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862" w:type="pct"/>
            <w:gridSpan w:val="2"/>
            <w:tcBorders>
              <w:bottom w:val="single" w:color="000000" w:sz="4" w:space="0"/>
            </w:tcBorders>
            <w:noWrap w:val="0"/>
            <w:vAlign w:val="top"/>
          </w:tcPr>
          <w:p w14:paraId="30710D2E">
            <w:pPr>
              <w:widowControl w:val="0"/>
              <w:wordWrap w:val="0"/>
              <w:bidi w:val="0"/>
              <w:spacing w:before="24" w:beforeLines="10" w:after="24" w:afterLines="10"/>
              <w:jc w:val="both"/>
              <w:rPr>
                <w:rFonts w:ascii="Calibri" w:hAnsi="Calibri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Calibri" w:hAnsi="Calibri"/>
                <w:color w:val="000000"/>
                <w:kern w:val="2"/>
                <w:sz w:val="21"/>
                <w:lang w:val="en-US" w:eastAsia="zh-CN" w:bidi="ar-SA"/>
              </w:rPr>
              <w:t>主机过热保护功能</w:t>
            </w:r>
          </w:p>
        </w:tc>
        <w:tc>
          <w:tcPr>
            <w:tcW w:w="862" w:type="pct"/>
            <w:gridSpan w:val="3"/>
            <w:tcBorders>
              <w:bottom w:val="single" w:color="000000" w:sz="4" w:space="0"/>
            </w:tcBorders>
            <w:noWrap w:val="0"/>
            <w:vAlign w:val="top"/>
          </w:tcPr>
          <w:p w14:paraId="394FE84D">
            <w:pPr>
              <w:widowControl w:val="0"/>
              <w:wordWrap w:val="0"/>
              <w:bidi w:val="0"/>
              <w:spacing w:before="24" w:beforeLines="10" w:after="24" w:afterLines="10"/>
              <w:jc w:val="both"/>
              <w:rPr>
                <w:rFonts w:ascii="Calibri" w:hAnsi="Calibri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Calibri" w:hAnsi="Calibri"/>
                <w:color w:val="000000"/>
                <w:kern w:val="2"/>
                <w:sz w:val="21"/>
                <w:lang w:val="en-US" w:eastAsia="zh-CN" w:bidi="ar-SA"/>
              </w:rPr>
              <w:t>开门保持</w:t>
            </w:r>
          </w:p>
        </w:tc>
        <w:tc>
          <w:tcPr>
            <w:tcW w:w="1638" w:type="pct"/>
            <w:gridSpan w:val="2"/>
            <w:tcBorders>
              <w:bottom w:val="single" w:color="000000" w:sz="4" w:space="0"/>
            </w:tcBorders>
            <w:noWrap w:val="0"/>
            <w:vAlign w:val="top"/>
          </w:tcPr>
          <w:p w14:paraId="70631065">
            <w:pPr>
              <w:widowControl w:val="0"/>
              <w:wordWrap w:val="0"/>
              <w:bidi w:val="0"/>
              <w:spacing w:before="24" w:beforeLines="10" w:after="24" w:afterLines="10"/>
              <w:jc w:val="both"/>
              <w:rPr>
                <w:rFonts w:ascii="Calibri" w:hAnsi="Calibri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Calibri" w:hAnsi="Calibri"/>
                <w:color w:val="000000"/>
                <w:kern w:val="2"/>
                <w:sz w:val="21"/>
                <w:lang w:val="en-US" w:eastAsia="zh-CN" w:bidi="ar-SA"/>
              </w:rPr>
              <w:t>消防运行</w:t>
            </w:r>
          </w:p>
        </w:tc>
      </w:tr>
      <w:tr w14:paraId="4CAA07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pct"/>
            <w:gridSpan w:val="2"/>
            <w:tcBorders>
              <w:bottom w:val="single" w:color="000000" w:sz="4" w:space="0"/>
            </w:tcBorders>
            <w:noWrap w:val="0"/>
            <w:vAlign w:val="top"/>
          </w:tcPr>
          <w:p w14:paraId="650C2D76">
            <w:pPr>
              <w:widowControl w:val="0"/>
              <w:wordWrap w:val="0"/>
              <w:bidi w:val="0"/>
              <w:spacing w:before="24" w:beforeLines="10" w:after="24" w:afterLines="10"/>
              <w:jc w:val="both"/>
              <w:rPr>
                <w:rFonts w:ascii="Calibri" w:hAnsi="Calibri"/>
                <w:color w:val="000000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ascii="Calibri" w:hAnsi="Calibri"/>
                <w:color w:val="000000"/>
                <w:kern w:val="2"/>
                <w:sz w:val="21"/>
                <w:highlight w:val="none"/>
                <w:lang w:val="en-US" w:eastAsia="zh-CN" w:bidi="ar-SA"/>
              </w:rPr>
              <w:t>对讲形式:总线制五方对讲(总线制四方对讲+交换机)</w:t>
            </w:r>
          </w:p>
        </w:tc>
        <w:tc>
          <w:tcPr>
            <w:tcW w:w="862" w:type="pct"/>
            <w:gridSpan w:val="2"/>
            <w:tcBorders>
              <w:bottom w:val="single" w:color="000000" w:sz="4" w:space="0"/>
            </w:tcBorders>
            <w:noWrap w:val="0"/>
            <w:vAlign w:val="top"/>
          </w:tcPr>
          <w:p w14:paraId="310566AA">
            <w:pPr>
              <w:widowControl w:val="0"/>
              <w:wordWrap w:val="0"/>
              <w:bidi w:val="0"/>
              <w:spacing w:before="24" w:beforeLines="10" w:after="24" w:afterLines="10"/>
              <w:jc w:val="both"/>
              <w:rPr>
                <w:rFonts w:ascii="Calibri" w:hAnsi="Calibri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Calibri" w:hAnsi="Calibri"/>
                <w:color w:val="000000"/>
                <w:kern w:val="2"/>
                <w:sz w:val="21"/>
                <w:lang w:val="en-US" w:eastAsia="zh-CN" w:bidi="ar-SA"/>
              </w:rPr>
              <w:t>/</w:t>
            </w:r>
          </w:p>
        </w:tc>
        <w:tc>
          <w:tcPr>
            <w:tcW w:w="862" w:type="pct"/>
            <w:gridSpan w:val="3"/>
            <w:tcBorders>
              <w:bottom w:val="single" w:color="000000" w:sz="4" w:space="0"/>
            </w:tcBorders>
            <w:noWrap w:val="0"/>
            <w:vAlign w:val="top"/>
          </w:tcPr>
          <w:p w14:paraId="08ACD56D">
            <w:pPr>
              <w:widowControl w:val="0"/>
              <w:wordWrap w:val="0"/>
              <w:bidi w:val="0"/>
              <w:spacing w:before="24" w:beforeLines="10" w:after="24" w:afterLines="10"/>
              <w:jc w:val="both"/>
              <w:rPr>
                <w:rFonts w:ascii="Calibri" w:hAnsi="Calibri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Calibri" w:hAnsi="Calibri"/>
                <w:color w:val="000000"/>
                <w:kern w:val="2"/>
                <w:sz w:val="21"/>
                <w:lang w:val="en-US" w:eastAsia="zh-CN" w:bidi="ar-SA"/>
              </w:rPr>
              <w:t>/</w:t>
            </w:r>
          </w:p>
        </w:tc>
        <w:tc>
          <w:tcPr>
            <w:tcW w:w="1638" w:type="pct"/>
            <w:gridSpan w:val="2"/>
            <w:tcBorders>
              <w:bottom w:val="single" w:color="000000" w:sz="4" w:space="0"/>
            </w:tcBorders>
            <w:noWrap w:val="0"/>
            <w:vAlign w:val="top"/>
          </w:tcPr>
          <w:p w14:paraId="4F605035">
            <w:pPr>
              <w:widowControl w:val="0"/>
              <w:wordWrap w:val="0"/>
              <w:bidi w:val="0"/>
              <w:spacing w:before="24" w:beforeLines="10" w:after="24" w:afterLines="10"/>
              <w:jc w:val="both"/>
              <w:rPr>
                <w:rFonts w:ascii="Calibri" w:hAnsi="Calibri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ascii="Calibri" w:hAnsi="Calibri"/>
                <w:color w:val="000000"/>
                <w:kern w:val="2"/>
                <w:sz w:val="21"/>
                <w:lang w:val="en-US" w:eastAsia="zh-CN" w:bidi="ar-SA"/>
              </w:rPr>
              <w:t>/</w:t>
            </w:r>
          </w:p>
        </w:tc>
      </w:tr>
    </w:tbl>
    <w:p w14:paraId="48EAA214">
      <w:pPr>
        <w:pStyle w:val="2"/>
        <w:numPr>
          <w:ilvl w:val="0"/>
          <w:numId w:val="0"/>
        </w:numPr>
        <w:bidi w:val="0"/>
        <w:ind w:leftChars="0"/>
        <w:rPr>
          <w:rFonts w:cs="Arial"/>
          <w:color w:val="000000"/>
        </w:rPr>
      </w:pPr>
      <w:bookmarkStart w:id="0" w:name="_Toc256000011"/>
      <w:bookmarkStart w:id="1" w:name="_Toc256000023"/>
      <w:bookmarkStart w:id="2" w:name="_Toc19538977"/>
      <w:bookmarkStart w:id="3" w:name="_Toc256000035"/>
      <w:bookmarkStart w:id="4" w:name="bzgnb_startmarket"/>
      <w:r>
        <w:rPr>
          <w:rFonts w:hint="eastAsia" w:cs="Arial"/>
          <w:color w:val="000000"/>
          <w:lang w:val="en-US" w:eastAsia="zh-CN"/>
        </w:rPr>
        <w:t>2.</w:t>
      </w:r>
      <w:r>
        <w:rPr>
          <w:rFonts w:cs="Arial"/>
          <w:color w:val="000000"/>
        </w:rPr>
        <w:t>功能表</w:t>
      </w:r>
      <w:bookmarkEnd w:id="0"/>
      <w:bookmarkEnd w:id="1"/>
      <w:bookmarkEnd w:id="2"/>
      <w:bookmarkEnd w:id="3"/>
    </w:p>
    <w:bookmarkEnd w:id="4"/>
    <w:tbl>
      <w:tblPr>
        <w:tblStyle w:val="7"/>
        <w:tblW w:w="4999" w:type="pct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75"/>
        <w:gridCol w:w="3278"/>
        <w:gridCol w:w="3747"/>
      </w:tblGrid>
      <w:tr w14:paraId="6E6B101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 w:hRule="exact"/>
        </w:trPr>
        <w:tc>
          <w:tcPr>
            <w:tcW w:w="1747" w:type="pct"/>
            <w:noWrap w:val="0"/>
            <w:vAlign w:val="center"/>
          </w:tcPr>
          <w:p w14:paraId="7F7FDA74">
            <w:pPr>
              <w:widowControl/>
              <w:numPr>
                <w:ilvl w:val="0"/>
                <w:numId w:val="1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安全回路保护</w:t>
            </w:r>
          </w:p>
        </w:tc>
        <w:tc>
          <w:tcPr>
            <w:tcW w:w="1517" w:type="pct"/>
            <w:noWrap w:val="0"/>
            <w:vAlign w:val="center"/>
          </w:tcPr>
          <w:p w14:paraId="3EE7C5CC">
            <w:pPr>
              <w:widowControl/>
              <w:numPr>
                <w:ilvl w:val="0"/>
                <w:numId w:val="2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轿顶急停开关</w:t>
            </w:r>
          </w:p>
        </w:tc>
        <w:tc>
          <w:tcPr>
            <w:tcW w:w="1734" w:type="pct"/>
            <w:noWrap w:val="0"/>
            <w:vAlign w:val="center"/>
          </w:tcPr>
          <w:p w14:paraId="10E21BD0">
            <w:pPr>
              <w:widowControl/>
              <w:numPr>
                <w:ilvl w:val="0"/>
                <w:numId w:val="3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通电自动开门</w:t>
            </w:r>
          </w:p>
        </w:tc>
      </w:tr>
      <w:tr w14:paraId="59114A8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 w:hRule="exact"/>
        </w:trPr>
        <w:tc>
          <w:tcPr>
            <w:tcW w:w="1747" w:type="pct"/>
            <w:noWrap w:val="0"/>
            <w:vAlign w:val="center"/>
          </w:tcPr>
          <w:p w14:paraId="6CD41D4A">
            <w:pPr>
              <w:widowControl/>
              <w:numPr>
                <w:ilvl w:val="0"/>
                <w:numId w:val="1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门联锁保护</w:t>
            </w:r>
          </w:p>
        </w:tc>
        <w:tc>
          <w:tcPr>
            <w:tcW w:w="1517" w:type="pct"/>
            <w:noWrap w:val="0"/>
            <w:vAlign w:val="center"/>
          </w:tcPr>
          <w:p w14:paraId="313439FE">
            <w:pPr>
              <w:widowControl/>
              <w:numPr>
                <w:ilvl w:val="0"/>
                <w:numId w:val="2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禁止外呼功能 </w:t>
            </w:r>
          </w:p>
        </w:tc>
        <w:tc>
          <w:tcPr>
            <w:tcW w:w="1734" w:type="pct"/>
            <w:noWrap w:val="0"/>
            <w:vAlign w:val="center"/>
          </w:tcPr>
          <w:p w14:paraId="48A3CBD0">
            <w:pPr>
              <w:widowControl/>
              <w:numPr>
                <w:ilvl w:val="0"/>
                <w:numId w:val="3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闲时轿厢内照明及风扇自动停止</w:t>
            </w:r>
          </w:p>
        </w:tc>
      </w:tr>
      <w:tr w14:paraId="79D7EAB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 w:hRule="exact"/>
        </w:trPr>
        <w:tc>
          <w:tcPr>
            <w:tcW w:w="1747" w:type="pct"/>
            <w:noWrap w:val="0"/>
            <w:vAlign w:val="center"/>
          </w:tcPr>
          <w:p w14:paraId="4E02BBAB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抱闸检测保护</w:t>
            </w:r>
          </w:p>
        </w:tc>
        <w:tc>
          <w:tcPr>
            <w:tcW w:w="1517" w:type="pct"/>
            <w:noWrap w:val="0"/>
            <w:vAlign w:val="center"/>
          </w:tcPr>
          <w:p w14:paraId="5A33AFB1">
            <w:pPr>
              <w:widowControl/>
              <w:numPr>
                <w:ilvl w:val="0"/>
                <w:numId w:val="2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称重装置</w:t>
            </w:r>
          </w:p>
        </w:tc>
        <w:tc>
          <w:tcPr>
            <w:tcW w:w="1734" w:type="pct"/>
            <w:noWrap w:val="0"/>
            <w:vAlign w:val="center"/>
          </w:tcPr>
          <w:p w14:paraId="0A8D9BE3">
            <w:pPr>
              <w:widowControl/>
              <w:numPr>
                <w:ilvl w:val="0"/>
                <w:numId w:val="3"/>
              </w:numPr>
              <w:ind w:left="420" w:leftChars="0" w:hanging="420" w:firstLineChars="0"/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楼层信号自动校正</w:t>
            </w:r>
          </w:p>
        </w:tc>
      </w:tr>
      <w:tr w14:paraId="5F4D562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 w:hRule="exact"/>
        </w:trPr>
        <w:tc>
          <w:tcPr>
            <w:tcW w:w="1747" w:type="pct"/>
            <w:noWrap w:val="0"/>
            <w:vAlign w:val="center"/>
          </w:tcPr>
          <w:p w14:paraId="577F959B">
            <w:pPr>
              <w:widowControl/>
              <w:numPr>
                <w:ilvl w:val="0"/>
                <w:numId w:val="1"/>
              </w:numPr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抱闸失效力矩保持(仅KLA配置)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 xml:space="preserve"> </w:t>
            </w:r>
          </w:p>
        </w:tc>
        <w:tc>
          <w:tcPr>
            <w:tcW w:w="1517" w:type="pct"/>
            <w:noWrap w:val="0"/>
            <w:vAlign w:val="center"/>
          </w:tcPr>
          <w:p w14:paraId="0972F5D5">
            <w:pPr>
              <w:widowControl/>
              <w:numPr>
                <w:ilvl w:val="0"/>
                <w:numId w:val="2"/>
              </w:numPr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轿厢上行超速保护</w:t>
            </w:r>
          </w:p>
        </w:tc>
        <w:tc>
          <w:tcPr>
            <w:tcW w:w="1734" w:type="pct"/>
            <w:noWrap w:val="0"/>
            <w:vAlign w:val="center"/>
          </w:tcPr>
          <w:p w14:paraId="27D6E237">
            <w:pPr>
              <w:widowControl/>
              <w:numPr>
                <w:ilvl w:val="0"/>
                <w:numId w:val="3"/>
              </w:numPr>
              <w:ind w:left="420" w:leftChars="0" w:hanging="420" w:firstLineChars="0"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运行曲线自动生成</w:t>
            </w:r>
          </w:p>
        </w:tc>
      </w:tr>
      <w:tr w14:paraId="0A3B9CC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 w:hRule="exact"/>
        </w:trPr>
        <w:tc>
          <w:tcPr>
            <w:tcW w:w="1747" w:type="pct"/>
            <w:noWrap w:val="0"/>
            <w:vAlign w:val="center"/>
          </w:tcPr>
          <w:p w14:paraId="723E2D52">
            <w:pPr>
              <w:widowControl/>
              <w:numPr>
                <w:ilvl w:val="0"/>
                <w:numId w:val="1"/>
              </w:numPr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端站减速监控</w:t>
            </w:r>
          </w:p>
        </w:tc>
        <w:tc>
          <w:tcPr>
            <w:tcW w:w="1517" w:type="pct"/>
            <w:noWrap w:val="0"/>
            <w:vAlign w:val="center"/>
          </w:tcPr>
          <w:p w14:paraId="296C1EB4">
            <w:pPr>
              <w:widowControl/>
              <w:numPr>
                <w:ilvl w:val="0"/>
                <w:numId w:val="2"/>
              </w:numPr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限速器</w:t>
            </w:r>
          </w:p>
        </w:tc>
        <w:tc>
          <w:tcPr>
            <w:tcW w:w="1734" w:type="pct"/>
            <w:noWrap w:val="0"/>
            <w:vAlign w:val="center"/>
          </w:tcPr>
          <w:p w14:paraId="006DA3B4">
            <w:pPr>
              <w:widowControl/>
              <w:numPr>
                <w:ilvl w:val="0"/>
                <w:numId w:val="3"/>
              </w:numPr>
              <w:ind w:left="420" w:leftChars="0" w:hanging="420" w:firstLineChars="0"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停电恢复自动校正</w:t>
            </w:r>
          </w:p>
        </w:tc>
      </w:tr>
      <w:tr w14:paraId="60D4A5A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 w:hRule="exact"/>
        </w:trPr>
        <w:tc>
          <w:tcPr>
            <w:tcW w:w="1747" w:type="pct"/>
            <w:noWrap w:val="0"/>
            <w:vAlign w:val="center"/>
          </w:tcPr>
          <w:p w14:paraId="7A3C5703">
            <w:pPr>
              <w:widowControl/>
              <w:numPr>
                <w:ilvl w:val="0"/>
                <w:numId w:val="1"/>
              </w:numPr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限位保护</w:t>
            </w:r>
          </w:p>
        </w:tc>
        <w:tc>
          <w:tcPr>
            <w:tcW w:w="1517" w:type="pct"/>
            <w:noWrap w:val="0"/>
            <w:vAlign w:val="center"/>
          </w:tcPr>
          <w:p w14:paraId="0DD565E6">
            <w:pPr>
              <w:widowControl/>
              <w:numPr>
                <w:ilvl w:val="0"/>
                <w:numId w:val="2"/>
              </w:numPr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限速器涨紧轮安全触点</w:t>
            </w:r>
          </w:p>
        </w:tc>
        <w:tc>
          <w:tcPr>
            <w:tcW w:w="1734" w:type="pct"/>
            <w:noWrap w:val="0"/>
            <w:vAlign w:val="center"/>
          </w:tcPr>
          <w:p w14:paraId="032157A8">
            <w:pPr>
              <w:widowControl/>
              <w:numPr>
                <w:ilvl w:val="0"/>
                <w:numId w:val="3"/>
              </w:numPr>
              <w:ind w:left="420" w:leftChars="0" w:hanging="420" w:firstLineChars="0"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修正运行</w:t>
            </w:r>
          </w:p>
        </w:tc>
      </w:tr>
      <w:tr w14:paraId="4A6290A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 w:hRule="exact"/>
        </w:trPr>
        <w:tc>
          <w:tcPr>
            <w:tcW w:w="1747" w:type="pct"/>
            <w:noWrap w:val="0"/>
            <w:vAlign w:val="center"/>
          </w:tcPr>
          <w:p w14:paraId="54A44621">
            <w:pPr>
              <w:widowControl/>
              <w:numPr>
                <w:ilvl w:val="0"/>
                <w:numId w:val="1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极限保护</w:t>
            </w:r>
          </w:p>
        </w:tc>
        <w:tc>
          <w:tcPr>
            <w:tcW w:w="1517" w:type="pct"/>
            <w:noWrap w:val="0"/>
            <w:vAlign w:val="center"/>
          </w:tcPr>
          <w:p w14:paraId="621E15CA">
            <w:pPr>
              <w:widowControl/>
              <w:numPr>
                <w:ilvl w:val="0"/>
                <w:numId w:val="2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安全钳触点</w:t>
            </w:r>
          </w:p>
        </w:tc>
        <w:tc>
          <w:tcPr>
            <w:tcW w:w="1734" w:type="pct"/>
            <w:noWrap w:val="0"/>
            <w:vAlign w:val="center"/>
          </w:tcPr>
          <w:p w14:paraId="5A3E59E0">
            <w:pPr>
              <w:widowControl/>
              <w:numPr>
                <w:ilvl w:val="0"/>
                <w:numId w:val="3"/>
              </w:numPr>
              <w:ind w:left="420" w:leftChars="0" w:hanging="420" w:firstLineChars="0"/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井道参数自学习</w:t>
            </w:r>
          </w:p>
        </w:tc>
      </w:tr>
      <w:tr w14:paraId="3475E7D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 w:hRule="exact"/>
        </w:trPr>
        <w:tc>
          <w:tcPr>
            <w:tcW w:w="1747" w:type="pct"/>
            <w:noWrap w:val="0"/>
            <w:vAlign w:val="center"/>
          </w:tcPr>
          <w:p w14:paraId="73607D93">
            <w:pPr>
              <w:widowControl/>
              <w:numPr>
                <w:ilvl w:val="0"/>
                <w:numId w:val="1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光幕保护</w:t>
            </w:r>
          </w:p>
        </w:tc>
        <w:tc>
          <w:tcPr>
            <w:tcW w:w="1517" w:type="pct"/>
            <w:noWrap w:val="0"/>
            <w:vAlign w:val="center"/>
          </w:tcPr>
          <w:p w14:paraId="02D0ADA9">
            <w:pPr>
              <w:widowControl/>
              <w:numPr>
                <w:ilvl w:val="0"/>
                <w:numId w:val="2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逆向运行保护</w:t>
            </w:r>
          </w:p>
        </w:tc>
        <w:tc>
          <w:tcPr>
            <w:tcW w:w="1734" w:type="pct"/>
            <w:noWrap w:val="0"/>
            <w:vAlign w:val="center"/>
          </w:tcPr>
          <w:p w14:paraId="1C92A5C8">
            <w:pPr>
              <w:widowControl/>
              <w:numPr>
                <w:ilvl w:val="0"/>
                <w:numId w:val="3"/>
              </w:numPr>
              <w:ind w:left="420" w:leftChars="0" w:hanging="420" w:firstLineChars="0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轿内反向指令消除</w:t>
            </w:r>
          </w:p>
        </w:tc>
      </w:tr>
      <w:tr w14:paraId="3A65D0F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 w:hRule="exact"/>
        </w:trPr>
        <w:tc>
          <w:tcPr>
            <w:tcW w:w="1747" w:type="pct"/>
            <w:noWrap w:val="0"/>
            <w:vAlign w:val="center"/>
          </w:tcPr>
          <w:p w14:paraId="41C98FC3">
            <w:pPr>
              <w:widowControl/>
              <w:numPr>
                <w:ilvl w:val="0"/>
                <w:numId w:val="1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门区外不能开门保护</w:t>
            </w:r>
          </w:p>
        </w:tc>
        <w:tc>
          <w:tcPr>
            <w:tcW w:w="1517" w:type="pct"/>
            <w:noWrap w:val="0"/>
            <w:vAlign w:val="center"/>
          </w:tcPr>
          <w:p w14:paraId="3E2F24CE">
            <w:pPr>
              <w:widowControl/>
              <w:numPr>
                <w:ilvl w:val="0"/>
                <w:numId w:val="2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防打滑保护</w:t>
            </w:r>
          </w:p>
        </w:tc>
        <w:tc>
          <w:tcPr>
            <w:tcW w:w="1734" w:type="pct"/>
            <w:noWrap w:val="0"/>
            <w:vAlign w:val="center"/>
          </w:tcPr>
          <w:p w14:paraId="58A0EF2D">
            <w:pPr>
              <w:widowControl/>
              <w:numPr>
                <w:ilvl w:val="0"/>
                <w:numId w:val="3"/>
              </w:numPr>
              <w:ind w:left="420" w:leftChars="0" w:hanging="420" w:firstLineChars="0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呼梯按钮嵌入自诊断</w:t>
            </w:r>
          </w:p>
        </w:tc>
      </w:tr>
      <w:tr w14:paraId="7125926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 w:hRule="exact"/>
        </w:trPr>
        <w:tc>
          <w:tcPr>
            <w:tcW w:w="1747" w:type="pct"/>
            <w:noWrap w:val="0"/>
            <w:vAlign w:val="center"/>
          </w:tcPr>
          <w:p w14:paraId="2C738FEB">
            <w:pPr>
              <w:widowControl/>
              <w:numPr>
                <w:ilvl w:val="0"/>
                <w:numId w:val="1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超速保护</w:t>
            </w:r>
          </w:p>
        </w:tc>
        <w:tc>
          <w:tcPr>
            <w:tcW w:w="1517" w:type="pct"/>
            <w:noWrap w:val="0"/>
            <w:vAlign w:val="center"/>
          </w:tcPr>
          <w:p w14:paraId="1DD8749F">
            <w:pPr>
              <w:widowControl/>
              <w:numPr>
                <w:ilvl w:val="0"/>
                <w:numId w:val="2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防溜车保护</w:t>
            </w:r>
          </w:p>
        </w:tc>
        <w:tc>
          <w:tcPr>
            <w:tcW w:w="1734" w:type="pct"/>
            <w:noWrap w:val="0"/>
            <w:vAlign w:val="center"/>
          </w:tcPr>
          <w:p w14:paraId="4C13919E">
            <w:pPr>
              <w:widowControl/>
              <w:numPr>
                <w:ilvl w:val="0"/>
                <w:numId w:val="3"/>
              </w:numPr>
              <w:ind w:left="420" w:leftChars="0" w:hanging="420" w:firstLineChars="0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 xml:space="preserve">故障记录和诊断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4BABDBA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 w:hRule="exact"/>
        </w:trPr>
        <w:tc>
          <w:tcPr>
            <w:tcW w:w="1747" w:type="pct"/>
            <w:noWrap w:val="0"/>
            <w:vAlign w:val="center"/>
          </w:tcPr>
          <w:p w14:paraId="3C7FE63B">
            <w:pPr>
              <w:widowControl/>
              <w:numPr>
                <w:ilvl w:val="0"/>
                <w:numId w:val="1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低速保护</w:t>
            </w:r>
          </w:p>
        </w:tc>
        <w:tc>
          <w:tcPr>
            <w:tcW w:w="1517" w:type="pct"/>
            <w:noWrap w:val="0"/>
            <w:vAlign w:val="center"/>
          </w:tcPr>
          <w:p w14:paraId="1DD49B77">
            <w:pPr>
              <w:widowControl/>
              <w:numPr>
                <w:ilvl w:val="0"/>
                <w:numId w:val="2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抱闸力自检测</w:t>
            </w:r>
          </w:p>
        </w:tc>
        <w:tc>
          <w:tcPr>
            <w:tcW w:w="1734" w:type="pct"/>
            <w:noWrap w:val="0"/>
            <w:vAlign w:val="center"/>
          </w:tcPr>
          <w:p w14:paraId="629E1B11">
            <w:pPr>
              <w:widowControl/>
              <w:numPr>
                <w:ilvl w:val="0"/>
                <w:numId w:val="3"/>
              </w:numPr>
              <w:ind w:left="420" w:leftChars="0" w:hanging="420" w:firstLineChars="0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干扰评价</w:t>
            </w:r>
          </w:p>
        </w:tc>
      </w:tr>
      <w:tr w14:paraId="6E5261D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 w:hRule="exact"/>
        </w:trPr>
        <w:tc>
          <w:tcPr>
            <w:tcW w:w="1747" w:type="pct"/>
            <w:noWrap w:val="0"/>
            <w:vAlign w:val="center"/>
          </w:tcPr>
          <w:p w14:paraId="00B5C83B">
            <w:pPr>
              <w:widowControl/>
              <w:numPr>
                <w:ilvl w:val="0"/>
                <w:numId w:val="1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超载报警指示</w:t>
            </w:r>
          </w:p>
        </w:tc>
        <w:tc>
          <w:tcPr>
            <w:tcW w:w="1517" w:type="pct"/>
            <w:noWrap w:val="0"/>
            <w:vAlign w:val="center"/>
          </w:tcPr>
          <w:p w14:paraId="30BD4653">
            <w:pPr>
              <w:widowControl/>
              <w:numPr>
                <w:ilvl w:val="0"/>
                <w:numId w:val="2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钢丝绳打滑检测</w:t>
            </w:r>
          </w:p>
        </w:tc>
        <w:tc>
          <w:tcPr>
            <w:tcW w:w="1734" w:type="pct"/>
            <w:noWrap w:val="0"/>
            <w:vAlign w:val="center"/>
          </w:tcPr>
          <w:p w14:paraId="69602905">
            <w:pPr>
              <w:widowControl/>
              <w:numPr>
                <w:ilvl w:val="0"/>
                <w:numId w:val="3"/>
              </w:numPr>
              <w:ind w:left="420" w:leftChars="0" w:hanging="420" w:firstLineChars="0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编码器评价</w:t>
            </w:r>
          </w:p>
        </w:tc>
      </w:tr>
      <w:tr w14:paraId="57D9C9B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 w:hRule="exact"/>
        </w:trPr>
        <w:tc>
          <w:tcPr>
            <w:tcW w:w="1747" w:type="pct"/>
            <w:noWrap w:val="0"/>
            <w:vAlign w:val="center"/>
          </w:tcPr>
          <w:p w14:paraId="6CF3E97C">
            <w:pPr>
              <w:widowControl/>
              <w:numPr>
                <w:ilvl w:val="0"/>
                <w:numId w:val="1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接触器保护</w:t>
            </w:r>
          </w:p>
        </w:tc>
        <w:tc>
          <w:tcPr>
            <w:tcW w:w="1517" w:type="pct"/>
            <w:noWrap w:val="0"/>
            <w:vAlign w:val="center"/>
          </w:tcPr>
          <w:p w14:paraId="373E13E7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环境温升自适应</w:t>
            </w:r>
          </w:p>
        </w:tc>
        <w:tc>
          <w:tcPr>
            <w:tcW w:w="1734" w:type="pct"/>
            <w:noWrap w:val="0"/>
            <w:vAlign w:val="center"/>
          </w:tcPr>
          <w:p w14:paraId="7FBC168B">
            <w:pPr>
              <w:widowControl/>
              <w:numPr>
                <w:ilvl w:val="0"/>
                <w:numId w:val="3"/>
              </w:numPr>
              <w:ind w:left="420" w:leftChars="0" w:hanging="420" w:firstLineChars="0"/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输入口干扰评价</w:t>
            </w:r>
          </w:p>
        </w:tc>
      </w:tr>
      <w:tr w14:paraId="50E1C67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 w:hRule="exact"/>
        </w:trPr>
        <w:tc>
          <w:tcPr>
            <w:tcW w:w="1747" w:type="pct"/>
            <w:noWrap w:val="0"/>
            <w:vAlign w:val="center"/>
          </w:tcPr>
          <w:p w14:paraId="633D1058">
            <w:pPr>
              <w:widowControl/>
              <w:numPr>
                <w:ilvl w:val="0"/>
                <w:numId w:val="1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故障时自动靠站</w:t>
            </w:r>
          </w:p>
        </w:tc>
        <w:tc>
          <w:tcPr>
            <w:tcW w:w="1517" w:type="pct"/>
            <w:noWrap w:val="0"/>
            <w:vAlign w:val="center"/>
          </w:tcPr>
          <w:p w14:paraId="5CDD02C1">
            <w:pPr>
              <w:widowControl/>
              <w:numPr>
                <w:ilvl w:val="0"/>
                <w:numId w:val="2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eastAsia" w:ascii="Arial" w:hAnsi="Arial" w:cs="Arial"/>
                <w:kern w:val="0"/>
                <w:sz w:val="20"/>
              </w:rPr>
              <w:t>压降自适应</w:t>
            </w:r>
          </w:p>
        </w:tc>
        <w:tc>
          <w:tcPr>
            <w:tcW w:w="1734" w:type="pct"/>
            <w:noWrap w:val="0"/>
            <w:vAlign w:val="center"/>
          </w:tcPr>
          <w:p w14:paraId="607DAF8D">
            <w:pPr>
              <w:widowControl/>
              <w:numPr>
                <w:ilvl w:val="0"/>
                <w:numId w:val="3"/>
              </w:numPr>
              <w:ind w:left="420" w:leftChars="0" w:hanging="420" w:firstLineChars="0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救援</w:t>
            </w:r>
            <w:r>
              <w:rPr>
                <w:rFonts w:hint="eastAsia" w:ascii="Arial" w:hAnsi="Arial" w:cs="Arial"/>
                <w:kern w:val="0"/>
                <w:sz w:val="20"/>
              </w:rPr>
              <w:t>超速</w:t>
            </w:r>
            <w:r>
              <w:rPr>
                <w:rFonts w:ascii="Arial" w:hAnsi="Arial" w:cs="Arial"/>
                <w:kern w:val="0"/>
                <w:sz w:val="20"/>
              </w:rPr>
              <w:t>保护</w:t>
            </w:r>
          </w:p>
        </w:tc>
      </w:tr>
      <w:tr w14:paraId="6ADB006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 w:hRule="exact"/>
        </w:trPr>
        <w:tc>
          <w:tcPr>
            <w:tcW w:w="1747" w:type="pct"/>
            <w:noWrap w:val="0"/>
            <w:vAlign w:val="center"/>
          </w:tcPr>
          <w:p w14:paraId="3ADC2C7B">
            <w:pPr>
              <w:widowControl/>
              <w:numPr>
                <w:ilvl w:val="0"/>
                <w:numId w:val="1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电梯受阻保护</w:t>
            </w:r>
          </w:p>
        </w:tc>
        <w:tc>
          <w:tcPr>
            <w:tcW w:w="1517" w:type="pct"/>
            <w:noWrap w:val="0"/>
            <w:vAlign w:val="center"/>
          </w:tcPr>
          <w:p w14:paraId="6040DDBC">
            <w:pPr>
              <w:widowControl/>
              <w:numPr>
                <w:ilvl w:val="0"/>
                <w:numId w:val="2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检修运行</w:t>
            </w:r>
          </w:p>
        </w:tc>
        <w:tc>
          <w:tcPr>
            <w:tcW w:w="1734" w:type="pct"/>
            <w:noWrap w:val="0"/>
            <w:vAlign w:val="center"/>
          </w:tcPr>
          <w:p w14:paraId="4E2A1C4D">
            <w:pPr>
              <w:widowControl/>
              <w:numPr>
                <w:ilvl w:val="0"/>
                <w:numId w:val="3"/>
              </w:numPr>
              <w:ind w:left="420" w:leftChars="0" w:hanging="420" w:firstLineChars="0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轿厢意外移动保护（UCMP）</w:t>
            </w:r>
          </w:p>
        </w:tc>
      </w:tr>
      <w:tr w14:paraId="0778A04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 w:hRule="exact"/>
        </w:trPr>
        <w:tc>
          <w:tcPr>
            <w:tcW w:w="1747" w:type="pct"/>
            <w:noWrap w:val="0"/>
            <w:vAlign w:val="center"/>
          </w:tcPr>
          <w:p w14:paraId="50887835">
            <w:pPr>
              <w:widowControl/>
              <w:numPr>
                <w:ilvl w:val="0"/>
                <w:numId w:val="1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警铃呼救</w:t>
            </w:r>
          </w:p>
        </w:tc>
        <w:tc>
          <w:tcPr>
            <w:tcW w:w="1517" w:type="pct"/>
            <w:noWrap w:val="0"/>
            <w:vAlign w:val="center"/>
          </w:tcPr>
          <w:p w14:paraId="750C6FE0">
            <w:pPr>
              <w:widowControl/>
              <w:numPr>
                <w:ilvl w:val="0"/>
                <w:numId w:val="2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自动运行</w:t>
            </w:r>
          </w:p>
        </w:tc>
        <w:tc>
          <w:tcPr>
            <w:tcW w:w="1734" w:type="pct"/>
            <w:noWrap w:val="0"/>
            <w:vAlign w:val="center"/>
          </w:tcPr>
          <w:p w14:paraId="4E401542">
            <w:pPr>
              <w:widowControl/>
              <w:numPr>
                <w:ilvl w:val="0"/>
                <w:numId w:val="3"/>
              </w:numPr>
              <w:ind w:left="420" w:leftChars="0" w:hanging="420" w:firstLineChars="0"/>
              <w:rPr>
                <w:rFonts w:hint="eastAsia"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轿门开门限制装置</w:t>
            </w:r>
          </w:p>
        </w:tc>
      </w:tr>
      <w:tr w14:paraId="7C883E6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 w:hRule="exact"/>
        </w:trPr>
        <w:tc>
          <w:tcPr>
            <w:tcW w:w="1747" w:type="pct"/>
            <w:noWrap w:val="0"/>
            <w:vAlign w:val="center"/>
          </w:tcPr>
          <w:p w14:paraId="41DCE357">
            <w:pPr>
              <w:widowControl/>
              <w:numPr>
                <w:ilvl w:val="0"/>
                <w:numId w:val="1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轿厢应急照明</w:t>
            </w:r>
          </w:p>
        </w:tc>
        <w:tc>
          <w:tcPr>
            <w:tcW w:w="1517" w:type="pct"/>
            <w:noWrap w:val="0"/>
            <w:vAlign w:val="center"/>
          </w:tcPr>
          <w:p w14:paraId="38D8F430">
            <w:pPr>
              <w:widowControl/>
              <w:numPr>
                <w:ilvl w:val="0"/>
                <w:numId w:val="2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司机运行</w:t>
            </w:r>
          </w:p>
        </w:tc>
        <w:tc>
          <w:tcPr>
            <w:tcW w:w="1734" w:type="pct"/>
            <w:noWrap w:val="0"/>
            <w:vAlign w:val="center"/>
          </w:tcPr>
          <w:p w14:paraId="67E5E6BB">
            <w:pPr>
              <w:widowControl/>
              <w:numPr>
                <w:ilvl w:val="0"/>
                <w:numId w:val="3"/>
              </w:numPr>
              <w:ind w:left="420" w:leftChars="0" w:hanging="420" w:firstLineChars="0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旁路运行</w:t>
            </w:r>
          </w:p>
        </w:tc>
      </w:tr>
      <w:tr w14:paraId="0BC989E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 w:hRule="exact"/>
        </w:trPr>
        <w:tc>
          <w:tcPr>
            <w:tcW w:w="1747" w:type="pct"/>
            <w:noWrap w:val="0"/>
            <w:vAlign w:val="center"/>
          </w:tcPr>
          <w:p w14:paraId="2D67AE56">
            <w:pPr>
              <w:widowControl/>
              <w:numPr>
                <w:ilvl w:val="0"/>
                <w:numId w:val="1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缺相保护</w:t>
            </w:r>
          </w:p>
        </w:tc>
        <w:tc>
          <w:tcPr>
            <w:tcW w:w="1517" w:type="pct"/>
            <w:noWrap w:val="0"/>
            <w:vAlign w:val="center"/>
          </w:tcPr>
          <w:p w14:paraId="39CACF55">
            <w:pPr>
              <w:widowControl/>
              <w:numPr>
                <w:ilvl w:val="0"/>
                <w:numId w:val="2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消防返回</w:t>
            </w:r>
          </w:p>
        </w:tc>
        <w:tc>
          <w:tcPr>
            <w:tcW w:w="1734" w:type="pct"/>
            <w:noWrap w:val="0"/>
            <w:vAlign w:val="center"/>
          </w:tcPr>
          <w:p w14:paraId="585999BF">
            <w:pPr>
              <w:widowControl/>
              <w:numPr>
                <w:ilvl w:val="0"/>
                <w:numId w:val="3"/>
              </w:numPr>
              <w:ind w:left="420" w:leftChars="0" w:hanging="420" w:firstLineChars="0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门锁短接检测</w:t>
            </w:r>
          </w:p>
        </w:tc>
      </w:tr>
      <w:tr w14:paraId="6F89CF4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 w:hRule="exact"/>
        </w:trPr>
        <w:tc>
          <w:tcPr>
            <w:tcW w:w="1747" w:type="pct"/>
            <w:noWrap w:val="0"/>
            <w:vAlign w:val="center"/>
          </w:tcPr>
          <w:p w14:paraId="6D1E2B80">
            <w:pPr>
              <w:widowControl/>
              <w:numPr>
                <w:ilvl w:val="0"/>
                <w:numId w:val="1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关门时间保护</w:t>
            </w:r>
          </w:p>
        </w:tc>
        <w:tc>
          <w:tcPr>
            <w:tcW w:w="1517" w:type="pct"/>
            <w:noWrap w:val="0"/>
            <w:vAlign w:val="center"/>
          </w:tcPr>
          <w:p w14:paraId="4C62D26C">
            <w:pPr>
              <w:widowControl/>
              <w:numPr>
                <w:ilvl w:val="0"/>
                <w:numId w:val="2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基站锁梯</w:t>
            </w:r>
          </w:p>
        </w:tc>
        <w:tc>
          <w:tcPr>
            <w:tcW w:w="1734" w:type="pct"/>
            <w:noWrap w:val="0"/>
            <w:vAlign w:val="center"/>
          </w:tcPr>
          <w:p w14:paraId="3D9AE06F">
            <w:pPr>
              <w:numPr>
                <w:ilvl w:val="0"/>
                <w:numId w:val="3"/>
              </w:numPr>
              <w:ind w:left="420" w:leftChars="0" w:hanging="420" w:firstLineChars="0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sz w:val="20"/>
              </w:rPr>
              <w:t>关门等待取消</w:t>
            </w:r>
          </w:p>
        </w:tc>
      </w:tr>
      <w:tr w14:paraId="0BFA156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 w:hRule="exact"/>
        </w:trPr>
        <w:tc>
          <w:tcPr>
            <w:tcW w:w="1747" w:type="pct"/>
            <w:noWrap w:val="0"/>
            <w:vAlign w:val="center"/>
          </w:tcPr>
          <w:p w14:paraId="7BF662BE">
            <w:pPr>
              <w:widowControl/>
              <w:numPr>
                <w:ilvl w:val="0"/>
                <w:numId w:val="1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重复关门</w:t>
            </w:r>
          </w:p>
        </w:tc>
        <w:tc>
          <w:tcPr>
            <w:tcW w:w="1517" w:type="pct"/>
            <w:noWrap w:val="0"/>
            <w:vAlign w:val="center"/>
          </w:tcPr>
          <w:p w14:paraId="297171B5">
            <w:pPr>
              <w:widowControl/>
              <w:numPr>
                <w:ilvl w:val="0"/>
                <w:numId w:val="2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全集选运行</w:t>
            </w:r>
          </w:p>
        </w:tc>
        <w:tc>
          <w:tcPr>
            <w:tcW w:w="1734" w:type="pct"/>
            <w:noWrap w:val="0"/>
            <w:vAlign w:val="center"/>
          </w:tcPr>
          <w:p w14:paraId="2203C064">
            <w:pPr>
              <w:numPr>
                <w:ilvl w:val="0"/>
                <w:numId w:val="3"/>
              </w:numPr>
              <w:ind w:left="420" w:leftChars="0" w:hanging="420" w:firstLineChars="0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sz w:val="20"/>
              </w:rPr>
              <w:t>电网异常检测</w:t>
            </w:r>
          </w:p>
        </w:tc>
      </w:tr>
      <w:tr w14:paraId="1683229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 w:hRule="exact"/>
        </w:trPr>
        <w:tc>
          <w:tcPr>
            <w:tcW w:w="1747" w:type="pct"/>
            <w:noWrap w:val="0"/>
            <w:vAlign w:val="center"/>
          </w:tcPr>
          <w:p w14:paraId="3A9FB077">
            <w:pPr>
              <w:widowControl/>
              <w:numPr>
                <w:ilvl w:val="0"/>
                <w:numId w:val="1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控制系统自诊断</w:t>
            </w:r>
          </w:p>
        </w:tc>
        <w:tc>
          <w:tcPr>
            <w:tcW w:w="1517" w:type="pct"/>
            <w:noWrap w:val="0"/>
            <w:vAlign w:val="center"/>
          </w:tcPr>
          <w:p w14:paraId="117BF714">
            <w:pPr>
              <w:widowControl/>
              <w:numPr>
                <w:ilvl w:val="0"/>
                <w:numId w:val="2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本层呼梯开门</w:t>
            </w:r>
          </w:p>
        </w:tc>
        <w:tc>
          <w:tcPr>
            <w:tcW w:w="1734" w:type="pct"/>
            <w:noWrap w:val="0"/>
            <w:vAlign w:val="center"/>
          </w:tcPr>
          <w:p w14:paraId="4F06B8DF">
            <w:pPr>
              <w:numPr>
                <w:ilvl w:val="0"/>
                <w:numId w:val="3"/>
              </w:numPr>
              <w:ind w:left="420" w:leftChars="0" w:hanging="420" w:firstLineChars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开门故障保护</w:t>
            </w:r>
          </w:p>
        </w:tc>
      </w:tr>
      <w:tr w14:paraId="6E6C522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 w:hRule="exact"/>
        </w:trPr>
        <w:tc>
          <w:tcPr>
            <w:tcW w:w="1747" w:type="pct"/>
            <w:noWrap w:val="0"/>
            <w:vAlign w:val="center"/>
          </w:tcPr>
          <w:p w14:paraId="1ED17A5E">
            <w:pPr>
              <w:widowControl/>
              <w:numPr>
                <w:ilvl w:val="0"/>
                <w:numId w:val="1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电梯待机自检</w:t>
            </w:r>
          </w:p>
        </w:tc>
        <w:tc>
          <w:tcPr>
            <w:tcW w:w="1517" w:type="pct"/>
            <w:noWrap w:val="0"/>
            <w:vAlign w:val="center"/>
          </w:tcPr>
          <w:p w14:paraId="33C3F3D7">
            <w:pPr>
              <w:widowControl/>
              <w:numPr>
                <w:ilvl w:val="0"/>
                <w:numId w:val="2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误登记取消</w:t>
            </w:r>
          </w:p>
        </w:tc>
        <w:tc>
          <w:tcPr>
            <w:tcW w:w="1734" w:type="pct"/>
            <w:noWrap w:val="0"/>
            <w:vAlign w:val="center"/>
          </w:tcPr>
          <w:p w14:paraId="21122FEB">
            <w:pPr>
              <w:numPr>
                <w:ilvl w:val="0"/>
                <w:numId w:val="3"/>
              </w:numPr>
              <w:ind w:left="420" w:leftChars="0" w:hanging="420" w:firstLineChars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紧急电动运行</w:t>
            </w:r>
          </w:p>
        </w:tc>
      </w:tr>
      <w:tr w14:paraId="4039EDA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 w:hRule="exact"/>
        </w:trPr>
        <w:tc>
          <w:tcPr>
            <w:tcW w:w="1747" w:type="pct"/>
            <w:noWrap w:val="0"/>
            <w:vAlign w:val="center"/>
          </w:tcPr>
          <w:p w14:paraId="2CED7A24">
            <w:pPr>
              <w:widowControl/>
              <w:numPr>
                <w:ilvl w:val="0"/>
                <w:numId w:val="1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变频器过热保护</w:t>
            </w:r>
          </w:p>
        </w:tc>
        <w:tc>
          <w:tcPr>
            <w:tcW w:w="1517" w:type="pct"/>
            <w:noWrap w:val="0"/>
            <w:vAlign w:val="center"/>
          </w:tcPr>
          <w:p w14:paraId="1393C780">
            <w:pPr>
              <w:widowControl/>
              <w:numPr>
                <w:ilvl w:val="0"/>
                <w:numId w:val="2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运行状态显示</w:t>
            </w:r>
          </w:p>
        </w:tc>
        <w:tc>
          <w:tcPr>
            <w:tcW w:w="1734" w:type="pct"/>
            <w:noWrap w:val="0"/>
            <w:vAlign w:val="center"/>
          </w:tcPr>
          <w:p w14:paraId="7882972F">
            <w:pPr>
              <w:numPr>
                <w:ilvl w:val="0"/>
                <w:numId w:val="3"/>
              </w:numPr>
              <w:ind w:left="420" w:leftChars="0" w:hanging="420" w:firstLineChars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开门保持时间智能调节</w:t>
            </w:r>
          </w:p>
        </w:tc>
      </w:tr>
      <w:tr w14:paraId="425BADD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 w:hRule="exact"/>
        </w:trPr>
        <w:tc>
          <w:tcPr>
            <w:tcW w:w="1747" w:type="pct"/>
            <w:noWrap w:val="0"/>
            <w:vAlign w:val="center"/>
          </w:tcPr>
          <w:p w14:paraId="3B0D41DC">
            <w:pPr>
              <w:widowControl/>
              <w:numPr>
                <w:ilvl w:val="0"/>
                <w:numId w:val="1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电梯驱动过电流保护</w:t>
            </w:r>
          </w:p>
        </w:tc>
        <w:tc>
          <w:tcPr>
            <w:tcW w:w="1517" w:type="pct"/>
            <w:noWrap w:val="0"/>
            <w:vAlign w:val="center"/>
          </w:tcPr>
          <w:p w14:paraId="5EF6F622">
            <w:pPr>
              <w:widowControl/>
              <w:numPr>
                <w:ilvl w:val="0"/>
                <w:numId w:val="2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机房选层和开关门</w:t>
            </w:r>
          </w:p>
        </w:tc>
        <w:tc>
          <w:tcPr>
            <w:tcW w:w="1734" w:type="pct"/>
            <w:noWrap w:val="0"/>
            <w:vAlign w:val="center"/>
          </w:tcPr>
          <w:p w14:paraId="2B29FA46">
            <w:pPr>
              <w:numPr>
                <w:ilvl w:val="0"/>
                <w:numId w:val="3"/>
              </w:numPr>
              <w:ind w:left="420" w:leftChars="0" w:hanging="420" w:firstLineChars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消防状态提醒</w:t>
            </w:r>
          </w:p>
        </w:tc>
      </w:tr>
      <w:tr w14:paraId="2127A25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 w:hRule="exact"/>
        </w:trPr>
        <w:tc>
          <w:tcPr>
            <w:tcW w:w="1747" w:type="pct"/>
            <w:noWrap w:val="0"/>
            <w:vAlign w:val="center"/>
          </w:tcPr>
          <w:p w14:paraId="77639D44">
            <w:pPr>
              <w:widowControl/>
              <w:numPr>
                <w:ilvl w:val="0"/>
                <w:numId w:val="1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电梯驱动过负载保护</w:t>
            </w:r>
          </w:p>
        </w:tc>
        <w:tc>
          <w:tcPr>
            <w:tcW w:w="1517" w:type="pct"/>
            <w:noWrap w:val="0"/>
            <w:vAlign w:val="center"/>
          </w:tcPr>
          <w:p w14:paraId="78AC3122">
            <w:pPr>
              <w:widowControl/>
              <w:numPr>
                <w:ilvl w:val="0"/>
                <w:numId w:val="2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轿厢位置指示</w:t>
            </w:r>
          </w:p>
        </w:tc>
        <w:tc>
          <w:tcPr>
            <w:tcW w:w="1734" w:type="pct"/>
            <w:noWrap w:val="0"/>
            <w:vAlign w:val="center"/>
          </w:tcPr>
          <w:p w14:paraId="32719DFD">
            <w:pPr>
              <w:numPr>
                <w:ilvl w:val="0"/>
                <w:numId w:val="3"/>
              </w:numPr>
              <w:ind w:left="420" w:leftChars="0" w:hanging="420" w:firstLineChars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智能舒适运行</w:t>
            </w:r>
          </w:p>
        </w:tc>
      </w:tr>
      <w:tr w14:paraId="185CA89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 w:hRule="exact"/>
        </w:trPr>
        <w:tc>
          <w:tcPr>
            <w:tcW w:w="1747" w:type="pct"/>
            <w:noWrap w:val="0"/>
            <w:vAlign w:val="center"/>
          </w:tcPr>
          <w:p w14:paraId="628198EA">
            <w:pPr>
              <w:widowControl/>
              <w:numPr>
                <w:ilvl w:val="0"/>
                <w:numId w:val="1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主回路故障保护</w:t>
            </w:r>
          </w:p>
        </w:tc>
        <w:tc>
          <w:tcPr>
            <w:tcW w:w="1517" w:type="pct"/>
            <w:noWrap w:val="0"/>
            <w:vAlign w:val="center"/>
          </w:tcPr>
          <w:p w14:paraId="53D9C285">
            <w:pPr>
              <w:widowControl/>
              <w:numPr>
                <w:ilvl w:val="0"/>
                <w:numId w:val="2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运行方向指示</w:t>
            </w:r>
          </w:p>
        </w:tc>
        <w:tc>
          <w:tcPr>
            <w:tcW w:w="1734" w:type="pct"/>
            <w:noWrap w:val="0"/>
            <w:vAlign w:val="center"/>
          </w:tcPr>
          <w:p w14:paraId="1FA0E253">
            <w:pPr>
              <w:numPr>
                <w:ilvl w:val="0"/>
                <w:numId w:val="3"/>
              </w:numPr>
              <w:ind w:left="420" w:leftChars="0" w:hanging="420" w:firstLineChars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静态定位功能</w:t>
            </w:r>
          </w:p>
        </w:tc>
      </w:tr>
      <w:tr w14:paraId="77C5A41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 w:hRule="exact"/>
        </w:trPr>
        <w:tc>
          <w:tcPr>
            <w:tcW w:w="1747" w:type="pct"/>
            <w:noWrap w:val="0"/>
            <w:vAlign w:val="center"/>
          </w:tcPr>
          <w:p w14:paraId="12D71C4D">
            <w:pPr>
              <w:widowControl/>
              <w:numPr>
                <w:ilvl w:val="0"/>
                <w:numId w:val="1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CAN通讯故障保护</w:t>
            </w:r>
          </w:p>
        </w:tc>
        <w:tc>
          <w:tcPr>
            <w:tcW w:w="1517" w:type="pct"/>
            <w:noWrap w:val="0"/>
            <w:vAlign w:val="center"/>
          </w:tcPr>
          <w:p w14:paraId="0209CB2D">
            <w:pPr>
              <w:widowControl/>
              <w:numPr>
                <w:ilvl w:val="0"/>
                <w:numId w:val="2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内呼登记指示灯</w:t>
            </w:r>
          </w:p>
        </w:tc>
        <w:tc>
          <w:tcPr>
            <w:tcW w:w="1734" w:type="pct"/>
            <w:noWrap w:val="0"/>
            <w:vAlign w:val="center"/>
          </w:tcPr>
          <w:p w14:paraId="65FBF6F7">
            <w:pPr>
              <w:numPr>
                <w:ilvl w:val="0"/>
                <w:numId w:val="3"/>
              </w:numPr>
              <w:ind w:left="420" w:leftChars="0" w:hanging="420" w:firstLineChars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显示节能</w:t>
            </w:r>
          </w:p>
        </w:tc>
      </w:tr>
      <w:tr w14:paraId="6E820F2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 w:hRule="exact"/>
        </w:trPr>
        <w:tc>
          <w:tcPr>
            <w:tcW w:w="1747" w:type="pct"/>
            <w:noWrap w:val="0"/>
            <w:vAlign w:val="center"/>
          </w:tcPr>
          <w:p w14:paraId="49B998D9">
            <w:pPr>
              <w:widowControl/>
              <w:numPr>
                <w:ilvl w:val="0"/>
                <w:numId w:val="1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门开关故障保护</w:t>
            </w:r>
          </w:p>
        </w:tc>
        <w:tc>
          <w:tcPr>
            <w:tcW w:w="1517" w:type="pct"/>
            <w:noWrap w:val="0"/>
            <w:vAlign w:val="center"/>
          </w:tcPr>
          <w:p w14:paraId="07DF4F09">
            <w:pPr>
              <w:widowControl/>
              <w:numPr>
                <w:ilvl w:val="0"/>
                <w:numId w:val="2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外呼登记指示灯</w:t>
            </w:r>
          </w:p>
        </w:tc>
        <w:tc>
          <w:tcPr>
            <w:tcW w:w="1734" w:type="pct"/>
            <w:noWrap w:val="0"/>
            <w:vAlign w:val="center"/>
          </w:tcPr>
          <w:p w14:paraId="1E5A011C">
            <w:pPr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  <w:lang w:val="en-US" w:eastAsia="zh-CN"/>
              </w:rPr>
              <w:t>98</w:t>
            </w:r>
            <w:r>
              <w:rPr>
                <w:rFonts w:hint="eastAsia" w:ascii="Arial" w:hAnsi="Arial" w:cs="Arial"/>
                <w:sz w:val="20"/>
              </w:rPr>
              <w:t>、</w:t>
            </w:r>
            <w:r>
              <w:rPr>
                <w:rFonts w:ascii="Arial" w:hAnsi="Arial" w:cs="Arial"/>
                <w:sz w:val="20"/>
              </w:rPr>
              <w:t>检修零速停车</w:t>
            </w:r>
          </w:p>
        </w:tc>
      </w:tr>
      <w:tr w14:paraId="5E6EC4F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 w:hRule="exact"/>
        </w:trPr>
        <w:tc>
          <w:tcPr>
            <w:tcW w:w="1747" w:type="pct"/>
            <w:noWrap w:val="0"/>
            <w:vAlign w:val="center"/>
          </w:tcPr>
          <w:p w14:paraId="439065BB">
            <w:pPr>
              <w:widowControl/>
              <w:numPr>
                <w:ilvl w:val="0"/>
                <w:numId w:val="1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起动转矩预置</w:t>
            </w:r>
          </w:p>
        </w:tc>
        <w:tc>
          <w:tcPr>
            <w:tcW w:w="1517" w:type="pct"/>
            <w:noWrap w:val="0"/>
            <w:vAlign w:val="center"/>
          </w:tcPr>
          <w:p w14:paraId="045DEAFE">
            <w:pPr>
              <w:widowControl/>
              <w:numPr>
                <w:ilvl w:val="0"/>
                <w:numId w:val="2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关门按钮响应指示</w:t>
            </w:r>
          </w:p>
        </w:tc>
        <w:tc>
          <w:tcPr>
            <w:tcW w:w="1734" w:type="pct"/>
            <w:noWrap w:val="0"/>
            <w:vAlign w:val="center"/>
          </w:tcPr>
          <w:p w14:paraId="13FDA222">
            <w:pPr>
              <w:widowControl/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/>
              </w:rPr>
              <w:t>99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、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五方对讲</w:t>
            </w:r>
          </w:p>
        </w:tc>
      </w:tr>
      <w:tr w14:paraId="72974A6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 w:hRule="exact"/>
        </w:trPr>
        <w:tc>
          <w:tcPr>
            <w:tcW w:w="1747" w:type="pct"/>
            <w:noWrap w:val="0"/>
            <w:vAlign w:val="center"/>
          </w:tcPr>
          <w:p w14:paraId="24C5946B">
            <w:pPr>
              <w:widowControl/>
              <w:numPr>
                <w:ilvl w:val="0"/>
                <w:numId w:val="1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轿门限位开关</w:t>
            </w:r>
          </w:p>
        </w:tc>
        <w:tc>
          <w:tcPr>
            <w:tcW w:w="1517" w:type="pct"/>
            <w:noWrap w:val="0"/>
            <w:vAlign w:val="center"/>
          </w:tcPr>
          <w:p w14:paraId="6879B978">
            <w:pPr>
              <w:widowControl/>
              <w:numPr>
                <w:ilvl w:val="0"/>
                <w:numId w:val="2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开门按钮响应指示</w:t>
            </w:r>
          </w:p>
        </w:tc>
        <w:tc>
          <w:tcPr>
            <w:tcW w:w="1734" w:type="pct"/>
            <w:noWrap w:val="0"/>
            <w:vAlign w:val="center"/>
          </w:tcPr>
          <w:p w14:paraId="51E22E48">
            <w:pPr>
              <w:widowControl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10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/>
              </w:rPr>
              <w:t>0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提前开门功能</w:t>
            </w:r>
          </w:p>
        </w:tc>
      </w:tr>
      <w:tr w14:paraId="49DAD64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 w:hRule="exact"/>
        </w:trPr>
        <w:tc>
          <w:tcPr>
            <w:tcW w:w="1747" w:type="pct"/>
            <w:noWrap w:val="0"/>
            <w:vAlign w:val="center"/>
          </w:tcPr>
          <w:p w14:paraId="63525B2E">
            <w:pPr>
              <w:widowControl/>
              <w:numPr>
                <w:ilvl w:val="0"/>
                <w:numId w:val="1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电梯主开关</w:t>
            </w:r>
          </w:p>
        </w:tc>
        <w:tc>
          <w:tcPr>
            <w:tcW w:w="1517" w:type="pct"/>
            <w:noWrap w:val="0"/>
            <w:vAlign w:val="center"/>
          </w:tcPr>
          <w:p w14:paraId="1B8ADDD4">
            <w:pPr>
              <w:widowControl/>
              <w:numPr>
                <w:ilvl w:val="0"/>
                <w:numId w:val="2"/>
              </w:numPr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安全回路工作状态显示</w:t>
            </w:r>
          </w:p>
        </w:tc>
        <w:tc>
          <w:tcPr>
            <w:tcW w:w="1734" w:type="pct"/>
            <w:noWrap w:val="0"/>
            <w:vAlign w:val="center"/>
          </w:tcPr>
          <w:p w14:paraId="0AC82C88">
            <w:pPr>
              <w:widowControl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10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/>
              </w:rPr>
              <w:t>1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再平层功能</w:t>
            </w:r>
          </w:p>
        </w:tc>
      </w:tr>
      <w:tr w14:paraId="53A9B5D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 w:hRule="exact"/>
        </w:trPr>
        <w:tc>
          <w:tcPr>
            <w:tcW w:w="1747" w:type="pct"/>
            <w:noWrap w:val="0"/>
            <w:vAlign w:val="center"/>
          </w:tcPr>
          <w:p w14:paraId="568B7860">
            <w:pPr>
              <w:widowControl/>
              <w:numPr>
                <w:ilvl w:val="0"/>
                <w:numId w:val="1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轿厢照明主开关</w:t>
            </w:r>
          </w:p>
        </w:tc>
        <w:tc>
          <w:tcPr>
            <w:tcW w:w="1517" w:type="pct"/>
            <w:noWrap w:val="0"/>
            <w:vAlign w:val="center"/>
          </w:tcPr>
          <w:p w14:paraId="4970DDF1">
            <w:pPr>
              <w:widowControl/>
              <w:numPr>
                <w:ilvl w:val="0"/>
                <w:numId w:val="2"/>
              </w:numPr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通讯总线工作状态显示</w:t>
            </w:r>
          </w:p>
        </w:tc>
        <w:tc>
          <w:tcPr>
            <w:tcW w:w="1734" w:type="pct"/>
            <w:noWrap w:val="0"/>
            <w:vAlign w:val="center"/>
          </w:tcPr>
          <w:p w14:paraId="1C12978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</w:p>
        </w:tc>
      </w:tr>
      <w:tr w14:paraId="7F5011C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 w:hRule="exact"/>
        </w:trPr>
        <w:tc>
          <w:tcPr>
            <w:tcW w:w="1747" w:type="pct"/>
            <w:noWrap w:val="0"/>
            <w:vAlign w:val="center"/>
          </w:tcPr>
          <w:p w14:paraId="6774B26B">
            <w:pPr>
              <w:widowControl/>
              <w:numPr>
                <w:ilvl w:val="0"/>
                <w:numId w:val="1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禁止开门</w:t>
            </w:r>
          </w:p>
        </w:tc>
        <w:tc>
          <w:tcPr>
            <w:tcW w:w="1517" w:type="pct"/>
            <w:noWrap w:val="0"/>
            <w:vAlign w:val="center"/>
          </w:tcPr>
          <w:p w14:paraId="4B4580B3">
            <w:pPr>
              <w:widowControl/>
              <w:numPr>
                <w:ilvl w:val="0"/>
                <w:numId w:val="2"/>
              </w:numPr>
              <w:jc w:val="left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 xml:space="preserve">门机状态显示 </w:t>
            </w:r>
          </w:p>
        </w:tc>
        <w:tc>
          <w:tcPr>
            <w:tcW w:w="1734" w:type="pct"/>
            <w:noWrap w:val="0"/>
            <w:vAlign w:val="center"/>
          </w:tcPr>
          <w:p w14:paraId="36D10287">
            <w:pPr>
              <w:widowControl/>
              <w:rPr>
                <w:rFonts w:ascii="Arial" w:hAnsi="Arial" w:cs="Arial"/>
                <w:color w:val="000000"/>
                <w:kern w:val="0"/>
                <w:sz w:val="20"/>
              </w:rPr>
            </w:pPr>
          </w:p>
        </w:tc>
      </w:tr>
      <w:tr w14:paraId="71F3037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 w:hRule="exact"/>
        </w:trPr>
        <w:tc>
          <w:tcPr>
            <w:tcW w:w="1747" w:type="pct"/>
            <w:noWrap w:val="0"/>
            <w:vAlign w:val="center"/>
          </w:tcPr>
          <w:p w14:paraId="45816024">
            <w:pPr>
              <w:widowControl/>
              <w:numPr>
                <w:ilvl w:val="0"/>
                <w:numId w:val="1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底坑急停开关</w:t>
            </w:r>
          </w:p>
        </w:tc>
        <w:tc>
          <w:tcPr>
            <w:tcW w:w="1517" w:type="pct"/>
            <w:noWrap w:val="0"/>
            <w:vAlign w:val="center"/>
          </w:tcPr>
          <w:p w14:paraId="7EDFA190">
            <w:pPr>
              <w:widowControl/>
              <w:numPr>
                <w:ilvl w:val="0"/>
                <w:numId w:val="2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群控开通显示</w:t>
            </w:r>
          </w:p>
        </w:tc>
        <w:tc>
          <w:tcPr>
            <w:tcW w:w="1734" w:type="pct"/>
            <w:noWrap w:val="0"/>
            <w:vAlign w:val="center"/>
          </w:tcPr>
          <w:p w14:paraId="61DA6CF0">
            <w:pPr>
              <w:widowControl/>
              <w:rPr>
                <w:rFonts w:ascii="Arial" w:hAnsi="Arial" w:cs="Arial"/>
                <w:color w:val="FF0000"/>
                <w:kern w:val="0"/>
                <w:sz w:val="20"/>
              </w:rPr>
            </w:pPr>
          </w:p>
        </w:tc>
      </w:tr>
      <w:tr w14:paraId="0098F2B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 w:hRule="exact"/>
        </w:trPr>
        <w:tc>
          <w:tcPr>
            <w:tcW w:w="1747" w:type="pct"/>
            <w:noWrap w:val="0"/>
            <w:vAlign w:val="center"/>
          </w:tcPr>
          <w:p w14:paraId="4FAAB66C">
            <w:pPr>
              <w:widowControl/>
              <w:numPr>
                <w:ilvl w:val="0"/>
                <w:numId w:val="1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控制柜急停开关</w:t>
            </w:r>
          </w:p>
        </w:tc>
        <w:tc>
          <w:tcPr>
            <w:tcW w:w="1517" w:type="pct"/>
            <w:noWrap w:val="0"/>
            <w:vAlign w:val="center"/>
          </w:tcPr>
          <w:p w14:paraId="12CB274E">
            <w:pPr>
              <w:widowControl/>
              <w:numPr>
                <w:ilvl w:val="0"/>
                <w:numId w:val="2"/>
              </w:numPr>
              <w:jc w:val="lef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电梯状态显示</w:t>
            </w:r>
          </w:p>
        </w:tc>
        <w:tc>
          <w:tcPr>
            <w:tcW w:w="1734" w:type="pct"/>
            <w:noWrap w:val="0"/>
            <w:vAlign w:val="center"/>
          </w:tcPr>
          <w:p w14:paraId="4FE50211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</w:p>
        </w:tc>
      </w:tr>
    </w:tbl>
    <w:p w14:paraId="6C056061">
      <w:pPr>
        <w:pStyle w:val="5"/>
        <w:spacing w:after="0" w:line="360" w:lineRule="auto"/>
        <w:outlineLvl w:val="1"/>
        <w:rPr>
          <w:rFonts w:hint="eastAsia" w:eastAsiaTheme="minor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567" w:bottom="144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15A0D7">
    <w:pPr>
      <w:spacing w:line="14" w:lineRule="auto"/>
      <w:rPr>
        <w:rFonts w:ascii="Arial"/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768C39"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E93C8B"/>
    <w:multiLevelType w:val="multilevel"/>
    <w:tmpl w:val="0EE93C8B"/>
    <w:lvl w:ilvl="0" w:tentative="0">
      <w:start w:val="7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4E72456"/>
    <w:multiLevelType w:val="multilevel"/>
    <w:tmpl w:val="14E72456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CBC67BC"/>
    <w:multiLevelType w:val="multilevel"/>
    <w:tmpl w:val="5CBC67BC"/>
    <w:lvl w:ilvl="0" w:tentative="0">
      <w:start w:val="36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wMjMzMWMyYzk2ZDFlNzY4Y2NiNGEyMWJjNzU5MzIifQ=="/>
  </w:docVars>
  <w:rsids>
    <w:rsidRoot w:val="670C0B8E"/>
    <w:rsid w:val="0B34127A"/>
    <w:rsid w:val="17C367A1"/>
    <w:rsid w:val="193E0A9F"/>
    <w:rsid w:val="2341255C"/>
    <w:rsid w:val="246D4965"/>
    <w:rsid w:val="27B65EC9"/>
    <w:rsid w:val="3884201B"/>
    <w:rsid w:val="536F25E4"/>
    <w:rsid w:val="5A7A5025"/>
    <w:rsid w:val="670C0B8E"/>
    <w:rsid w:val="6A693FF3"/>
    <w:rsid w:val="788361D1"/>
    <w:rsid w:val="7D1D091B"/>
    <w:rsid w:val="7E24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Arial" w:hAnsi="Arial"/>
      <w:b/>
      <w:bCs/>
      <w:sz w:val="28"/>
      <w:szCs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1281</Words>
  <Characters>1511</Characters>
  <Lines>0</Lines>
  <Paragraphs>0</Paragraphs>
  <TotalTime>6</TotalTime>
  <ScaleCrop>false</ScaleCrop>
  <LinksUpToDate>false</LinksUpToDate>
  <CharactersWithSpaces>1559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2024-11-18T11:02:00Z</dcterms:created>
  <dc:creator>JF</dc:creator>
  <cp:lastModifiedBy>Clytze</cp:lastModifiedBy>
  <dcterms:modified xsi:type="dcterms:W3CDTF">2024-12-13T09:29:19Z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0267A8C14BD2496E9BBE0EFAB21EE305_13</vt:lpwstr>
  </property>
</Properties>
</file>