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CFA18">
      <w:pPr>
        <w:bidi w:val="0"/>
        <w:rPr>
          <w:rFonts w:hint="eastAsia"/>
          <w:b/>
          <w:bCs/>
          <w:color w:val="auto"/>
          <w:sz w:val="28"/>
          <w:szCs w:val="36"/>
          <w:highlight w:val="none"/>
          <w:lang w:val="en-US" w:eastAsia="zh-CN"/>
        </w:rPr>
      </w:pPr>
      <w:bookmarkStart w:id="0" w:name="_GoBack"/>
      <w:bookmarkEnd w:id="0"/>
      <w:r>
        <w:rPr>
          <w:rFonts w:hint="eastAsia"/>
          <w:b/>
          <w:bCs/>
          <w:color w:val="auto"/>
          <w:sz w:val="28"/>
          <w:szCs w:val="36"/>
          <w:highlight w:val="none"/>
          <w:lang w:val="en-US" w:eastAsia="zh-CN"/>
        </w:rPr>
        <w:t>附件</w:t>
      </w:r>
    </w:p>
    <w:p w14:paraId="4DE3ADA5">
      <w:pPr>
        <w:snapToGrid w:val="0"/>
        <w:spacing w:line="336" w:lineRule="auto"/>
        <w:ind w:right="519" w:rightChars="247"/>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一、项目内容、技术参数要求</w:t>
      </w:r>
    </w:p>
    <w:tbl>
      <w:tblPr>
        <w:tblStyle w:val="14"/>
        <w:tblW w:w="149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44"/>
        <w:gridCol w:w="1145"/>
        <w:gridCol w:w="876"/>
        <w:gridCol w:w="746"/>
        <w:gridCol w:w="1146"/>
        <w:gridCol w:w="1680"/>
        <w:gridCol w:w="1161"/>
        <w:gridCol w:w="1161"/>
        <w:gridCol w:w="1319"/>
        <w:gridCol w:w="1132"/>
        <w:gridCol w:w="1051"/>
        <w:gridCol w:w="714"/>
        <w:gridCol w:w="1720"/>
      </w:tblGrid>
      <w:tr w14:paraId="5FCAF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jc w:val="center"/>
        </w:trPr>
        <w:tc>
          <w:tcPr>
            <w:tcW w:w="2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2E3B4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电梯编号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B66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载重量(KG)</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F01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速度(M/S)</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F4D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停靠层</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FF9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停站数</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8F0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井道尺寸(MM）</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FE6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开门尺寸(MM）</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C8C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基坑深度(MM）</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9DD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缓冲层净高(MM）</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6ED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机房净高(MM）</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89B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台数</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3BC8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2EF1D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jc w:val="center"/>
        </w:trPr>
        <w:tc>
          <w:tcPr>
            <w:tcW w:w="2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F2A7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EL1</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47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1350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FA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5F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-2F~33F</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04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3A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2800*2550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A8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1100*2100</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ECB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AE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6450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D5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3150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92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182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  消防电梯</w:t>
            </w:r>
          </w:p>
        </w:tc>
      </w:tr>
      <w:tr w14:paraId="293D8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jc w:val="center"/>
        </w:trPr>
        <w:tc>
          <w:tcPr>
            <w:tcW w:w="2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3715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EL16</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EDF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1350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FC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F0A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-2F~33F</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6D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0B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2900*2400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BA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1100*2100</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1FF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092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6450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8F4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3150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0D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CA1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  消防电梯</w:t>
            </w:r>
          </w:p>
        </w:tc>
      </w:tr>
      <w:tr w14:paraId="2FAA3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jc w:val="center"/>
        </w:trPr>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19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EL2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EL6</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3D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EL5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 EL9</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B53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1350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6B1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6DE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3"/>
                <w:rFonts w:hint="eastAsia" w:ascii="宋体" w:hAnsi="宋体" w:eastAsia="宋体" w:cs="宋体"/>
                <w:color w:val="auto"/>
                <w:sz w:val="21"/>
                <w:szCs w:val="21"/>
                <w:highlight w:val="none"/>
                <w:lang w:val="en-US" w:eastAsia="zh-CN" w:bidi="ar"/>
              </w:rPr>
              <w:t>−</w:t>
            </w:r>
            <w:r>
              <w:rPr>
                <w:rStyle w:val="24"/>
                <w:rFonts w:hint="eastAsia" w:ascii="宋体" w:hAnsi="宋体" w:eastAsia="宋体" w:cs="宋体"/>
                <w:color w:val="auto"/>
                <w:sz w:val="21"/>
                <w:szCs w:val="21"/>
                <w:highlight w:val="none"/>
                <w:lang w:val="en-US" w:eastAsia="zh-CN" w:bidi="ar"/>
              </w:rPr>
              <w:t>1F~4F、16F~33F</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AF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22（-1层作为维修时停靠层不载客；22层避难层不停靠）</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6C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2800*2700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FC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1100*2100</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4D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5400</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4D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6150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68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3450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B6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044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 高区电梯(其中一台为无障碍电梯)</w:t>
            </w:r>
          </w:p>
        </w:tc>
      </w:tr>
      <w:tr w14:paraId="58721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jc w:val="center"/>
        </w:trPr>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90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EL3</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EL7</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5E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EL4</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 EL8</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BE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1350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B1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60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3"/>
                <w:rFonts w:hint="eastAsia" w:ascii="宋体" w:hAnsi="宋体" w:eastAsia="宋体" w:cs="宋体"/>
                <w:color w:val="auto"/>
                <w:sz w:val="21"/>
                <w:szCs w:val="21"/>
                <w:highlight w:val="none"/>
                <w:lang w:val="en-US" w:eastAsia="zh-CN" w:bidi="ar"/>
              </w:rPr>
              <w:t>−</w:t>
            </w:r>
            <w:r>
              <w:rPr>
                <w:rStyle w:val="24"/>
                <w:rFonts w:hint="eastAsia" w:ascii="宋体" w:hAnsi="宋体" w:eastAsia="宋体" w:cs="宋体"/>
                <w:color w:val="auto"/>
                <w:sz w:val="21"/>
                <w:szCs w:val="21"/>
                <w:highlight w:val="none"/>
                <w:lang w:val="en-US" w:eastAsia="zh-CN" w:bidi="ar"/>
              </w:rPr>
              <w:t>1F~4F、16F~33F</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EA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22（-1层作为维修时停靠层不载客；22层避难层不停靠）</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976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2600*2700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9B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1100*2100</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C87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5400</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9D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6150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8C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3450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83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2B7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  高区电梯</w:t>
            </w:r>
          </w:p>
        </w:tc>
      </w:tr>
      <w:tr w14:paraId="2F7FC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jc w:val="center"/>
        </w:trPr>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7E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EL10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EL13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DA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EL11</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 EL14</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D5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1350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1B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2D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-1F~15F</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B4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15（-1层作为维修时停靠层不载客；11层避难层不停靠）</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6D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2650*2600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33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1100*2100</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BF9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5400</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21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7850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E7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2550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C13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BC8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 低区电梯(其中一台为无障碍电梯)</w:t>
            </w:r>
          </w:p>
        </w:tc>
      </w:tr>
      <w:tr w14:paraId="796B5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jc w:val="center"/>
        </w:trPr>
        <w:tc>
          <w:tcPr>
            <w:tcW w:w="2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937D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EL12    EL15</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67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1350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FD7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5E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-1F~15F</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750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15（-1层作为维修时停靠层不载客；11层避难层不停靠）</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C5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2800*2600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2D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1100*2100</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C06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5400</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53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7850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19C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2550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28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54E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  低区电梯</w:t>
            </w:r>
          </w:p>
        </w:tc>
      </w:tr>
      <w:tr w14:paraId="049FE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jc w:val="center"/>
        </w:trPr>
        <w:tc>
          <w:tcPr>
            <w:tcW w:w="2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BC6C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EL17    EL18</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FF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1350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A0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A1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-2F~1F</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BD0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62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3000*2550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F5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1100*2100</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CC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1800</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F00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4850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7C0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无机房</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64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947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  低区电梯</w:t>
            </w:r>
          </w:p>
        </w:tc>
      </w:tr>
      <w:tr w14:paraId="05994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jc w:val="center"/>
        </w:trPr>
        <w:tc>
          <w:tcPr>
            <w:tcW w:w="2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73AB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EL19</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B8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1350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13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93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-2F~1F</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49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C1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2600*2550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76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1100*2100</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60D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1800</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B8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4850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E2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无机房</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C8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8E7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  低区电梯</w:t>
            </w:r>
          </w:p>
        </w:tc>
      </w:tr>
      <w:tr w14:paraId="224DA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jc w:val="center"/>
        </w:trPr>
        <w:tc>
          <w:tcPr>
            <w:tcW w:w="2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7C52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EL20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EB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51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D8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33F~机房层</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C5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8F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3000*2200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58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1100*2100</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61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1800</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E7D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4650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E7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无机房</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B8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1B9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  高区电梯</w:t>
            </w:r>
          </w:p>
        </w:tc>
      </w:tr>
      <w:tr w14:paraId="37532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jc w:val="center"/>
        </w:trPr>
        <w:tc>
          <w:tcPr>
            <w:tcW w:w="2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6FF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EL21（货梯）</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7FB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1350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CF7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364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-1F ~3F</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49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379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3000*2300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412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1100*2100</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B5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4200</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79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5350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922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无机房</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06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291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  低区电梯</w:t>
            </w:r>
          </w:p>
        </w:tc>
      </w:tr>
    </w:tbl>
    <w:p w14:paraId="287D49B6">
      <w:pPr>
        <w:pStyle w:val="9"/>
        <w:shd w:val="clear" w:color="auto" w:fill="auto"/>
        <w:snapToGrid w:val="0"/>
        <w:spacing w:line="336" w:lineRule="auto"/>
        <w:jc w:val="left"/>
        <w:outlineLvl w:val="9"/>
        <w:rPr>
          <w:rFonts w:hint="eastAsia"/>
          <w:b/>
          <w:bCs/>
          <w:color w:val="auto"/>
          <w:sz w:val="28"/>
          <w:szCs w:val="36"/>
          <w:highlight w:val="none"/>
          <w:lang w:val="en-US" w:eastAsia="zh-CN"/>
        </w:rPr>
      </w:pPr>
    </w:p>
    <w:p w14:paraId="4A73DF1F">
      <w:pPr>
        <w:pStyle w:val="9"/>
        <w:shd w:val="clear" w:color="auto" w:fill="auto"/>
        <w:snapToGrid w:val="0"/>
        <w:spacing w:line="336" w:lineRule="auto"/>
        <w:jc w:val="left"/>
        <w:outlineLvl w:val="9"/>
        <w:rPr>
          <w:rFonts w:hint="eastAsia"/>
          <w:b/>
          <w:bCs/>
          <w:color w:val="auto"/>
          <w:sz w:val="28"/>
          <w:szCs w:val="36"/>
          <w:highlight w:val="none"/>
          <w:lang w:val="en-US" w:eastAsia="zh-CN"/>
        </w:rPr>
      </w:pPr>
    </w:p>
    <w:p w14:paraId="7D5281AD">
      <w:pPr>
        <w:pStyle w:val="9"/>
        <w:shd w:val="clear" w:color="auto" w:fill="auto"/>
        <w:snapToGrid w:val="0"/>
        <w:spacing w:line="336" w:lineRule="auto"/>
        <w:jc w:val="left"/>
        <w:outlineLvl w:val="9"/>
        <w:rPr>
          <w:rFonts w:hint="eastAsia"/>
          <w:b/>
          <w:bCs/>
          <w:color w:val="auto"/>
          <w:sz w:val="28"/>
          <w:szCs w:val="36"/>
          <w:highlight w:val="none"/>
          <w:lang w:val="en-US" w:eastAsia="zh-CN"/>
        </w:rPr>
      </w:pPr>
    </w:p>
    <w:p w14:paraId="42682159">
      <w:pPr>
        <w:pStyle w:val="9"/>
        <w:shd w:val="clear" w:color="auto" w:fill="auto"/>
        <w:snapToGrid w:val="0"/>
        <w:spacing w:line="336" w:lineRule="auto"/>
        <w:jc w:val="left"/>
        <w:outlineLvl w:val="9"/>
        <w:rPr>
          <w:rFonts w:hint="eastAsia"/>
          <w:b/>
          <w:bCs/>
          <w:color w:val="auto"/>
          <w:sz w:val="28"/>
          <w:szCs w:val="36"/>
          <w:highlight w:val="none"/>
          <w:lang w:val="en-US" w:eastAsia="zh-CN"/>
        </w:rPr>
      </w:pPr>
    </w:p>
    <w:p w14:paraId="7E46FFCE">
      <w:pPr>
        <w:pStyle w:val="9"/>
        <w:shd w:val="clear" w:color="auto" w:fill="auto"/>
        <w:snapToGrid w:val="0"/>
        <w:spacing w:line="336" w:lineRule="auto"/>
        <w:jc w:val="left"/>
        <w:outlineLvl w:val="9"/>
        <w:rPr>
          <w:rFonts w:hint="eastAsia"/>
          <w:b/>
          <w:bCs/>
          <w:color w:val="auto"/>
          <w:sz w:val="28"/>
          <w:szCs w:val="36"/>
          <w:highlight w:val="none"/>
          <w:lang w:val="en-US" w:eastAsia="zh-CN"/>
        </w:rPr>
      </w:pPr>
    </w:p>
    <w:p w14:paraId="7D35418B">
      <w:pPr>
        <w:pStyle w:val="9"/>
        <w:shd w:val="clear" w:color="auto" w:fill="auto"/>
        <w:snapToGrid w:val="0"/>
        <w:spacing w:line="336" w:lineRule="auto"/>
        <w:jc w:val="left"/>
        <w:outlineLvl w:val="9"/>
        <w:rPr>
          <w:rFonts w:hint="eastAsia"/>
          <w:b/>
          <w:bCs/>
          <w:color w:val="auto"/>
          <w:sz w:val="28"/>
          <w:szCs w:val="36"/>
          <w:highlight w:val="none"/>
          <w:lang w:val="en-US" w:eastAsia="zh-CN"/>
        </w:rPr>
      </w:pPr>
    </w:p>
    <w:p w14:paraId="272D9822">
      <w:pPr>
        <w:pStyle w:val="9"/>
        <w:shd w:val="clear" w:color="auto" w:fill="auto"/>
        <w:snapToGrid w:val="0"/>
        <w:spacing w:line="336" w:lineRule="auto"/>
        <w:jc w:val="left"/>
        <w:outlineLvl w:val="9"/>
        <w:rPr>
          <w:rFonts w:hint="eastAsia"/>
          <w:b/>
          <w:bCs/>
          <w:color w:val="auto"/>
          <w:sz w:val="28"/>
          <w:szCs w:val="36"/>
          <w:highlight w:val="none"/>
          <w:lang w:val="en-US" w:eastAsia="zh-CN"/>
        </w:rPr>
      </w:pPr>
    </w:p>
    <w:p w14:paraId="178BEA9F">
      <w:pPr>
        <w:pStyle w:val="9"/>
        <w:shd w:val="clear" w:color="auto" w:fill="auto"/>
        <w:snapToGrid w:val="0"/>
        <w:spacing w:line="336" w:lineRule="auto"/>
        <w:jc w:val="left"/>
        <w:outlineLvl w:val="9"/>
        <w:rPr>
          <w:rFonts w:hint="eastAsia"/>
          <w:b/>
          <w:bCs/>
          <w:color w:val="auto"/>
          <w:sz w:val="28"/>
          <w:szCs w:val="36"/>
          <w:highlight w:val="none"/>
          <w:lang w:val="en-US" w:eastAsia="zh-CN"/>
        </w:rPr>
      </w:pPr>
    </w:p>
    <w:p w14:paraId="0B823071">
      <w:pPr>
        <w:pStyle w:val="9"/>
        <w:shd w:val="clear" w:color="auto" w:fill="auto"/>
        <w:snapToGrid w:val="0"/>
        <w:spacing w:line="336" w:lineRule="auto"/>
        <w:jc w:val="left"/>
        <w:outlineLvl w:val="9"/>
        <w:rPr>
          <w:rFonts w:hint="eastAsia"/>
          <w:b/>
          <w:bCs/>
          <w:color w:val="auto"/>
          <w:sz w:val="28"/>
          <w:szCs w:val="36"/>
          <w:highlight w:val="none"/>
          <w:lang w:val="en-US" w:eastAsia="zh-CN"/>
        </w:rPr>
      </w:pPr>
    </w:p>
    <w:p w14:paraId="1621B050">
      <w:pPr>
        <w:pStyle w:val="9"/>
        <w:shd w:val="clear" w:color="auto" w:fill="auto"/>
        <w:snapToGrid w:val="0"/>
        <w:spacing w:line="336" w:lineRule="auto"/>
        <w:jc w:val="left"/>
        <w:outlineLvl w:val="9"/>
        <w:rPr>
          <w:rFonts w:hint="eastAsia"/>
          <w:b/>
          <w:bCs/>
          <w:color w:val="auto"/>
          <w:sz w:val="28"/>
          <w:szCs w:val="36"/>
          <w:highlight w:val="none"/>
          <w:lang w:val="en-US" w:eastAsia="zh-CN"/>
        </w:rPr>
      </w:pPr>
    </w:p>
    <w:p w14:paraId="3A484332">
      <w:pPr>
        <w:pStyle w:val="9"/>
        <w:shd w:val="clear" w:color="auto" w:fill="auto"/>
        <w:snapToGrid w:val="0"/>
        <w:spacing w:line="336" w:lineRule="auto"/>
        <w:jc w:val="left"/>
        <w:outlineLvl w:val="9"/>
        <w:rPr>
          <w:rFonts w:hint="eastAsia"/>
          <w:b/>
          <w:bCs/>
          <w:color w:val="auto"/>
          <w:sz w:val="28"/>
          <w:szCs w:val="36"/>
          <w:highlight w:val="none"/>
          <w:lang w:val="en-US" w:eastAsia="zh-CN"/>
        </w:rPr>
      </w:pPr>
    </w:p>
    <w:p w14:paraId="799AA51B">
      <w:pPr>
        <w:pStyle w:val="9"/>
        <w:shd w:val="clear" w:color="auto" w:fill="auto"/>
        <w:snapToGrid w:val="0"/>
        <w:spacing w:line="336" w:lineRule="auto"/>
        <w:jc w:val="left"/>
        <w:outlineLvl w:val="9"/>
        <w:rPr>
          <w:rFonts w:hint="eastAsia"/>
          <w:b/>
          <w:bCs/>
          <w:color w:val="auto"/>
          <w:sz w:val="28"/>
          <w:szCs w:val="36"/>
          <w:highlight w:val="none"/>
          <w:lang w:val="en-US" w:eastAsia="zh-CN"/>
        </w:rPr>
      </w:pPr>
    </w:p>
    <w:p w14:paraId="7D5DE055">
      <w:pPr>
        <w:pStyle w:val="9"/>
        <w:shd w:val="clear" w:color="auto" w:fill="auto"/>
        <w:snapToGrid w:val="0"/>
        <w:spacing w:line="336" w:lineRule="auto"/>
        <w:jc w:val="left"/>
        <w:outlineLvl w:val="9"/>
        <w:rPr>
          <w:rFonts w:hint="eastAsia"/>
          <w:b/>
          <w:bCs/>
          <w:color w:val="auto"/>
          <w:sz w:val="28"/>
          <w:szCs w:val="36"/>
          <w:highlight w:val="none"/>
          <w:lang w:val="en-US" w:eastAsia="zh-CN"/>
        </w:rPr>
      </w:pPr>
    </w:p>
    <w:p w14:paraId="60133770">
      <w:pPr>
        <w:pStyle w:val="9"/>
        <w:shd w:val="clear" w:color="auto" w:fill="auto"/>
        <w:snapToGrid w:val="0"/>
        <w:spacing w:line="336" w:lineRule="auto"/>
        <w:jc w:val="left"/>
        <w:outlineLvl w:val="9"/>
        <w:rPr>
          <w:rFonts w:hint="eastAsia"/>
          <w:b/>
          <w:bCs/>
          <w:color w:val="auto"/>
          <w:sz w:val="28"/>
          <w:szCs w:val="36"/>
          <w:highlight w:val="none"/>
          <w:lang w:val="en-US" w:eastAsia="zh-CN"/>
        </w:rPr>
      </w:pPr>
    </w:p>
    <w:p w14:paraId="79F29C1D">
      <w:pPr>
        <w:pStyle w:val="9"/>
        <w:shd w:val="clear" w:color="auto" w:fill="auto"/>
        <w:snapToGrid w:val="0"/>
        <w:spacing w:line="336" w:lineRule="auto"/>
        <w:jc w:val="left"/>
        <w:outlineLvl w:val="9"/>
        <w:rPr>
          <w:rFonts w:hint="eastAsia"/>
          <w:b/>
          <w:bCs/>
          <w:color w:val="auto"/>
          <w:sz w:val="28"/>
          <w:szCs w:val="36"/>
          <w:highlight w:val="none"/>
          <w:lang w:val="en-US" w:eastAsia="zh-CN"/>
        </w:rPr>
        <w:sectPr>
          <w:footerReference r:id="rId3" w:type="default"/>
          <w:pgSz w:w="16839" w:h="11907" w:orient="landscape"/>
          <w:pgMar w:top="1080" w:right="1440" w:bottom="1080" w:left="1440" w:header="851" w:footer="992" w:gutter="0"/>
          <w:pgNumType w:fmt="decimal"/>
          <w:cols w:space="0" w:num="1"/>
          <w:rtlGutter w:val="0"/>
          <w:docGrid w:type="lines" w:linePitch="336" w:charSpace="0"/>
        </w:sectPr>
      </w:pPr>
    </w:p>
    <w:p w14:paraId="4B68C5B4">
      <w:pPr>
        <w:spacing w:line="240" w:lineRule="auto"/>
        <w:ind w:firstLine="281" w:firstLineChars="100"/>
        <w:jc w:val="both"/>
        <w:rPr>
          <w:rFonts w:ascii="仿宋" w:hAnsi="仿宋" w:eastAsia="仿宋"/>
          <w:color w:val="auto"/>
          <w:sz w:val="22"/>
          <w:szCs w:val="22"/>
          <w:highlight w:val="none"/>
        </w:rPr>
      </w:pPr>
      <w:r>
        <w:rPr>
          <w:rFonts w:hint="eastAsia" w:ascii="仿宋" w:hAnsi="仿宋" w:eastAsia="仿宋" w:cs="仿宋_GB2312"/>
          <w:b/>
          <w:color w:val="auto"/>
          <w:sz w:val="28"/>
          <w:szCs w:val="28"/>
          <w:highlight w:val="none"/>
          <w:lang w:val="en-US" w:eastAsia="zh-CN"/>
        </w:rPr>
        <w:t xml:space="preserve"> 1.</w:t>
      </w:r>
      <w:r>
        <w:rPr>
          <w:rFonts w:hint="eastAsia" w:ascii="仿宋" w:hAnsi="仿宋" w:eastAsia="仿宋" w:cs="仿宋_GB2312"/>
          <w:b/>
          <w:color w:val="auto"/>
          <w:sz w:val="28"/>
          <w:szCs w:val="28"/>
          <w:highlight w:val="none"/>
        </w:rPr>
        <w:t>电梯技术参数表</w:t>
      </w:r>
    </w:p>
    <w:tbl>
      <w:tblPr>
        <w:tblStyle w:val="14"/>
        <w:tblpPr w:leftFromText="180" w:rightFromText="180" w:vertAnchor="page" w:horzAnchor="page" w:tblpX="1101" w:tblpY="2278"/>
        <w:tblOverlap w:val="never"/>
        <w:tblW w:w="10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36"/>
        <w:gridCol w:w="1665"/>
        <w:gridCol w:w="1705"/>
        <w:gridCol w:w="5306"/>
      </w:tblGrid>
      <w:tr w14:paraId="66EAF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48" w:type="dxa"/>
            <w:vMerge w:val="restart"/>
            <w:vAlign w:val="center"/>
          </w:tcPr>
          <w:p w14:paraId="1E37AC11">
            <w:pPr>
              <w:spacing w:line="480" w:lineRule="exact"/>
              <w:ind w:left="-840" w:leftChars="-400" w:firstLine="223" w:firstLineChars="93"/>
              <w:jc w:val="center"/>
              <w:rPr>
                <w:rFonts w:ascii="仿宋" w:hAnsi="仿宋" w:eastAsia="仿宋"/>
                <w:color w:val="auto"/>
                <w:sz w:val="24"/>
                <w:highlight w:val="none"/>
              </w:rPr>
            </w:pPr>
          </w:p>
          <w:p w14:paraId="6ABB7A85">
            <w:pPr>
              <w:spacing w:line="480" w:lineRule="exact"/>
              <w:ind w:left="-840" w:leftChars="-400" w:firstLine="223" w:firstLineChars="93"/>
              <w:jc w:val="center"/>
              <w:rPr>
                <w:rFonts w:ascii="仿宋" w:hAnsi="仿宋" w:eastAsia="仿宋"/>
                <w:color w:val="auto"/>
                <w:sz w:val="24"/>
                <w:highlight w:val="none"/>
              </w:rPr>
            </w:pPr>
          </w:p>
        </w:tc>
        <w:tc>
          <w:tcPr>
            <w:tcW w:w="4306" w:type="dxa"/>
            <w:gridSpan w:val="3"/>
            <w:vAlign w:val="center"/>
          </w:tcPr>
          <w:p w14:paraId="03AE12F3">
            <w:pPr>
              <w:spacing w:line="400" w:lineRule="exact"/>
              <w:jc w:val="center"/>
              <w:rPr>
                <w:rFonts w:ascii="仿宋" w:hAnsi="仿宋" w:eastAsia="仿宋"/>
                <w:color w:val="auto"/>
                <w:sz w:val="24"/>
                <w:highlight w:val="none"/>
              </w:rPr>
            </w:pPr>
            <w:r>
              <w:rPr>
                <w:rFonts w:hint="eastAsia" w:ascii="仿宋" w:hAnsi="仿宋" w:eastAsia="仿宋"/>
                <w:b/>
                <w:bCs/>
                <w:color w:val="auto"/>
                <w:sz w:val="24"/>
                <w:highlight w:val="none"/>
                <w:lang w:val="en-US" w:eastAsia="zh-CN"/>
              </w:rPr>
              <w:t>暂估价：</w:t>
            </w:r>
            <w:r>
              <w:rPr>
                <w:rFonts w:hint="eastAsia" w:ascii="仿宋" w:hAnsi="仿宋" w:eastAsia="仿宋"/>
                <w:color w:val="auto"/>
                <w:sz w:val="24"/>
                <w:highlight w:val="none"/>
                <w:u w:val="single"/>
                <w:lang w:val="en-US" w:eastAsia="zh-CN"/>
              </w:rPr>
              <w:t xml:space="preserve">     /  </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 xml:space="preserve">        　　　　</w:t>
            </w:r>
          </w:p>
        </w:tc>
        <w:tc>
          <w:tcPr>
            <w:tcW w:w="5306" w:type="dxa"/>
            <w:vMerge w:val="restart"/>
            <w:vAlign w:val="center"/>
          </w:tcPr>
          <w:p w14:paraId="6C4E546E">
            <w:pPr>
              <w:spacing w:line="400" w:lineRule="exact"/>
              <w:jc w:val="center"/>
              <w:rPr>
                <w:rFonts w:hint="default" w:ascii="仿宋" w:hAnsi="仿宋" w:eastAsia="仿宋"/>
                <w:color w:val="auto"/>
                <w:sz w:val="24"/>
                <w:highlight w:val="none"/>
                <w:lang w:val="en-US" w:eastAsia="zh-CN"/>
              </w:rPr>
            </w:pPr>
            <w:r>
              <w:rPr>
                <w:rFonts w:hint="eastAsia" w:ascii="仿宋" w:hAnsi="仿宋" w:eastAsia="仿宋" w:cs="宋体"/>
                <w:color w:val="auto"/>
                <w:sz w:val="24"/>
                <w:highlight w:val="none"/>
                <w:lang w:eastAsia="zh-CN"/>
              </w:rPr>
              <w:t>科技创新服务区</w:t>
            </w:r>
            <w:r>
              <w:rPr>
                <w:rFonts w:hint="eastAsia" w:ascii="仿宋" w:hAnsi="仿宋" w:eastAsia="仿宋" w:cs="宋体"/>
                <w:color w:val="auto"/>
                <w:sz w:val="24"/>
                <w:highlight w:val="none"/>
                <w:lang w:val="en-US" w:eastAsia="zh-CN"/>
              </w:rPr>
              <w:t>A楼（EL1）</w:t>
            </w:r>
          </w:p>
        </w:tc>
      </w:tr>
      <w:tr w14:paraId="732D9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48" w:type="dxa"/>
            <w:vMerge w:val="continue"/>
            <w:vAlign w:val="center"/>
          </w:tcPr>
          <w:p w14:paraId="3B500211">
            <w:pPr>
              <w:spacing w:line="400" w:lineRule="exact"/>
              <w:jc w:val="center"/>
              <w:rPr>
                <w:color w:val="auto"/>
                <w:highlight w:val="none"/>
              </w:rPr>
            </w:pPr>
          </w:p>
        </w:tc>
        <w:tc>
          <w:tcPr>
            <w:tcW w:w="4306" w:type="dxa"/>
            <w:gridSpan w:val="3"/>
            <w:vAlign w:val="center"/>
          </w:tcPr>
          <w:p w14:paraId="63765997">
            <w:pPr>
              <w:spacing w:line="400" w:lineRule="exact"/>
              <w:jc w:val="center"/>
              <w:rPr>
                <w:rFonts w:hint="eastAsia" w:ascii="仿宋" w:hAnsi="仿宋" w:eastAsia="仿宋"/>
                <w:color w:val="auto"/>
                <w:sz w:val="24"/>
                <w:highlight w:val="none"/>
                <w:lang w:val="en-US" w:eastAsia="zh-CN"/>
              </w:rPr>
            </w:pPr>
            <w:r>
              <w:rPr>
                <w:rFonts w:hint="eastAsia" w:ascii="仿宋" w:hAnsi="仿宋" w:eastAsia="仿宋"/>
                <w:b/>
                <w:bCs/>
                <w:color w:val="auto"/>
                <w:sz w:val="24"/>
                <w:highlight w:val="none"/>
                <w:lang w:val="en-US" w:eastAsia="zh-CN"/>
              </w:rPr>
              <w:t>是否标内：</w:t>
            </w:r>
            <w:r>
              <w:rPr>
                <w:rFonts w:hint="eastAsia" w:ascii="仿宋" w:hAnsi="仿宋" w:eastAsia="仿宋"/>
                <w:b/>
                <w:bCs/>
                <w:color w:val="auto"/>
                <w:sz w:val="24"/>
                <w:highlight w:val="none"/>
                <w:u w:val="single"/>
                <w:lang w:val="en-US" w:eastAsia="zh-CN"/>
              </w:rPr>
              <w:t xml:space="preserve">   否   </w:t>
            </w:r>
          </w:p>
        </w:tc>
        <w:tc>
          <w:tcPr>
            <w:tcW w:w="5306" w:type="dxa"/>
            <w:vMerge w:val="continue"/>
            <w:vAlign w:val="center"/>
          </w:tcPr>
          <w:p w14:paraId="32714FAF">
            <w:pPr>
              <w:spacing w:line="400" w:lineRule="exact"/>
              <w:jc w:val="center"/>
              <w:rPr>
                <w:rFonts w:hint="eastAsia" w:ascii="仿宋" w:hAnsi="仿宋" w:eastAsia="仿宋"/>
                <w:color w:val="auto"/>
                <w:sz w:val="24"/>
                <w:highlight w:val="none"/>
              </w:rPr>
            </w:pPr>
          </w:p>
        </w:tc>
      </w:tr>
      <w:tr w14:paraId="220A0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8" w:type="dxa"/>
            <w:vMerge w:val="restart"/>
            <w:vAlign w:val="center"/>
          </w:tcPr>
          <w:p w14:paraId="2D444EF7">
            <w:pPr>
              <w:spacing w:line="480" w:lineRule="exact"/>
              <w:jc w:val="center"/>
              <w:rPr>
                <w:rFonts w:ascii="仿宋" w:hAnsi="仿宋" w:eastAsia="仿宋"/>
                <w:color w:val="auto"/>
                <w:sz w:val="24"/>
                <w:highlight w:val="none"/>
              </w:rPr>
            </w:pPr>
            <w:r>
              <w:rPr>
                <w:rFonts w:hint="eastAsia" w:ascii="仿宋" w:hAnsi="仿宋" w:eastAsia="仿宋"/>
                <w:color w:val="auto"/>
                <w:sz w:val="24"/>
                <w:highlight w:val="none"/>
              </w:rPr>
              <w:t>1</w:t>
            </w:r>
          </w:p>
        </w:tc>
        <w:tc>
          <w:tcPr>
            <w:tcW w:w="936" w:type="dxa"/>
            <w:vMerge w:val="restart"/>
            <w:vAlign w:val="center"/>
          </w:tcPr>
          <w:p w14:paraId="2E276AB3">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技术</w:t>
            </w:r>
          </w:p>
          <w:p w14:paraId="331DF5A3">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规格</w:t>
            </w:r>
          </w:p>
        </w:tc>
        <w:tc>
          <w:tcPr>
            <w:tcW w:w="3370" w:type="dxa"/>
            <w:gridSpan w:val="2"/>
            <w:vAlign w:val="center"/>
          </w:tcPr>
          <w:p w14:paraId="3359602B">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电梯</w:t>
            </w:r>
            <w:r>
              <w:rPr>
                <w:rFonts w:ascii="仿宋" w:hAnsi="仿宋" w:eastAsia="仿宋" w:cs="宋体"/>
                <w:color w:val="auto"/>
                <w:kern w:val="0"/>
                <w:sz w:val="24"/>
                <w:highlight w:val="none"/>
              </w:rPr>
              <w:t>类型</w:t>
            </w:r>
          </w:p>
        </w:tc>
        <w:tc>
          <w:tcPr>
            <w:tcW w:w="5306" w:type="dxa"/>
            <w:vAlign w:val="center"/>
          </w:tcPr>
          <w:p w14:paraId="2725B737">
            <w:pPr>
              <w:spacing w:line="400" w:lineRule="exact"/>
              <w:rPr>
                <w:rFonts w:ascii="仿宋" w:hAnsi="仿宋" w:eastAsia="仿宋"/>
                <w:color w:val="auto"/>
                <w:sz w:val="24"/>
                <w:highlight w:val="none"/>
              </w:rPr>
            </w:pPr>
            <w:r>
              <w:rPr>
                <w:rFonts w:hint="eastAsia" w:ascii="仿宋" w:hAnsi="仿宋" w:eastAsia="仿宋" w:cs="宋体"/>
                <w:color w:val="auto"/>
                <w:sz w:val="24"/>
                <w:highlight w:val="none"/>
              </w:rPr>
              <w:t>乘客电梯</w:t>
            </w:r>
            <w:r>
              <w:rPr>
                <w:rFonts w:hint="eastAsia" w:ascii="仿宋" w:hAnsi="仿宋" w:eastAsia="仿宋"/>
                <w:color w:val="auto"/>
                <w:sz w:val="24"/>
                <w:highlight w:val="none"/>
                <w:lang w:eastAsia="zh-CN"/>
              </w:rPr>
              <w:t>□</w:t>
            </w:r>
            <w:r>
              <w:rPr>
                <w:rFonts w:hint="eastAsia" w:ascii="仿宋" w:hAnsi="仿宋" w:eastAsia="仿宋" w:cs="宋体"/>
                <w:color w:val="auto"/>
                <w:sz w:val="24"/>
                <w:highlight w:val="none"/>
              </w:rPr>
              <w:t>载货电梯</w:t>
            </w:r>
            <w:r>
              <w:rPr>
                <w:rFonts w:hint="eastAsia" w:ascii="仿宋" w:hAnsi="仿宋" w:eastAsia="仿宋"/>
                <w:color w:val="auto"/>
                <w:sz w:val="24"/>
                <w:highlight w:val="none"/>
              </w:rPr>
              <w:t>□</w:t>
            </w:r>
            <w:r>
              <w:rPr>
                <w:rFonts w:hint="eastAsia" w:ascii="仿宋" w:hAnsi="仿宋" w:eastAsia="仿宋" w:cs="宋体"/>
                <w:color w:val="auto"/>
                <w:sz w:val="24"/>
                <w:highlight w:val="none"/>
              </w:rPr>
              <w:t>自动扶梯</w:t>
            </w:r>
            <w:r>
              <w:rPr>
                <w:rFonts w:hint="eastAsia" w:ascii="仿宋" w:hAnsi="仿宋" w:eastAsia="仿宋"/>
                <w:color w:val="auto"/>
                <w:sz w:val="24"/>
                <w:highlight w:val="none"/>
              </w:rPr>
              <w:t>□</w:t>
            </w:r>
            <w:r>
              <w:rPr>
                <w:rFonts w:hint="eastAsia" w:ascii="仿宋" w:hAnsi="仿宋" w:eastAsia="仿宋"/>
                <w:color w:val="auto"/>
                <w:sz w:val="24"/>
                <w:highlight w:val="none"/>
                <w:lang w:eastAsia="zh-CN"/>
              </w:rPr>
              <w:t>消防电梯</w:t>
            </w:r>
            <w:r>
              <w:rPr>
                <w:rFonts w:hint="eastAsia" w:ascii="仿宋" w:hAnsi="仿宋" w:eastAsia="仿宋"/>
                <w:color w:val="auto"/>
                <w:sz w:val="24"/>
                <w:highlight w:val="none"/>
              </w:rPr>
              <w:sym w:font="Wingdings 2" w:char="0052"/>
            </w:r>
            <w:r>
              <w:rPr>
                <w:rFonts w:hint="eastAsia" w:ascii="仿宋" w:hAnsi="仿宋" w:eastAsia="仿宋" w:cs="宋体"/>
                <w:color w:val="auto"/>
                <w:sz w:val="24"/>
                <w:highlight w:val="none"/>
              </w:rPr>
              <w:t xml:space="preserve"> </w:t>
            </w:r>
          </w:p>
        </w:tc>
      </w:tr>
      <w:tr w14:paraId="29DD0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8" w:type="dxa"/>
            <w:vMerge w:val="continue"/>
            <w:vAlign w:val="center"/>
          </w:tcPr>
          <w:p w14:paraId="5ADB51D4">
            <w:pPr>
              <w:spacing w:line="480" w:lineRule="exact"/>
              <w:jc w:val="center"/>
              <w:rPr>
                <w:rFonts w:ascii="仿宋" w:hAnsi="仿宋" w:eastAsia="仿宋"/>
                <w:color w:val="auto"/>
                <w:sz w:val="24"/>
                <w:highlight w:val="none"/>
              </w:rPr>
            </w:pPr>
          </w:p>
        </w:tc>
        <w:tc>
          <w:tcPr>
            <w:tcW w:w="936" w:type="dxa"/>
            <w:vMerge w:val="continue"/>
            <w:vAlign w:val="center"/>
          </w:tcPr>
          <w:p w14:paraId="4349705F">
            <w:pPr>
              <w:spacing w:line="400" w:lineRule="exact"/>
              <w:jc w:val="center"/>
              <w:rPr>
                <w:rFonts w:ascii="仿宋" w:hAnsi="仿宋" w:eastAsia="仿宋"/>
                <w:color w:val="auto"/>
                <w:sz w:val="24"/>
                <w:highlight w:val="none"/>
              </w:rPr>
            </w:pPr>
          </w:p>
        </w:tc>
        <w:tc>
          <w:tcPr>
            <w:tcW w:w="3370" w:type="dxa"/>
            <w:gridSpan w:val="2"/>
            <w:vAlign w:val="center"/>
          </w:tcPr>
          <w:p w14:paraId="4A96FFCB">
            <w:pPr>
              <w:spacing w:line="400" w:lineRule="exact"/>
              <w:ind w:firstLine="720" w:firstLineChars="300"/>
              <w:rPr>
                <w:rFonts w:ascii="仿宋" w:hAnsi="仿宋" w:eastAsia="仿宋"/>
                <w:color w:val="auto"/>
                <w:sz w:val="24"/>
                <w:highlight w:val="none"/>
              </w:rPr>
            </w:pPr>
            <w:r>
              <w:rPr>
                <w:rFonts w:hint="eastAsia" w:ascii="仿宋" w:hAnsi="仿宋" w:eastAsia="仿宋"/>
                <w:color w:val="auto"/>
                <w:sz w:val="24"/>
                <w:highlight w:val="none"/>
              </w:rPr>
              <w:t>乘客、载货电梯</w:t>
            </w:r>
          </w:p>
          <w:p w14:paraId="43AD4D56">
            <w:pPr>
              <w:spacing w:line="400" w:lineRule="exact"/>
              <w:ind w:firstLine="720" w:firstLineChars="300"/>
              <w:rPr>
                <w:rFonts w:ascii="仿宋" w:hAnsi="仿宋" w:eastAsia="仿宋"/>
                <w:color w:val="auto"/>
                <w:sz w:val="24"/>
                <w:highlight w:val="none"/>
              </w:rPr>
            </w:pPr>
            <w:r>
              <w:rPr>
                <w:rFonts w:hint="eastAsia" w:ascii="仿宋" w:hAnsi="仿宋" w:eastAsia="仿宋"/>
                <w:color w:val="auto"/>
                <w:sz w:val="24"/>
                <w:highlight w:val="none"/>
              </w:rPr>
              <w:t>曳引机放置位置</w:t>
            </w:r>
          </w:p>
        </w:tc>
        <w:tc>
          <w:tcPr>
            <w:tcW w:w="5306" w:type="dxa"/>
            <w:vAlign w:val="center"/>
          </w:tcPr>
          <w:p w14:paraId="683B37F6">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有机房</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无机房□</w:t>
            </w:r>
          </w:p>
        </w:tc>
      </w:tr>
      <w:tr w14:paraId="51FB4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vAlign w:val="center"/>
          </w:tcPr>
          <w:p w14:paraId="25759D24">
            <w:pPr>
              <w:spacing w:line="480" w:lineRule="exact"/>
              <w:jc w:val="center"/>
              <w:rPr>
                <w:rFonts w:ascii="仿宋" w:hAnsi="仿宋" w:eastAsia="仿宋"/>
                <w:color w:val="auto"/>
                <w:sz w:val="24"/>
                <w:highlight w:val="none"/>
              </w:rPr>
            </w:pPr>
          </w:p>
        </w:tc>
        <w:tc>
          <w:tcPr>
            <w:tcW w:w="936" w:type="dxa"/>
            <w:vMerge w:val="continue"/>
            <w:vAlign w:val="center"/>
          </w:tcPr>
          <w:p w14:paraId="68954BBA">
            <w:pPr>
              <w:spacing w:line="400" w:lineRule="exact"/>
              <w:jc w:val="center"/>
              <w:rPr>
                <w:rFonts w:ascii="仿宋" w:hAnsi="仿宋" w:eastAsia="仿宋"/>
                <w:color w:val="auto"/>
                <w:sz w:val="24"/>
                <w:highlight w:val="none"/>
              </w:rPr>
            </w:pPr>
          </w:p>
        </w:tc>
        <w:tc>
          <w:tcPr>
            <w:tcW w:w="3370" w:type="dxa"/>
            <w:gridSpan w:val="2"/>
            <w:vAlign w:val="center"/>
          </w:tcPr>
          <w:p w14:paraId="52C952AD">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电梯数量</w:t>
            </w:r>
          </w:p>
        </w:tc>
        <w:tc>
          <w:tcPr>
            <w:tcW w:w="5306" w:type="dxa"/>
            <w:vAlign w:val="center"/>
          </w:tcPr>
          <w:p w14:paraId="494EDB01">
            <w:pPr>
              <w:spacing w:line="400" w:lineRule="exact"/>
              <w:jc w:val="center"/>
              <w:rPr>
                <w:rFonts w:hint="eastAsia" w:ascii="仿宋" w:hAnsi="仿宋" w:eastAsia="仿宋"/>
                <w:color w:val="auto"/>
                <w:sz w:val="24"/>
                <w:highlight w:val="none"/>
                <w:lang w:eastAsia="zh-CN"/>
              </w:rPr>
            </w:pPr>
            <w:r>
              <w:rPr>
                <w:rFonts w:hint="eastAsia" w:ascii="仿宋" w:hAnsi="仿宋" w:eastAsia="仿宋" w:cs="宋体"/>
                <w:color w:val="auto"/>
                <w:sz w:val="24"/>
                <w:highlight w:val="none"/>
                <w:lang w:val="en-US" w:eastAsia="zh-CN"/>
              </w:rPr>
              <w:t>1</w:t>
            </w:r>
            <w:r>
              <w:rPr>
                <w:rFonts w:hint="eastAsia" w:ascii="仿宋" w:hAnsi="仿宋" w:eastAsia="仿宋" w:cs="宋体"/>
                <w:color w:val="auto"/>
                <w:sz w:val="24"/>
                <w:highlight w:val="none"/>
              </w:rPr>
              <w:t>台</w:t>
            </w:r>
          </w:p>
        </w:tc>
      </w:tr>
      <w:tr w14:paraId="16AB6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vAlign w:val="center"/>
          </w:tcPr>
          <w:p w14:paraId="78DB07F9">
            <w:pPr>
              <w:spacing w:line="480" w:lineRule="exact"/>
              <w:jc w:val="center"/>
              <w:rPr>
                <w:rFonts w:ascii="仿宋" w:hAnsi="仿宋" w:eastAsia="仿宋"/>
                <w:color w:val="auto"/>
                <w:sz w:val="24"/>
                <w:highlight w:val="none"/>
              </w:rPr>
            </w:pPr>
          </w:p>
        </w:tc>
        <w:tc>
          <w:tcPr>
            <w:tcW w:w="936" w:type="dxa"/>
            <w:vMerge w:val="continue"/>
            <w:vAlign w:val="center"/>
          </w:tcPr>
          <w:p w14:paraId="35CB6090">
            <w:pPr>
              <w:spacing w:line="400" w:lineRule="exact"/>
              <w:jc w:val="center"/>
              <w:rPr>
                <w:rFonts w:ascii="仿宋" w:hAnsi="仿宋" w:eastAsia="仿宋"/>
                <w:color w:val="auto"/>
                <w:sz w:val="24"/>
                <w:highlight w:val="none"/>
              </w:rPr>
            </w:pPr>
          </w:p>
        </w:tc>
        <w:tc>
          <w:tcPr>
            <w:tcW w:w="3370" w:type="dxa"/>
            <w:gridSpan w:val="2"/>
            <w:vAlign w:val="center"/>
          </w:tcPr>
          <w:p w14:paraId="04F1A22A">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驱动方式</w:t>
            </w:r>
          </w:p>
        </w:tc>
        <w:tc>
          <w:tcPr>
            <w:tcW w:w="5306" w:type="dxa"/>
            <w:vAlign w:val="center"/>
          </w:tcPr>
          <w:p w14:paraId="03077456">
            <w:pPr>
              <w:spacing w:line="400" w:lineRule="exact"/>
              <w:ind w:firstLine="1920" w:firstLineChars="800"/>
              <w:rPr>
                <w:rFonts w:ascii="仿宋" w:hAnsi="仿宋" w:eastAsia="仿宋" w:cs="宋体"/>
                <w:color w:val="auto"/>
                <w:sz w:val="24"/>
                <w:highlight w:val="none"/>
              </w:rPr>
            </w:pPr>
            <w:r>
              <w:rPr>
                <w:rFonts w:hint="eastAsia" w:ascii="仿宋" w:hAnsi="仿宋" w:eastAsia="仿宋" w:cs="宋体"/>
                <w:color w:val="auto"/>
                <w:sz w:val="24"/>
                <w:highlight w:val="none"/>
              </w:rPr>
              <w:t>曳引驱动</w:t>
            </w:r>
          </w:p>
        </w:tc>
      </w:tr>
      <w:tr w14:paraId="1987F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vAlign w:val="center"/>
          </w:tcPr>
          <w:p w14:paraId="36A62252">
            <w:pPr>
              <w:spacing w:line="480" w:lineRule="exact"/>
              <w:jc w:val="center"/>
              <w:rPr>
                <w:rFonts w:ascii="仿宋" w:hAnsi="仿宋" w:eastAsia="仿宋"/>
                <w:color w:val="auto"/>
                <w:sz w:val="24"/>
                <w:highlight w:val="none"/>
              </w:rPr>
            </w:pPr>
          </w:p>
        </w:tc>
        <w:tc>
          <w:tcPr>
            <w:tcW w:w="936" w:type="dxa"/>
            <w:vMerge w:val="continue"/>
            <w:vAlign w:val="center"/>
          </w:tcPr>
          <w:p w14:paraId="71E593AF">
            <w:pPr>
              <w:spacing w:line="400" w:lineRule="exact"/>
              <w:jc w:val="center"/>
              <w:rPr>
                <w:rFonts w:ascii="仿宋" w:hAnsi="仿宋" w:eastAsia="仿宋"/>
                <w:color w:val="auto"/>
                <w:sz w:val="24"/>
                <w:highlight w:val="none"/>
              </w:rPr>
            </w:pPr>
          </w:p>
        </w:tc>
        <w:tc>
          <w:tcPr>
            <w:tcW w:w="3370" w:type="dxa"/>
            <w:gridSpan w:val="2"/>
            <w:vAlign w:val="center"/>
          </w:tcPr>
          <w:p w14:paraId="34890A10">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调速方式</w:t>
            </w:r>
          </w:p>
        </w:tc>
        <w:tc>
          <w:tcPr>
            <w:tcW w:w="5306" w:type="dxa"/>
            <w:vAlign w:val="center"/>
          </w:tcPr>
          <w:p w14:paraId="4E59BD2C">
            <w:pPr>
              <w:spacing w:line="400" w:lineRule="exact"/>
              <w:ind w:firstLine="1680" w:firstLineChars="700"/>
              <w:jc w:val="both"/>
              <w:rPr>
                <w:rFonts w:ascii="仿宋" w:hAnsi="仿宋" w:eastAsia="仿宋" w:cs="宋体"/>
                <w:color w:val="auto"/>
                <w:sz w:val="24"/>
                <w:highlight w:val="none"/>
              </w:rPr>
            </w:pPr>
            <w:r>
              <w:rPr>
                <w:rFonts w:hint="eastAsia" w:ascii="仿宋" w:hAnsi="仿宋" w:eastAsia="仿宋" w:cs="宋体"/>
                <w:color w:val="auto"/>
                <w:sz w:val="24"/>
                <w:highlight w:val="none"/>
              </w:rPr>
              <w:t>交流变频调速</w:t>
            </w:r>
          </w:p>
        </w:tc>
      </w:tr>
      <w:tr w14:paraId="71694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8" w:type="dxa"/>
            <w:vMerge w:val="continue"/>
            <w:vAlign w:val="center"/>
          </w:tcPr>
          <w:p w14:paraId="0693D3E4">
            <w:pPr>
              <w:spacing w:line="480" w:lineRule="exact"/>
              <w:jc w:val="center"/>
              <w:rPr>
                <w:rFonts w:ascii="仿宋" w:hAnsi="仿宋" w:eastAsia="仿宋"/>
                <w:color w:val="auto"/>
                <w:sz w:val="24"/>
                <w:highlight w:val="none"/>
              </w:rPr>
            </w:pPr>
          </w:p>
        </w:tc>
        <w:tc>
          <w:tcPr>
            <w:tcW w:w="936" w:type="dxa"/>
            <w:vMerge w:val="continue"/>
            <w:vAlign w:val="center"/>
          </w:tcPr>
          <w:p w14:paraId="47DB3F93">
            <w:pPr>
              <w:spacing w:line="400" w:lineRule="exact"/>
              <w:jc w:val="center"/>
              <w:rPr>
                <w:rFonts w:ascii="仿宋" w:hAnsi="仿宋" w:eastAsia="仿宋"/>
                <w:color w:val="auto"/>
                <w:sz w:val="24"/>
                <w:highlight w:val="none"/>
              </w:rPr>
            </w:pPr>
          </w:p>
        </w:tc>
        <w:tc>
          <w:tcPr>
            <w:tcW w:w="3370" w:type="dxa"/>
            <w:gridSpan w:val="2"/>
            <w:vAlign w:val="center"/>
          </w:tcPr>
          <w:p w14:paraId="248F026B">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控制系统</w:t>
            </w:r>
          </w:p>
        </w:tc>
        <w:tc>
          <w:tcPr>
            <w:tcW w:w="5306" w:type="dxa"/>
            <w:vAlign w:val="center"/>
          </w:tcPr>
          <w:p w14:paraId="2F2D1111">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全电脑微机控制</w:t>
            </w:r>
          </w:p>
        </w:tc>
      </w:tr>
      <w:tr w14:paraId="3EF2A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8" w:type="dxa"/>
            <w:vMerge w:val="continue"/>
            <w:vAlign w:val="center"/>
          </w:tcPr>
          <w:p w14:paraId="26CAC814">
            <w:pPr>
              <w:spacing w:line="480" w:lineRule="exact"/>
              <w:jc w:val="center"/>
              <w:rPr>
                <w:rFonts w:ascii="仿宋" w:hAnsi="仿宋" w:eastAsia="仿宋"/>
                <w:color w:val="auto"/>
                <w:sz w:val="24"/>
                <w:highlight w:val="none"/>
              </w:rPr>
            </w:pPr>
          </w:p>
        </w:tc>
        <w:tc>
          <w:tcPr>
            <w:tcW w:w="936" w:type="dxa"/>
            <w:vMerge w:val="continue"/>
            <w:vAlign w:val="center"/>
          </w:tcPr>
          <w:p w14:paraId="76445062">
            <w:pPr>
              <w:spacing w:line="400" w:lineRule="exact"/>
              <w:jc w:val="center"/>
              <w:rPr>
                <w:rFonts w:ascii="仿宋" w:hAnsi="仿宋" w:eastAsia="仿宋"/>
                <w:color w:val="auto"/>
                <w:sz w:val="24"/>
                <w:highlight w:val="none"/>
              </w:rPr>
            </w:pPr>
          </w:p>
        </w:tc>
        <w:tc>
          <w:tcPr>
            <w:tcW w:w="3370" w:type="dxa"/>
            <w:gridSpan w:val="2"/>
            <w:vAlign w:val="center"/>
          </w:tcPr>
          <w:p w14:paraId="1C0523A5">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控制方式</w:t>
            </w:r>
          </w:p>
        </w:tc>
        <w:tc>
          <w:tcPr>
            <w:tcW w:w="5306" w:type="dxa"/>
            <w:vAlign w:val="center"/>
          </w:tcPr>
          <w:p w14:paraId="6769FEB6">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集选控制 （仅限垂直电梯）</w:t>
            </w:r>
          </w:p>
        </w:tc>
      </w:tr>
      <w:tr w14:paraId="7003F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restart"/>
            <w:vAlign w:val="center"/>
          </w:tcPr>
          <w:p w14:paraId="13AC3177">
            <w:pPr>
              <w:spacing w:line="480" w:lineRule="exact"/>
              <w:jc w:val="center"/>
              <w:rPr>
                <w:rFonts w:ascii="仿宋" w:hAnsi="仿宋" w:eastAsia="仿宋"/>
                <w:color w:val="auto"/>
                <w:sz w:val="24"/>
                <w:highlight w:val="none"/>
              </w:rPr>
            </w:pPr>
            <w:r>
              <w:rPr>
                <w:rFonts w:hint="eastAsia" w:ascii="仿宋" w:hAnsi="仿宋" w:eastAsia="仿宋"/>
                <w:color w:val="auto"/>
                <w:sz w:val="24"/>
                <w:highlight w:val="none"/>
              </w:rPr>
              <w:t>2</w:t>
            </w:r>
          </w:p>
        </w:tc>
        <w:tc>
          <w:tcPr>
            <w:tcW w:w="936" w:type="dxa"/>
            <w:vMerge w:val="restart"/>
            <w:vAlign w:val="center"/>
          </w:tcPr>
          <w:p w14:paraId="158548F7">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基本</w:t>
            </w:r>
          </w:p>
          <w:p w14:paraId="79D1F02E">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参数</w:t>
            </w:r>
          </w:p>
        </w:tc>
        <w:tc>
          <w:tcPr>
            <w:tcW w:w="1665" w:type="dxa"/>
            <w:vMerge w:val="restart"/>
            <w:vAlign w:val="center"/>
          </w:tcPr>
          <w:p w14:paraId="69C10E7B">
            <w:pPr>
              <w:spacing w:line="400" w:lineRule="exact"/>
              <w:ind w:firstLine="240" w:firstLineChars="100"/>
              <w:rPr>
                <w:rFonts w:ascii="仿宋" w:hAnsi="仿宋" w:eastAsia="仿宋"/>
                <w:color w:val="auto"/>
                <w:sz w:val="24"/>
                <w:highlight w:val="none"/>
              </w:rPr>
            </w:pPr>
            <w:r>
              <w:rPr>
                <w:rFonts w:hint="eastAsia" w:ascii="仿宋" w:hAnsi="仿宋" w:eastAsia="仿宋"/>
                <w:color w:val="auto"/>
                <w:sz w:val="24"/>
                <w:highlight w:val="none"/>
              </w:rPr>
              <w:t>乘客、载货</w:t>
            </w:r>
          </w:p>
          <w:p w14:paraId="4E51595C">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电梯</w:t>
            </w:r>
          </w:p>
        </w:tc>
        <w:tc>
          <w:tcPr>
            <w:tcW w:w="1705" w:type="dxa"/>
            <w:vAlign w:val="center"/>
          </w:tcPr>
          <w:p w14:paraId="3421AF0C">
            <w:pPr>
              <w:jc w:val="center"/>
              <w:rPr>
                <w:rFonts w:ascii="仿宋" w:hAnsi="仿宋" w:eastAsia="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olor w:val="auto"/>
                <w:sz w:val="24"/>
                <w:highlight w:val="none"/>
              </w:rPr>
              <w:t>额定载重量(kg)</w:t>
            </w:r>
          </w:p>
        </w:tc>
        <w:tc>
          <w:tcPr>
            <w:tcW w:w="5306" w:type="dxa"/>
            <w:vAlign w:val="center"/>
          </w:tcPr>
          <w:p w14:paraId="7620F6FD">
            <w:pPr>
              <w:spacing w:line="400" w:lineRule="exact"/>
              <w:jc w:val="center"/>
              <w:rPr>
                <w:rFonts w:ascii="仿宋" w:hAnsi="仿宋" w:eastAsia="仿宋"/>
                <w:color w:val="auto"/>
                <w:sz w:val="24"/>
                <w:highlight w:val="none"/>
              </w:rPr>
            </w:pPr>
            <w:r>
              <w:rPr>
                <w:rFonts w:hint="eastAsia" w:ascii="仿宋" w:hAnsi="仿宋" w:eastAsia="仿宋" w:cs="宋体"/>
                <w:color w:val="auto"/>
                <w:sz w:val="24"/>
                <w:highlight w:val="none"/>
                <w:lang w:val="en-US" w:eastAsia="zh-CN"/>
              </w:rPr>
              <w:t>≥1350</w:t>
            </w:r>
            <w:r>
              <w:rPr>
                <w:rFonts w:hint="eastAsia" w:ascii="仿宋" w:hAnsi="仿宋" w:eastAsia="仿宋" w:cs="宋体"/>
                <w:color w:val="auto"/>
                <w:sz w:val="24"/>
                <w:highlight w:val="none"/>
              </w:rPr>
              <w:t>kg</w:t>
            </w:r>
            <w:r>
              <w:rPr>
                <w:rFonts w:hint="eastAsia" w:ascii="仿宋" w:hAnsi="仿宋" w:eastAsia="仿宋" w:cs="宋体"/>
                <w:color w:val="auto"/>
                <w:sz w:val="24"/>
                <w:highlight w:val="none"/>
                <w:lang w:val="en-US" w:eastAsia="zh-CN"/>
              </w:rPr>
              <w:t xml:space="preserve"> 18</w:t>
            </w:r>
            <w:r>
              <w:rPr>
                <w:rFonts w:hint="eastAsia" w:ascii="仿宋" w:hAnsi="仿宋" w:eastAsia="仿宋" w:cs="宋体"/>
                <w:color w:val="auto"/>
                <w:sz w:val="24"/>
                <w:highlight w:val="none"/>
              </w:rPr>
              <w:t>(人)</w:t>
            </w:r>
          </w:p>
        </w:tc>
      </w:tr>
      <w:tr w14:paraId="0C2EE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vAlign w:val="center"/>
          </w:tcPr>
          <w:p w14:paraId="2D756AB6">
            <w:pPr>
              <w:spacing w:line="480" w:lineRule="exact"/>
              <w:jc w:val="center"/>
              <w:rPr>
                <w:rFonts w:ascii="仿宋" w:hAnsi="仿宋" w:eastAsia="仿宋"/>
                <w:color w:val="auto"/>
                <w:sz w:val="24"/>
                <w:highlight w:val="none"/>
              </w:rPr>
            </w:pPr>
          </w:p>
        </w:tc>
        <w:tc>
          <w:tcPr>
            <w:tcW w:w="936" w:type="dxa"/>
            <w:vMerge w:val="continue"/>
            <w:vAlign w:val="center"/>
          </w:tcPr>
          <w:p w14:paraId="42A6228E">
            <w:pPr>
              <w:spacing w:line="400" w:lineRule="exact"/>
              <w:jc w:val="center"/>
              <w:rPr>
                <w:rFonts w:ascii="仿宋" w:hAnsi="仿宋" w:eastAsia="仿宋"/>
                <w:color w:val="auto"/>
                <w:sz w:val="24"/>
                <w:highlight w:val="none"/>
              </w:rPr>
            </w:pPr>
          </w:p>
        </w:tc>
        <w:tc>
          <w:tcPr>
            <w:tcW w:w="1665" w:type="dxa"/>
            <w:vMerge w:val="continue"/>
            <w:vAlign w:val="center"/>
          </w:tcPr>
          <w:p w14:paraId="30D5540D">
            <w:pPr>
              <w:spacing w:line="400" w:lineRule="exact"/>
              <w:jc w:val="center"/>
              <w:rPr>
                <w:rFonts w:ascii="仿宋" w:hAnsi="仿宋" w:eastAsia="仿宋"/>
                <w:color w:val="auto"/>
                <w:sz w:val="24"/>
                <w:highlight w:val="none"/>
              </w:rPr>
            </w:pPr>
          </w:p>
        </w:tc>
        <w:tc>
          <w:tcPr>
            <w:tcW w:w="1705" w:type="dxa"/>
            <w:vAlign w:val="center"/>
          </w:tcPr>
          <w:p w14:paraId="1D5990F4">
            <w:pPr>
              <w:jc w:val="center"/>
              <w:rPr>
                <w:rFonts w:ascii="仿宋" w:hAnsi="仿宋" w:eastAsia="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olor w:val="auto"/>
                <w:sz w:val="24"/>
                <w:highlight w:val="none"/>
              </w:rPr>
              <w:t>额定速度(m/s)</w:t>
            </w:r>
          </w:p>
        </w:tc>
        <w:tc>
          <w:tcPr>
            <w:tcW w:w="5306" w:type="dxa"/>
            <w:vAlign w:val="center"/>
          </w:tcPr>
          <w:p w14:paraId="0085E6C2">
            <w:pPr>
              <w:jc w:val="center"/>
              <w:rPr>
                <w:rFonts w:ascii="仿宋" w:hAnsi="仿宋" w:eastAsia="仿宋"/>
                <w:color w:val="auto"/>
                <w:sz w:val="24"/>
                <w:highlight w:val="none"/>
              </w:rPr>
            </w:pPr>
            <w:r>
              <w:rPr>
                <w:rFonts w:hint="eastAsia" w:ascii="仿宋" w:hAnsi="仿宋" w:eastAsia="仿宋"/>
                <w:color w:val="auto"/>
                <w:sz w:val="24"/>
                <w:highlight w:val="none"/>
                <w:lang w:val="en-US" w:eastAsia="zh-CN"/>
              </w:rPr>
              <w:t>3</w:t>
            </w:r>
            <w:r>
              <w:rPr>
                <w:rFonts w:hint="eastAsia" w:ascii="仿宋" w:hAnsi="仿宋" w:eastAsia="仿宋"/>
                <w:color w:val="auto"/>
                <w:sz w:val="24"/>
                <w:highlight w:val="none"/>
              </w:rPr>
              <w:t>.5</w:t>
            </w:r>
          </w:p>
        </w:tc>
      </w:tr>
      <w:tr w14:paraId="4D0E1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vAlign w:val="center"/>
          </w:tcPr>
          <w:p w14:paraId="5070AC27">
            <w:pPr>
              <w:spacing w:line="480" w:lineRule="exact"/>
              <w:jc w:val="center"/>
              <w:rPr>
                <w:rFonts w:ascii="仿宋" w:hAnsi="仿宋" w:eastAsia="仿宋"/>
                <w:color w:val="auto"/>
                <w:sz w:val="24"/>
                <w:highlight w:val="none"/>
              </w:rPr>
            </w:pPr>
          </w:p>
        </w:tc>
        <w:tc>
          <w:tcPr>
            <w:tcW w:w="936" w:type="dxa"/>
            <w:vMerge w:val="continue"/>
            <w:vAlign w:val="center"/>
          </w:tcPr>
          <w:p w14:paraId="4DD27FD1">
            <w:pPr>
              <w:spacing w:line="400" w:lineRule="exact"/>
              <w:jc w:val="center"/>
              <w:rPr>
                <w:rFonts w:ascii="仿宋" w:hAnsi="仿宋" w:eastAsia="仿宋"/>
                <w:color w:val="auto"/>
                <w:sz w:val="24"/>
                <w:highlight w:val="none"/>
              </w:rPr>
            </w:pPr>
          </w:p>
        </w:tc>
        <w:tc>
          <w:tcPr>
            <w:tcW w:w="1665" w:type="dxa"/>
            <w:vMerge w:val="continue"/>
            <w:vAlign w:val="center"/>
          </w:tcPr>
          <w:p w14:paraId="63BA4228">
            <w:pPr>
              <w:spacing w:line="400" w:lineRule="exact"/>
              <w:jc w:val="center"/>
              <w:rPr>
                <w:rFonts w:ascii="仿宋" w:hAnsi="仿宋" w:eastAsia="仿宋"/>
                <w:color w:val="auto"/>
                <w:sz w:val="24"/>
                <w:highlight w:val="none"/>
              </w:rPr>
            </w:pPr>
          </w:p>
        </w:tc>
        <w:tc>
          <w:tcPr>
            <w:tcW w:w="1705" w:type="dxa"/>
            <w:vAlign w:val="center"/>
          </w:tcPr>
          <w:p w14:paraId="1ACC33F2">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层/站/门</w:t>
            </w:r>
          </w:p>
        </w:tc>
        <w:tc>
          <w:tcPr>
            <w:tcW w:w="5306" w:type="dxa"/>
            <w:vAlign w:val="center"/>
          </w:tcPr>
          <w:p w14:paraId="51705FF3">
            <w:pPr>
              <w:spacing w:line="400" w:lineRule="exact"/>
              <w:jc w:val="center"/>
              <w:rPr>
                <w:rFonts w:hint="default"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35</w:t>
            </w:r>
          </w:p>
        </w:tc>
      </w:tr>
      <w:tr w14:paraId="52C48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vAlign w:val="center"/>
          </w:tcPr>
          <w:p w14:paraId="468CC348">
            <w:pPr>
              <w:spacing w:line="480" w:lineRule="exact"/>
              <w:jc w:val="center"/>
              <w:rPr>
                <w:rFonts w:ascii="仿宋" w:hAnsi="仿宋" w:eastAsia="仿宋"/>
                <w:color w:val="auto"/>
                <w:sz w:val="24"/>
                <w:highlight w:val="none"/>
              </w:rPr>
            </w:pPr>
          </w:p>
        </w:tc>
        <w:tc>
          <w:tcPr>
            <w:tcW w:w="936" w:type="dxa"/>
            <w:vMerge w:val="continue"/>
            <w:vAlign w:val="center"/>
          </w:tcPr>
          <w:p w14:paraId="639B97D1">
            <w:pPr>
              <w:spacing w:line="400" w:lineRule="exact"/>
              <w:jc w:val="center"/>
              <w:rPr>
                <w:rFonts w:ascii="仿宋" w:hAnsi="仿宋" w:eastAsia="仿宋"/>
                <w:color w:val="auto"/>
                <w:sz w:val="24"/>
                <w:highlight w:val="none"/>
              </w:rPr>
            </w:pPr>
          </w:p>
        </w:tc>
        <w:tc>
          <w:tcPr>
            <w:tcW w:w="1665" w:type="dxa"/>
            <w:vMerge w:val="continue"/>
            <w:vAlign w:val="center"/>
          </w:tcPr>
          <w:p w14:paraId="57FF9962">
            <w:pPr>
              <w:spacing w:line="400" w:lineRule="exact"/>
              <w:jc w:val="center"/>
              <w:rPr>
                <w:rFonts w:ascii="仿宋" w:hAnsi="仿宋" w:eastAsia="仿宋"/>
                <w:color w:val="auto"/>
                <w:sz w:val="24"/>
                <w:highlight w:val="none"/>
              </w:rPr>
            </w:pPr>
          </w:p>
        </w:tc>
        <w:tc>
          <w:tcPr>
            <w:tcW w:w="1705" w:type="dxa"/>
            <w:vAlign w:val="center"/>
          </w:tcPr>
          <w:p w14:paraId="1A3517A9">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服务楼层</w:t>
            </w:r>
          </w:p>
        </w:tc>
        <w:tc>
          <w:tcPr>
            <w:tcW w:w="5306" w:type="dxa"/>
            <w:vAlign w:val="center"/>
          </w:tcPr>
          <w:p w14:paraId="48F04A89">
            <w:pPr>
              <w:spacing w:line="400" w:lineRule="exact"/>
              <w:jc w:val="center"/>
              <w:rPr>
                <w:rFonts w:hint="default"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-2F-33F</w:t>
            </w:r>
          </w:p>
        </w:tc>
      </w:tr>
      <w:tr w14:paraId="2CEB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48" w:type="dxa"/>
            <w:vMerge w:val="continue"/>
            <w:vAlign w:val="center"/>
          </w:tcPr>
          <w:p w14:paraId="026CF7D0">
            <w:pPr>
              <w:spacing w:line="480" w:lineRule="exact"/>
              <w:jc w:val="center"/>
              <w:rPr>
                <w:rFonts w:ascii="仿宋" w:hAnsi="仿宋" w:eastAsia="仿宋"/>
                <w:color w:val="auto"/>
                <w:sz w:val="24"/>
                <w:highlight w:val="none"/>
              </w:rPr>
            </w:pPr>
          </w:p>
        </w:tc>
        <w:tc>
          <w:tcPr>
            <w:tcW w:w="936" w:type="dxa"/>
            <w:vMerge w:val="continue"/>
            <w:vAlign w:val="center"/>
          </w:tcPr>
          <w:p w14:paraId="390A5D7D">
            <w:pPr>
              <w:spacing w:line="400" w:lineRule="exact"/>
              <w:jc w:val="center"/>
              <w:rPr>
                <w:rFonts w:ascii="仿宋" w:hAnsi="仿宋" w:eastAsia="仿宋"/>
                <w:color w:val="auto"/>
                <w:sz w:val="24"/>
                <w:highlight w:val="none"/>
              </w:rPr>
            </w:pPr>
          </w:p>
        </w:tc>
        <w:tc>
          <w:tcPr>
            <w:tcW w:w="1665" w:type="dxa"/>
            <w:vMerge w:val="continue"/>
            <w:vAlign w:val="center"/>
          </w:tcPr>
          <w:p w14:paraId="751B2F4D">
            <w:pPr>
              <w:spacing w:line="400" w:lineRule="exact"/>
              <w:jc w:val="center"/>
              <w:rPr>
                <w:rFonts w:ascii="仿宋" w:hAnsi="仿宋" w:eastAsia="仿宋"/>
                <w:color w:val="auto"/>
                <w:sz w:val="24"/>
                <w:highlight w:val="none"/>
              </w:rPr>
            </w:pPr>
          </w:p>
        </w:tc>
        <w:tc>
          <w:tcPr>
            <w:tcW w:w="1705" w:type="dxa"/>
            <w:vAlign w:val="center"/>
          </w:tcPr>
          <w:p w14:paraId="70C86011">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基站设置</w:t>
            </w:r>
          </w:p>
        </w:tc>
        <w:tc>
          <w:tcPr>
            <w:tcW w:w="5306" w:type="dxa"/>
            <w:vAlign w:val="center"/>
          </w:tcPr>
          <w:p w14:paraId="4A2120E2">
            <w:pPr>
              <w:spacing w:line="400" w:lineRule="exact"/>
              <w:jc w:val="center"/>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首层</w:t>
            </w:r>
          </w:p>
        </w:tc>
      </w:tr>
      <w:tr w14:paraId="3E277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48" w:type="dxa"/>
            <w:vMerge w:val="continue"/>
            <w:vAlign w:val="center"/>
          </w:tcPr>
          <w:p w14:paraId="698AEA14">
            <w:pPr>
              <w:spacing w:line="480" w:lineRule="exact"/>
              <w:jc w:val="center"/>
              <w:rPr>
                <w:rFonts w:ascii="仿宋" w:hAnsi="仿宋" w:eastAsia="仿宋"/>
                <w:color w:val="auto"/>
                <w:sz w:val="24"/>
                <w:highlight w:val="none"/>
              </w:rPr>
            </w:pPr>
          </w:p>
        </w:tc>
        <w:tc>
          <w:tcPr>
            <w:tcW w:w="936" w:type="dxa"/>
            <w:vMerge w:val="continue"/>
            <w:vAlign w:val="center"/>
          </w:tcPr>
          <w:p w14:paraId="72B3519F">
            <w:pPr>
              <w:spacing w:line="400" w:lineRule="exact"/>
              <w:jc w:val="center"/>
              <w:rPr>
                <w:rFonts w:ascii="仿宋" w:hAnsi="仿宋" w:eastAsia="仿宋"/>
                <w:color w:val="auto"/>
                <w:sz w:val="24"/>
                <w:highlight w:val="none"/>
              </w:rPr>
            </w:pPr>
          </w:p>
        </w:tc>
        <w:tc>
          <w:tcPr>
            <w:tcW w:w="1665" w:type="dxa"/>
            <w:vMerge w:val="restart"/>
            <w:vAlign w:val="center"/>
          </w:tcPr>
          <w:p w14:paraId="1B7C51E0">
            <w:pPr>
              <w:jc w:val="center"/>
              <w:rPr>
                <w:rFonts w:ascii="仿宋" w:hAnsi="仿宋" w:eastAsia="仿宋"/>
                <w:color w:val="auto"/>
                <w:sz w:val="24"/>
                <w:highlight w:val="none"/>
              </w:rPr>
            </w:pPr>
            <w:r>
              <w:rPr>
                <w:rFonts w:hint="eastAsia" w:ascii="仿宋" w:hAnsi="仿宋" w:eastAsia="仿宋" w:cs="宋体"/>
                <w:color w:val="auto"/>
                <w:sz w:val="24"/>
                <w:highlight w:val="none"/>
              </w:rPr>
              <w:t>自动扶梯</w:t>
            </w:r>
            <w:r>
              <w:rPr>
                <w:rFonts w:hint="eastAsia" w:ascii="仿宋" w:hAnsi="仿宋" w:eastAsia="仿宋"/>
                <w:color w:val="auto"/>
                <w:sz w:val="24"/>
                <w:highlight w:val="none"/>
              </w:rPr>
              <w:t>□</w:t>
            </w:r>
          </w:p>
          <w:p w14:paraId="08CF766A">
            <w:pPr>
              <w:jc w:val="center"/>
              <w:rPr>
                <w:rFonts w:ascii="仿宋" w:hAnsi="仿宋" w:eastAsia="仿宋"/>
                <w:color w:val="auto"/>
                <w:sz w:val="24"/>
                <w:highlight w:val="none"/>
              </w:rPr>
            </w:pPr>
            <w:r>
              <w:rPr>
                <w:rFonts w:hint="eastAsia" w:ascii="仿宋" w:hAnsi="仿宋" w:eastAsia="仿宋"/>
                <w:color w:val="auto"/>
                <w:sz w:val="24"/>
                <w:highlight w:val="none"/>
              </w:rPr>
              <w:t>自动人行道□（公共型□</w:t>
            </w:r>
          </w:p>
          <w:p w14:paraId="2E643C59">
            <w:pPr>
              <w:jc w:val="center"/>
              <w:rPr>
                <w:rFonts w:ascii="仿宋" w:hAnsi="仿宋" w:eastAsia="仿宋"/>
                <w:color w:val="auto"/>
                <w:sz w:val="24"/>
                <w:highlight w:val="none"/>
              </w:rPr>
            </w:pPr>
            <w:r>
              <w:rPr>
                <w:rFonts w:hint="eastAsia" w:ascii="仿宋" w:hAnsi="仿宋" w:eastAsia="仿宋"/>
                <w:color w:val="auto"/>
                <w:sz w:val="24"/>
                <w:highlight w:val="none"/>
              </w:rPr>
              <w:t xml:space="preserve">  普通型□）</w:t>
            </w:r>
          </w:p>
        </w:tc>
        <w:tc>
          <w:tcPr>
            <w:tcW w:w="1705" w:type="dxa"/>
            <w:vAlign w:val="center"/>
          </w:tcPr>
          <w:p w14:paraId="59E30142">
            <w:pPr>
              <w:jc w:val="center"/>
              <w:rPr>
                <w:rFonts w:ascii="仿宋" w:hAnsi="仿宋" w:eastAsia="仿宋"/>
                <w:color w:val="auto"/>
                <w:sz w:val="22"/>
                <w:szCs w:val="22"/>
                <w:highlight w:val="none"/>
              </w:rPr>
            </w:pPr>
            <w:r>
              <w:rPr>
                <w:rFonts w:hint="eastAsia" w:ascii="仿宋" w:hAnsi="仿宋" w:eastAsia="仿宋"/>
                <w:bCs/>
                <w:color w:val="auto"/>
                <w:sz w:val="22"/>
                <w:szCs w:val="22"/>
                <w:highlight w:val="none"/>
              </w:rPr>
              <w:t>名义速度</w:t>
            </w:r>
            <w:r>
              <w:rPr>
                <w:rFonts w:hint="eastAsia" w:ascii="仿宋" w:hAnsi="仿宋" w:eastAsia="仿宋"/>
                <w:color w:val="auto"/>
                <w:sz w:val="22"/>
                <w:szCs w:val="22"/>
                <w:highlight w:val="none"/>
              </w:rPr>
              <w:t>(m/s)</w:t>
            </w:r>
          </w:p>
        </w:tc>
        <w:tc>
          <w:tcPr>
            <w:tcW w:w="5306" w:type="dxa"/>
            <w:vAlign w:val="center"/>
          </w:tcPr>
          <w:p w14:paraId="7704C4D1">
            <w:pPr>
              <w:spacing w:line="320" w:lineRule="exact"/>
              <w:jc w:val="center"/>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36035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48" w:type="dxa"/>
            <w:vMerge w:val="continue"/>
            <w:vAlign w:val="center"/>
          </w:tcPr>
          <w:p w14:paraId="2CB3F6A3">
            <w:pPr>
              <w:spacing w:line="480" w:lineRule="exact"/>
              <w:jc w:val="center"/>
              <w:rPr>
                <w:rFonts w:ascii="仿宋" w:hAnsi="仿宋" w:eastAsia="仿宋"/>
                <w:color w:val="auto"/>
                <w:sz w:val="24"/>
                <w:highlight w:val="none"/>
              </w:rPr>
            </w:pPr>
          </w:p>
        </w:tc>
        <w:tc>
          <w:tcPr>
            <w:tcW w:w="936" w:type="dxa"/>
            <w:vMerge w:val="continue"/>
            <w:vAlign w:val="center"/>
          </w:tcPr>
          <w:p w14:paraId="413B68CF">
            <w:pPr>
              <w:spacing w:line="400" w:lineRule="exact"/>
              <w:jc w:val="center"/>
              <w:rPr>
                <w:rFonts w:ascii="仿宋" w:hAnsi="仿宋" w:eastAsia="仿宋"/>
                <w:color w:val="auto"/>
                <w:sz w:val="24"/>
                <w:highlight w:val="none"/>
              </w:rPr>
            </w:pPr>
          </w:p>
        </w:tc>
        <w:tc>
          <w:tcPr>
            <w:tcW w:w="1665" w:type="dxa"/>
            <w:vMerge w:val="continue"/>
            <w:vAlign w:val="center"/>
          </w:tcPr>
          <w:p w14:paraId="065418BA">
            <w:pPr>
              <w:spacing w:line="400" w:lineRule="exact"/>
              <w:jc w:val="center"/>
              <w:rPr>
                <w:rFonts w:ascii="仿宋" w:hAnsi="仿宋" w:eastAsia="仿宋"/>
                <w:color w:val="auto"/>
                <w:sz w:val="24"/>
                <w:highlight w:val="none"/>
              </w:rPr>
            </w:pPr>
          </w:p>
        </w:tc>
        <w:tc>
          <w:tcPr>
            <w:tcW w:w="1705" w:type="dxa"/>
            <w:vAlign w:val="center"/>
          </w:tcPr>
          <w:p w14:paraId="2809C88C">
            <w:pPr>
              <w:jc w:val="center"/>
              <w:rPr>
                <w:rFonts w:ascii="仿宋" w:hAnsi="仿宋" w:eastAsia="仿宋"/>
                <w:color w:val="auto"/>
                <w:sz w:val="22"/>
                <w:szCs w:val="22"/>
                <w:highlight w:val="none"/>
              </w:rPr>
            </w:pPr>
            <w:r>
              <w:rPr>
                <w:rFonts w:hint="eastAsia" w:ascii="仿宋" w:hAnsi="仿宋" w:eastAsia="仿宋"/>
                <w:bCs/>
                <w:color w:val="auto"/>
                <w:sz w:val="22"/>
                <w:szCs w:val="22"/>
                <w:highlight w:val="none"/>
              </w:rPr>
              <w:t>名义宽度</w:t>
            </w:r>
            <w:r>
              <w:rPr>
                <w:rFonts w:hint="eastAsia" w:ascii="仿宋" w:hAnsi="仿宋" w:eastAsia="仿宋"/>
                <w:color w:val="auto"/>
                <w:sz w:val="22"/>
                <w:szCs w:val="22"/>
                <w:highlight w:val="none"/>
              </w:rPr>
              <w:t>（mm）</w:t>
            </w:r>
          </w:p>
        </w:tc>
        <w:tc>
          <w:tcPr>
            <w:tcW w:w="5306" w:type="dxa"/>
            <w:vAlign w:val="center"/>
          </w:tcPr>
          <w:p w14:paraId="07AC7D72">
            <w:pPr>
              <w:spacing w:line="320" w:lineRule="exact"/>
              <w:jc w:val="center"/>
              <w:rPr>
                <w:rFonts w:hint="default"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2C1FD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48" w:type="dxa"/>
            <w:vMerge w:val="continue"/>
            <w:vAlign w:val="center"/>
          </w:tcPr>
          <w:p w14:paraId="011493F6">
            <w:pPr>
              <w:spacing w:line="480" w:lineRule="exact"/>
              <w:jc w:val="center"/>
              <w:rPr>
                <w:rFonts w:ascii="仿宋" w:hAnsi="仿宋" w:eastAsia="仿宋"/>
                <w:color w:val="auto"/>
                <w:sz w:val="24"/>
                <w:highlight w:val="none"/>
              </w:rPr>
            </w:pPr>
          </w:p>
        </w:tc>
        <w:tc>
          <w:tcPr>
            <w:tcW w:w="936" w:type="dxa"/>
            <w:vMerge w:val="continue"/>
            <w:vAlign w:val="center"/>
          </w:tcPr>
          <w:p w14:paraId="1593AEBA">
            <w:pPr>
              <w:spacing w:line="400" w:lineRule="exact"/>
              <w:jc w:val="center"/>
              <w:rPr>
                <w:rFonts w:ascii="仿宋" w:hAnsi="仿宋" w:eastAsia="仿宋"/>
                <w:color w:val="auto"/>
                <w:sz w:val="24"/>
                <w:highlight w:val="none"/>
              </w:rPr>
            </w:pPr>
          </w:p>
        </w:tc>
        <w:tc>
          <w:tcPr>
            <w:tcW w:w="1665" w:type="dxa"/>
            <w:vMerge w:val="continue"/>
            <w:vAlign w:val="center"/>
          </w:tcPr>
          <w:p w14:paraId="60905B2F">
            <w:pPr>
              <w:spacing w:line="400" w:lineRule="exact"/>
              <w:jc w:val="center"/>
              <w:rPr>
                <w:rFonts w:ascii="仿宋" w:hAnsi="仿宋" w:eastAsia="仿宋"/>
                <w:color w:val="auto"/>
                <w:sz w:val="24"/>
                <w:highlight w:val="none"/>
              </w:rPr>
            </w:pPr>
          </w:p>
        </w:tc>
        <w:tc>
          <w:tcPr>
            <w:tcW w:w="1705" w:type="dxa"/>
            <w:vAlign w:val="center"/>
          </w:tcPr>
          <w:p w14:paraId="06EEC38D">
            <w:pPr>
              <w:jc w:val="center"/>
              <w:rPr>
                <w:rFonts w:ascii="仿宋" w:hAnsi="仿宋" w:eastAsia="仿宋"/>
                <w:color w:val="auto"/>
                <w:sz w:val="22"/>
                <w:szCs w:val="22"/>
                <w:highlight w:val="none"/>
              </w:rPr>
            </w:pPr>
            <w:r>
              <w:rPr>
                <w:rFonts w:hint="eastAsia" w:ascii="仿宋" w:hAnsi="仿宋" w:eastAsia="仿宋"/>
                <w:bCs/>
                <w:color w:val="auto"/>
                <w:sz w:val="22"/>
                <w:szCs w:val="22"/>
                <w:highlight w:val="none"/>
              </w:rPr>
              <w:t>倾斜角度 （°）</w:t>
            </w:r>
          </w:p>
        </w:tc>
        <w:tc>
          <w:tcPr>
            <w:tcW w:w="5306" w:type="dxa"/>
            <w:vAlign w:val="center"/>
          </w:tcPr>
          <w:p w14:paraId="7B144780">
            <w:pPr>
              <w:spacing w:line="320" w:lineRule="exact"/>
              <w:jc w:val="center"/>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1363F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48" w:type="dxa"/>
            <w:vMerge w:val="restart"/>
            <w:vAlign w:val="center"/>
          </w:tcPr>
          <w:p w14:paraId="6C4E5CCA">
            <w:pPr>
              <w:spacing w:line="480" w:lineRule="exact"/>
              <w:jc w:val="center"/>
              <w:rPr>
                <w:rFonts w:ascii="仿宋" w:hAnsi="仿宋" w:eastAsia="仿宋"/>
                <w:color w:val="auto"/>
                <w:sz w:val="24"/>
                <w:highlight w:val="none"/>
              </w:rPr>
            </w:pPr>
            <w:r>
              <w:rPr>
                <w:rFonts w:hint="eastAsia" w:ascii="仿宋" w:hAnsi="仿宋" w:eastAsia="仿宋"/>
                <w:color w:val="auto"/>
                <w:sz w:val="24"/>
                <w:highlight w:val="none"/>
              </w:rPr>
              <w:t>3</w:t>
            </w:r>
          </w:p>
        </w:tc>
        <w:tc>
          <w:tcPr>
            <w:tcW w:w="936" w:type="dxa"/>
            <w:vMerge w:val="restart"/>
            <w:vAlign w:val="center"/>
          </w:tcPr>
          <w:p w14:paraId="7ED0C033">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轿厢</w:t>
            </w:r>
          </w:p>
          <w:p w14:paraId="01385372">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参数及</w:t>
            </w:r>
          </w:p>
          <w:p w14:paraId="23054FA7">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规格</w:t>
            </w:r>
          </w:p>
        </w:tc>
        <w:tc>
          <w:tcPr>
            <w:tcW w:w="3370" w:type="dxa"/>
            <w:gridSpan w:val="2"/>
            <w:vAlign w:val="center"/>
          </w:tcPr>
          <w:p w14:paraId="1213248D">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轿厢净尺寸(宽×深×高)</w:t>
            </w:r>
          </w:p>
        </w:tc>
        <w:tc>
          <w:tcPr>
            <w:tcW w:w="5306" w:type="dxa"/>
            <w:vAlign w:val="center"/>
          </w:tcPr>
          <w:p w14:paraId="120DDF43">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lang w:val="en-US" w:eastAsia="zh-CN"/>
              </w:rPr>
              <w:t>≥2000</w:t>
            </w:r>
            <w:r>
              <w:rPr>
                <w:rFonts w:hint="eastAsia" w:ascii="仿宋" w:hAnsi="仿宋" w:eastAsia="仿宋"/>
                <w:color w:val="auto"/>
                <w:sz w:val="24"/>
                <w:highlight w:val="none"/>
              </w:rPr>
              <w:t>mm×</w:t>
            </w:r>
            <w:r>
              <w:rPr>
                <w:rFonts w:hint="eastAsia" w:ascii="仿宋" w:hAnsi="仿宋" w:eastAsia="仿宋"/>
                <w:color w:val="auto"/>
                <w:sz w:val="24"/>
                <w:highlight w:val="none"/>
                <w:lang w:val="en-US" w:eastAsia="zh-CN"/>
              </w:rPr>
              <w:t>1950</w:t>
            </w:r>
            <w:r>
              <w:rPr>
                <w:rFonts w:hint="eastAsia" w:ascii="仿宋" w:hAnsi="仿宋" w:eastAsia="仿宋"/>
                <w:color w:val="auto"/>
                <w:sz w:val="24"/>
                <w:highlight w:val="none"/>
              </w:rPr>
              <w:t>mm×</w:t>
            </w:r>
            <w:r>
              <w:rPr>
                <w:rFonts w:hint="eastAsia" w:ascii="仿宋" w:hAnsi="仿宋" w:eastAsia="仿宋"/>
                <w:color w:val="auto"/>
                <w:sz w:val="24"/>
                <w:highlight w:val="none"/>
                <w:lang w:val="en-US" w:eastAsia="zh-CN"/>
              </w:rPr>
              <w:t>2800</w:t>
            </w:r>
            <w:r>
              <w:rPr>
                <w:rFonts w:hint="eastAsia" w:ascii="仿宋" w:hAnsi="仿宋" w:eastAsia="仿宋"/>
                <w:color w:val="auto"/>
                <w:sz w:val="24"/>
                <w:highlight w:val="none"/>
              </w:rPr>
              <w:t>mm</w:t>
            </w:r>
          </w:p>
        </w:tc>
      </w:tr>
      <w:tr w14:paraId="5C24C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vAlign w:val="center"/>
          </w:tcPr>
          <w:p w14:paraId="35D70C64">
            <w:pPr>
              <w:spacing w:line="480" w:lineRule="exact"/>
              <w:jc w:val="center"/>
              <w:rPr>
                <w:rFonts w:ascii="仿宋" w:hAnsi="仿宋" w:eastAsia="仿宋"/>
                <w:color w:val="auto"/>
                <w:sz w:val="24"/>
                <w:highlight w:val="none"/>
              </w:rPr>
            </w:pPr>
          </w:p>
        </w:tc>
        <w:tc>
          <w:tcPr>
            <w:tcW w:w="936" w:type="dxa"/>
            <w:vMerge w:val="continue"/>
            <w:vAlign w:val="center"/>
          </w:tcPr>
          <w:p w14:paraId="3F61CD66">
            <w:pPr>
              <w:spacing w:line="400" w:lineRule="exact"/>
              <w:jc w:val="center"/>
              <w:rPr>
                <w:rFonts w:ascii="仿宋" w:hAnsi="仿宋" w:eastAsia="仿宋"/>
                <w:color w:val="auto"/>
                <w:sz w:val="24"/>
                <w:highlight w:val="none"/>
              </w:rPr>
            </w:pPr>
          </w:p>
        </w:tc>
        <w:tc>
          <w:tcPr>
            <w:tcW w:w="3370" w:type="dxa"/>
            <w:gridSpan w:val="2"/>
            <w:vAlign w:val="center"/>
          </w:tcPr>
          <w:p w14:paraId="5BD009DA">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开门净尺寸(宽×高)</w:t>
            </w:r>
          </w:p>
        </w:tc>
        <w:tc>
          <w:tcPr>
            <w:tcW w:w="5306" w:type="dxa"/>
            <w:vAlign w:val="center"/>
          </w:tcPr>
          <w:p w14:paraId="5294FD7E">
            <w:pPr>
              <w:spacing w:line="400" w:lineRule="exact"/>
              <w:jc w:val="center"/>
              <w:rPr>
                <w:rFonts w:hint="default"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1100</w:t>
            </w:r>
            <w:r>
              <w:rPr>
                <w:rFonts w:hint="eastAsia" w:ascii="仿宋" w:hAnsi="仿宋" w:eastAsia="仿宋"/>
                <w:color w:val="auto"/>
                <w:sz w:val="24"/>
                <w:highlight w:val="none"/>
              </w:rPr>
              <w:t xml:space="preserve"> mm×</w:t>
            </w:r>
            <w:r>
              <w:rPr>
                <w:rFonts w:hint="eastAsia" w:ascii="仿宋" w:hAnsi="仿宋" w:eastAsia="仿宋"/>
                <w:color w:val="auto"/>
                <w:sz w:val="24"/>
                <w:highlight w:val="none"/>
                <w:lang w:val="en-US" w:eastAsia="zh-CN"/>
              </w:rPr>
              <w:t xml:space="preserve">2100 </w:t>
            </w:r>
            <w:r>
              <w:rPr>
                <w:rFonts w:hint="eastAsia" w:ascii="仿宋" w:hAnsi="仿宋" w:eastAsia="仿宋"/>
                <w:color w:val="auto"/>
                <w:sz w:val="24"/>
                <w:highlight w:val="none"/>
              </w:rPr>
              <w:t>mm</w:t>
            </w:r>
            <w:r>
              <w:rPr>
                <w:rFonts w:hint="eastAsia" w:ascii="仿宋" w:hAnsi="仿宋" w:eastAsia="仿宋"/>
                <w:color w:val="auto"/>
                <w:sz w:val="24"/>
                <w:highlight w:val="none"/>
                <w:lang w:eastAsia="zh-CN"/>
              </w:rPr>
              <w:t>（</w:t>
            </w:r>
            <w:r>
              <w:rPr>
                <w:rFonts w:hint="eastAsia" w:ascii="仿宋" w:hAnsi="仿宋" w:eastAsia="仿宋"/>
                <w:color w:val="auto"/>
                <w:sz w:val="24"/>
                <w:highlight w:val="none"/>
                <w:lang w:val="en-US" w:eastAsia="zh-CN"/>
              </w:rPr>
              <w:t>不破坏主体结构最大化）</w:t>
            </w:r>
          </w:p>
        </w:tc>
      </w:tr>
      <w:tr w14:paraId="20339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vAlign w:val="center"/>
          </w:tcPr>
          <w:p w14:paraId="45AD1E93">
            <w:pPr>
              <w:spacing w:line="480" w:lineRule="exact"/>
              <w:jc w:val="center"/>
              <w:rPr>
                <w:rFonts w:ascii="仿宋" w:hAnsi="仿宋" w:eastAsia="仿宋" w:cs="宋体"/>
                <w:color w:val="auto"/>
                <w:sz w:val="24"/>
                <w:highlight w:val="none"/>
              </w:rPr>
            </w:pPr>
          </w:p>
        </w:tc>
        <w:tc>
          <w:tcPr>
            <w:tcW w:w="936" w:type="dxa"/>
            <w:vMerge w:val="continue"/>
            <w:vAlign w:val="center"/>
          </w:tcPr>
          <w:p w14:paraId="1A5D1277">
            <w:pPr>
              <w:spacing w:line="400" w:lineRule="exact"/>
              <w:jc w:val="center"/>
              <w:rPr>
                <w:rFonts w:ascii="仿宋" w:hAnsi="仿宋" w:eastAsia="仿宋" w:cs="宋体"/>
                <w:color w:val="auto"/>
                <w:sz w:val="24"/>
                <w:highlight w:val="none"/>
              </w:rPr>
            </w:pPr>
          </w:p>
        </w:tc>
        <w:tc>
          <w:tcPr>
            <w:tcW w:w="3370" w:type="dxa"/>
            <w:gridSpan w:val="2"/>
            <w:vAlign w:val="center"/>
          </w:tcPr>
          <w:p w14:paraId="1C36E98E">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开门方式</w:t>
            </w:r>
          </w:p>
        </w:tc>
        <w:tc>
          <w:tcPr>
            <w:tcW w:w="5306" w:type="dxa"/>
            <w:vAlign w:val="center"/>
          </w:tcPr>
          <w:p w14:paraId="6979F7AC">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中分</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旁开□双折</w:t>
            </w:r>
            <w:r>
              <w:rPr>
                <w:rFonts w:hint="eastAsia" w:ascii="仿宋" w:hAnsi="仿宋" w:eastAsia="仿宋" w:cs="宋体"/>
                <w:color w:val="auto"/>
                <w:sz w:val="24"/>
                <w:highlight w:val="none"/>
              </w:rPr>
              <w:sym w:font="Wingdings 2" w:char="00A3"/>
            </w:r>
          </w:p>
        </w:tc>
      </w:tr>
      <w:tr w14:paraId="48254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vAlign w:val="center"/>
          </w:tcPr>
          <w:p w14:paraId="43388209">
            <w:pPr>
              <w:spacing w:line="480" w:lineRule="exact"/>
              <w:jc w:val="center"/>
              <w:rPr>
                <w:rFonts w:ascii="仿宋" w:hAnsi="仿宋" w:eastAsia="仿宋" w:cs="宋体"/>
                <w:color w:val="auto"/>
                <w:sz w:val="24"/>
                <w:highlight w:val="none"/>
              </w:rPr>
            </w:pPr>
          </w:p>
        </w:tc>
        <w:tc>
          <w:tcPr>
            <w:tcW w:w="936" w:type="dxa"/>
            <w:vMerge w:val="continue"/>
            <w:vAlign w:val="center"/>
          </w:tcPr>
          <w:p w14:paraId="2591F986">
            <w:pPr>
              <w:spacing w:line="400" w:lineRule="exact"/>
              <w:jc w:val="center"/>
              <w:rPr>
                <w:rFonts w:ascii="仿宋" w:hAnsi="仿宋" w:eastAsia="仿宋" w:cs="宋体"/>
                <w:color w:val="auto"/>
                <w:sz w:val="24"/>
                <w:highlight w:val="none"/>
              </w:rPr>
            </w:pPr>
          </w:p>
        </w:tc>
        <w:tc>
          <w:tcPr>
            <w:tcW w:w="3370" w:type="dxa"/>
            <w:gridSpan w:val="2"/>
            <w:vAlign w:val="center"/>
          </w:tcPr>
          <w:p w14:paraId="077B8435">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开门型式</w:t>
            </w:r>
          </w:p>
        </w:tc>
        <w:tc>
          <w:tcPr>
            <w:tcW w:w="5306" w:type="dxa"/>
            <w:vAlign w:val="center"/>
          </w:tcPr>
          <w:p w14:paraId="7D83B183">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单通门</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贯通门□</w:t>
            </w:r>
          </w:p>
        </w:tc>
      </w:tr>
      <w:tr w14:paraId="42423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restart"/>
            <w:vAlign w:val="center"/>
          </w:tcPr>
          <w:p w14:paraId="2D9E7812">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4</w:t>
            </w:r>
          </w:p>
        </w:tc>
        <w:tc>
          <w:tcPr>
            <w:tcW w:w="936" w:type="dxa"/>
            <w:vMerge w:val="restart"/>
            <w:vAlign w:val="center"/>
          </w:tcPr>
          <w:p w14:paraId="228D8492">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井道</w:t>
            </w:r>
          </w:p>
          <w:p w14:paraId="6E9D22A4">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参数</w:t>
            </w:r>
          </w:p>
        </w:tc>
        <w:tc>
          <w:tcPr>
            <w:tcW w:w="3370" w:type="dxa"/>
            <w:gridSpan w:val="2"/>
            <w:vAlign w:val="center"/>
          </w:tcPr>
          <w:p w14:paraId="4EE1AA48">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井道尺寸(宽×深)</w:t>
            </w:r>
          </w:p>
        </w:tc>
        <w:tc>
          <w:tcPr>
            <w:tcW w:w="5306" w:type="dxa"/>
            <w:vAlign w:val="center"/>
          </w:tcPr>
          <w:p w14:paraId="5C50AB23">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2800</w:t>
            </w:r>
            <w:r>
              <w:rPr>
                <w:rFonts w:hint="eastAsia" w:ascii="仿宋" w:hAnsi="仿宋" w:eastAsia="仿宋" w:cs="宋体"/>
                <w:color w:val="auto"/>
                <w:sz w:val="24"/>
                <w:highlight w:val="none"/>
              </w:rPr>
              <w:t>mm×</w:t>
            </w:r>
            <w:r>
              <w:rPr>
                <w:rFonts w:hint="eastAsia" w:ascii="仿宋" w:hAnsi="仿宋" w:eastAsia="仿宋" w:cs="宋体"/>
                <w:color w:val="auto"/>
                <w:sz w:val="24"/>
                <w:highlight w:val="none"/>
                <w:lang w:val="en-US" w:eastAsia="zh-CN"/>
              </w:rPr>
              <w:t>2550</w:t>
            </w:r>
            <w:r>
              <w:rPr>
                <w:rFonts w:hint="eastAsia" w:ascii="仿宋" w:hAnsi="仿宋" w:eastAsia="仿宋" w:cs="宋体"/>
                <w:color w:val="auto"/>
                <w:sz w:val="24"/>
                <w:highlight w:val="none"/>
              </w:rPr>
              <w:t>mm</w:t>
            </w:r>
          </w:p>
        </w:tc>
      </w:tr>
      <w:tr w14:paraId="12A6E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vAlign w:val="center"/>
          </w:tcPr>
          <w:p w14:paraId="719D445F">
            <w:pPr>
              <w:spacing w:line="480" w:lineRule="exact"/>
              <w:jc w:val="center"/>
              <w:rPr>
                <w:rFonts w:ascii="仿宋" w:hAnsi="仿宋" w:eastAsia="仿宋" w:cs="宋体"/>
                <w:color w:val="auto"/>
                <w:sz w:val="24"/>
                <w:highlight w:val="none"/>
              </w:rPr>
            </w:pPr>
          </w:p>
        </w:tc>
        <w:tc>
          <w:tcPr>
            <w:tcW w:w="936" w:type="dxa"/>
            <w:vMerge w:val="continue"/>
            <w:vAlign w:val="center"/>
          </w:tcPr>
          <w:p w14:paraId="2DD28080">
            <w:pPr>
              <w:spacing w:line="400" w:lineRule="exact"/>
              <w:jc w:val="center"/>
              <w:rPr>
                <w:rFonts w:ascii="仿宋" w:hAnsi="仿宋" w:eastAsia="仿宋" w:cs="宋体"/>
                <w:color w:val="auto"/>
                <w:sz w:val="24"/>
                <w:highlight w:val="none"/>
              </w:rPr>
            </w:pPr>
          </w:p>
        </w:tc>
        <w:tc>
          <w:tcPr>
            <w:tcW w:w="3370" w:type="dxa"/>
            <w:gridSpan w:val="2"/>
            <w:vAlign w:val="center"/>
          </w:tcPr>
          <w:p w14:paraId="6E8193B3">
            <w:pPr>
              <w:spacing w:line="400" w:lineRule="exact"/>
              <w:jc w:val="center"/>
              <w:rPr>
                <w:rFonts w:hint="eastAsia" w:ascii="仿宋" w:hAnsi="仿宋" w:eastAsia="仿宋" w:cs="宋体"/>
                <w:color w:val="auto"/>
                <w:sz w:val="24"/>
                <w:highlight w:val="none"/>
                <w:lang w:eastAsia="zh-CN"/>
              </w:rPr>
            </w:pPr>
            <w:r>
              <w:rPr>
                <w:rFonts w:hint="eastAsia" w:ascii="仿宋" w:hAnsi="仿宋" w:eastAsia="仿宋" w:cs="宋体"/>
                <w:color w:val="auto"/>
                <w:sz w:val="24"/>
                <w:highlight w:val="none"/>
              </w:rPr>
              <w:t>顶层净高度</w:t>
            </w:r>
            <w:r>
              <w:rPr>
                <w:rFonts w:hint="eastAsia" w:ascii="仿宋" w:hAnsi="仿宋" w:eastAsia="仿宋" w:cs="宋体"/>
                <w:color w:val="auto"/>
                <w:sz w:val="24"/>
                <w:highlight w:val="none"/>
                <w:lang w:eastAsia="zh-CN"/>
              </w:rPr>
              <w:t>（</w:t>
            </w:r>
            <w:r>
              <w:rPr>
                <w:rFonts w:hint="eastAsia" w:ascii="仿宋" w:hAnsi="仿宋" w:eastAsia="仿宋" w:cs="宋体"/>
                <w:color w:val="auto"/>
                <w:sz w:val="24"/>
                <w:highlight w:val="none"/>
                <w:lang w:val="en-US" w:eastAsia="zh-CN"/>
              </w:rPr>
              <w:t>机房</w:t>
            </w:r>
            <w:r>
              <w:rPr>
                <w:rFonts w:hint="eastAsia" w:ascii="仿宋" w:hAnsi="仿宋" w:eastAsia="仿宋" w:cs="宋体"/>
                <w:color w:val="auto"/>
                <w:sz w:val="24"/>
                <w:highlight w:val="none"/>
              </w:rPr>
              <w:t>净高</w:t>
            </w:r>
            <w:r>
              <w:rPr>
                <w:rFonts w:hint="eastAsia" w:ascii="仿宋" w:hAnsi="仿宋" w:eastAsia="仿宋" w:cs="宋体"/>
                <w:color w:val="auto"/>
                <w:sz w:val="24"/>
                <w:highlight w:val="none"/>
                <w:lang w:eastAsia="zh-CN"/>
              </w:rPr>
              <w:t>）</w:t>
            </w:r>
          </w:p>
        </w:tc>
        <w:tc>
          <w:tcPr>
            <w:tcW w:w="5306" w:type="dxa"/>
            <w:vAlign w:val="center"/>
          </w:tcPr>
          <w:p w14:paraId="7989AE38">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3150</w:t>
            </w:r>
            <w:r>
              <w:rPr>
                <w:rFonts w:hint="eastAsia" w:ascii="仿宋" w:hAnsi="仿宋" w:eastAsia="仿宋" w:cs="宋体"/>
                <w:color w:val="auto"/>
                <w:sz w:val="24"/>
                <w:highlight w:val="none"/>
              </w:rPr>
              <w:t>mm</w:t>
            </w:r>
          </w:p>
        </w:tc>
      </w:tr>
      <w:tr w14:paraId="47A12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vAlign w:val="center"/>
          </w:tcPr>
          <w:p w14:paraId="7BE54756">
            <w:pPr>
              <w:spacing w:line="480" w:lineRule="exact"/>
              <w:jc w:val="center"/>
              <w:rPr>
                <w:rFonts w:ascii="仿宋" w:hAnsi="仿宋" w:eastAsia="仿宋" w:cs="宋体"/>
                <w:color w:val="auto"/>
                <w:sz w:val="24"/>
                <w:highlight w:val="none"/>
              </w:rPr>
            </w:pPr>
          </w:p>
        </w:tc>
        <w:tc>
          <w:tcPr>
            <w:tcW w:w="936" w:type="dxa"/>
            <w:vMerge w:val="continue"/>
            <w:vAlign w:val="center"/>
          </w:tcPr>
          <w:p w14:paraId="72D452C5">
            <w:pPr>
              <w:spacing w:line="400" w:lineRule="exact"/>
              <w:jc w:val="center"/>
              <w:rPr>
                <w:rFonts w:ascii="仿宋" w:hAnsi="仿宋" w:eastAsia="仿宋" w:cs="宋体"/>
                <w:color w:val="auto"/>
                <w:sz w:val="24"/>
                <w:highlight w:val="none"/>
              </w:rPr>
            </w:pPr>
          </w:p>
        </w:tc>
        <w:tc>
          <w:tcPr>
            <w:tcW w:w="3370" w:type="dxa"/>
            <w:gridSpan w:val="2"/>
            <w:vAlign w:val="center"/>
          </w:tcPr>
          <w:p w14:paraId="33197A07">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提升高度</w:t>
            </w:r>
          </w:p>
        </w:tc>
        <w:tc>
          <w:tcPr>
            <w:tcW w:w="5306" w:type="dxa"/>
            <w:vAlign w:val="center"/>
          </w:tcPr>
          <w:p w14:paraId="17F77EC2">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152900</w:t>
            </w:r>
            <w:r>
              <w:rPr>
                <w:rFonts w:hint="eastAsia" w:ascii="仿宋" w:hAnsi="仿宋" w:eastAsia="仿宋" w:cs="宋体"/>
                <w:color w:val="auto"/>
                <w:sz w:val="24"/>
                <w:highlight w:val="none"/>
              </w:rPr>
              <w:t>mm</w:t>
            </w:r>
          </w:p>
        </w:tc>
      </w:tr>
      <w:tr w14:paraId="64ECB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vAlign w:val="center"/>
          </w:tcPr>
          <w:p w14:paraId="0858E269">
            <w:pPr>
              <w:spacing w:line="480" w:lineRule="exact"/>
              <w:jc w:val="center"/>
              <w:rPr>
                <w:rFonts w:ascii="仿宋" w:hAnsi="仿宋" w:eastAsia="仿宋" w:cs="宋体"/>
                <w:color w:val="auto"/>
                <w:sz w:val="24"/>
                <w:highlight w:val="none"/>
              </w:rPr>
            </w:pPr>
          </w:p>
        </w:tc>
        <w:tc>
          <w:tcPr>
            <w:tcW w:w="936" w:type="dxa"/>
            <w:vMerge w:val="continue"/>
            <w:vAlign w:val="center"/>
          </w:tcPr>
          <w:p w14:paraId="17FBA485">
            <w:pPr>
              <w:spacing w:line="400" w:lineRule="exact"/>
              <w:jc w:val="center"/>
              <w:rPr>
                <w:rFonts w:ascii="仿宋" w:hAnsi="仿宋" w:eastAsia="仿宋" w:cs="宋体"/>
                <w:color w:val="auto"/>
                <w:sz w:val="24"/>
                <w:highlight w:val="none"/>
              </w:rPr>
            </w:pPr>
          </w:p>
        </w:tc>
        <w:tc>
          <w:tcPr>
            <w:tcW w:w="3370" w:type="dxa"/>
            <w:gridSpan w:val="2"/>
            <w:vAlign w:val="center"/>
          </w:tcPr>
          <w:p w14:paraId="34EF96A6">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底坑净深度</w:t>
            </w:r>
          </w:p>
        </w:tc>
        <w:tc>
          <w:tcPr>
            <w:tcW w:w="5306" w:type="dxa"/>
            <w:vAlign w:val="center"/>
          </w:tcPr>
          <w:p w14:paraId="65798355">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3000</w:t>
            </w:r>
            <w:r>
              <w:rPr>
                <w:rFonts w:hint="eastAsia" w:ascii="仿宋" w:hAnsi="仿宋" w:eastAsia="仿宋" w:cs="宋体"/>
                <w:color w:val="auto"/>
                <w:sz w:val="24"/>
                <w:highlight w:val="none"/>
              </w:rPr>
              <w:t>mm</w:t>
            </w:r>
          </w:p>
        </w:tc>
      </w:tr>
      <w:tr w14:paraId="5BCF2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vAlign w:val="center"/>
          </w:tcPr>
          <w:p w14:paraId="7024DA96">
            <w:pPr>
              <w:spacing w:line="480" w:lineRule="exact"/>
              <w:jc w:val="center"/>
              <w:rPr>
                <w:rFonts w:ascii="仿宋" w:hAnsi="仿宋" w:eastAsia="仿宋" w:cs="宋体"/>
                <w:color w:val="auto"/>
                <w:sz w:val="24"/>
                <w:highlight w:val="none"/>
              </w:rPr>
            </w:pPr>
          </w:p>
        </w:tc>
        <w:tc>
          <w:tcPr>
            <w:tcW w:w="936" w:type="dxa"/>
            <w:vMerge w:val="continue"/>
            <w:vAlign w:val="center"/>
          </w:tcPr>
          <w:p w14:paraId="7D2A12FA">
            <w:pPr>
              <w:spacing w:line="400" w:lineRule="exact"/>
              <w:jc w:val="center"/>
              <w:rPr>
                <w:rFonts w:ascii="仿宋" w:hAnsi="仿宋" w:eastAsia="仿宋" w:cs="宋体"/>
                <w:color w:val="auto"/>
                <w:sz w:val="24"/>
                <w:highlight w:val="none"/>
              </w:rPr>
            </w:pPr>
          </w:p>
        </w:tc>
        <w:tc>
          <w:tcPr>
            <w:tcW w:w="3370" w:type="dxa"/>
            <w:gridSpan w:val="2"/>
            <w:vAlign w:val="center"/>
          </w:tcPr>
          <w:p w14:paraId="3BB77E3B">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井道结构</w:t>
            </w:r>
          </w:p>
        </w:tc>
        <w:tc>
          <w:tcPr>
            <w:tcW w:w="5306" w:type="dxa"/>
            <w:vAlign w:val="center"/>
          </w:tcPr>
          <w:p w14:paraId="497FCF16">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框架砖墙□  混凝土</w:t>
            </w:r>
            <w:r>
              <w:rPr>
                <w:rFonts w:hint="eastAsia" w:ascii="仿宋" w:hAnsi="仿宋" w:eastAsia="仿宋" w:cs="宋体"/>
                <w:color w:val="auto"/>
                <w:sz w:val="24"/>
                <w:highlight w:val="none"/>
                <w:lang w:eastAsia="zh-CN"/>
              </w:rPr>
              <w:t>☑</w:t>
            </w:r>
            <w:r>
              <w:rPr>
                <w:rFonts w:hint="eastAsia" w:ascii="仿宋" w:hAnsi="仿宋" w:eastAsia="仿宋" w:cs="宋体"/>
                <w:color w:val="auto"/>
                <w:sz w:val="24"/>
                <w:highlight w:val="none"/>
              </w:rPr>
              <w:t xml:space="preserve">  钢结构□</w:t>
            </w:r>
          </w:p>
        </w:tc>
      </w:tr>
    </w:tbl>
    <w:p w14:paraId="407013CA">
      <w:pPr>
        <w:spacing w:line="240" w:lineRule="auto"/>
        <w:jc w:val="center"/>
        <w:rPr>
          <w:rFonts w:hint="eastAsia" w:ascii="仿宋" w:hAnsi="仿宋" w:eastAsia="仿宋" w:cs="仿宋_GB2312"/>
          <w:b/>
          <w:color w:val="auto"/>
          <w:sz w:val="32"/>
          <w:szCs w:val="32"/>
          <w:highlight w:val="none"/>
          <w:lang w:val="en-US" w:eastAsia="zh-CN"/>
        </w:rPr>
      </w:pPr>
    </w:p>
    <w:p w14:paraId="4B7F2BD3">
      <w:pP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2</w:t>
      </w:r>
      <w:r>
        <w:rPr>
          <w:rFonts w:hint="eastAsia" w:ascii="仿宋" w:hAnsi="仿宋" w:eastAsia="仿宋" w:cs="仿宋"/>
          <w:b/>
          <w:color w:val="auto"/>
          <w:sz w:val="32"/>
          <w:szCs w:val="32"/>
          <w:highlight w:val="none"/>
        </w:rPr>
        <w:t>、电梯配置要求（垂直电梯）：</w:t>
      </w:r>
    </w:p>
    <w:tbl>
      <w:tblPr>
        <w:tblStyle w:val="14"/>
        <w:tblW w:w="9749"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2410"/>
        <w:gridCol w:w="5996"/>
      </w:tblGrid>
      <w:tr w14:paraId="27170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3753" w:type="dxa"/>
            <w:gridSpan w:val="2"/>
            <w:tcBorders>
              <w:top w:val="single" w:color="auto" w:sz="4" w:space="0"/>
              <w:left w:val="single" w:color="auto" w:sz="4" w:space="0"/>
              <w:bottom w:val="single" w:color="auto" w:sz="4" w:space="0"/>
              <w:right w:val="single" w:color="auto" w:sz="4" w:space="0"/>
            </w:tcBorders>
            <w:vAlign w:val="center"/>
          </w:tcPr>
          <w:p w14:paraId="0E78EA38">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投标设备技术规格</w:t>
            </w:r>
          </w:p>
        </w:tc>
        <w:tc>
          <w:tcPr>
            <w:tcW w:w="5996" w:type="dxa"/>
            <w:tcBorders>
              <w:top w:val="single" w:color="auto" w:sz="4" w:space="0"/>
              <w:left w:val="single" w:color="auto" w:sz="4" w:space="0"/>
              <w:bottom w:val="single" w:color="auto" w:sz="4" w:space="0"/>
              <w:right w:val="single" w:color="auto" w:sz="4" w:space="0"/>
            </w:tcBorders>
            <w:vAlign w:val="center"/>
          </w:tcPr>
          <w:p w14:paraId="54D44B68">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实际采购需求</w:t>
            </w:r>
          </w:p>
        </w:tc>
      </w:tr>
      <w:tr w14:paraId="21393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3753" w:type="dxa"/>
            <w:gridSpan w:val="2"/>
            <w:tcBorders>
              <w:top w:val="single" w:color="auto" w:sz="4" w:space="0"/>
              <w:left w:val="single" w:color="auto" w:sz="4" w:space="0"/>
              <w:bottom w:val="single" w:color="auto" w:sz="4" w:space="0"/>
              <w:right w:val="single" w:color="auto" w:sz="4" w:space="0"/>
            </w:tcBorders>
            <w:vAlign w:val="center"/>
          </w:tcPr>
          <w:p w14:paraId="14F594DC">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 xml:space="preserve">   曳引机 </w:t>
            </w:r>
          </w:p>
        </w:tc>
        <w:tc>
          <w:tcPr>
            <w:tcW w:w="5996" w:type="dxa"/>
            <w:tcBorders>
              <w:top w:val="single" w:color="auto" w:sz="4" w:space="0"/>
              <w:left w:val="single" w:color="auto" w:sz="4" w:space="0"/>
              <w:bottom w:val="single" w:color="auto" w:sz="4" w:space="0"/>
              <w:right w:val="single" w:color="auto" w:sz="4" w:space="0"/>
            </w:tcBorders>
            <w:vAlign w:val="top"/>
          </w:tcPr>
          <w:p w14:paraId="1CAFB551">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有齿轮</w:t>
            </w:r>
            <w:r>
              <w:rPr>
                <w:rFonts w:hint="eastAsia" w:ascii="仿宋" w:hAnsi="仿宋" w:eastAsia="仿宋"/>
                <w:color w:val="auto"/>
                <w:sz w:val="24"/>
                <w:highlight w:val="none"/>
              </w:rPr>
              <w:t>□</w:t>
            </w:r>
            <w:r>
              <w:rPr>
                <w:rFonts w:hint="eastAsia" w:ascii="仿宋" w:hAnsi="仿宋" w:eastAsia="仿宋" w:cs="宋体"/>
                <w:color w:val="auto"/>
                <w:sz w:val="24"/>
                <w:highlight w:val="none"/>
              </w:rPr>
              <w:t>无齿轮</w:t>
            </w:r>
            <w:r>
              <w:rPr>
                <w:rFonts w:hint="eastAsia" w:ascii="仿宋" w:hAnsi="仿宋" w:eastAsia="仿宋"/>
                <w:color w:val="auto"/>
                <w:sz w:val="24"/>
                <w:highlight w:val="none"/>
              </w:rPr>
              <w:sym w:font="Wingdings 2" w:char="0052"/>
            </w:r>
            <w:r>
              <w:rPr>
                <w:rFonts w:hint="eastAsia" w:ascii="仿宋" w:hAnsi="仿宋" w:eastAsia="仿宋" w:cs="宋体"/>
                <w:color w:val="auto"/>
                <w:sz w:val="24"/>
                <w:highlight w:val="none"/>
              </w:rPr>
              <w:t xml:space="preserve"> </w:t>
            </w:r>
          </w:p>
        </w:tc>
      </w:tr>
      <w:tr w14:paraId="1B00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3753" w:type="dxa"/>
            <w:gridSpan w:val="2"/>
            <w:tcBorders>
              <w:top w:val="single" w:color="auto" w:sz="4" w:space="0"/>
              <w:left w:val="single" w:color="auto" w:sz="4" w:space="0"/>
              <w:bottom w:val="single" w:color="auto" w:sz="4" w:space="0"/>
              <w:right w:val="single" w:color="auto" w:sz="4" w:space="0"/>
            </w:tcBorders>
            <w:vAlign w:val="center"/>
          </w:tcPr>
          <w:p w14:paraId="128D2F8D">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 xml:space="preserve">电梯控制系统 </w:t>
            </w:r>
          </w:p>
        </w:tc>
        <w:tc>
          <w:tcPr>
            <w:tcW w:w="5996" w:type="dxa"/>
            <w:tcBorders>
              <w:top w:val="single" w:color="auto" w:sz="4" w:space="0"/>
              <w:left w:val="single" w:color="auto" w:sz="4" w:space="0"/>
              <w:bottom w:val="single" w:color="auto" w:sz="4" w:space="0"/>
              <w:right w:val="single" w:color="auto" w:sz="4" w:space="0"/>
            </w:tcBorders>
            <w:vAlign w:val="top"/>
          </w:tcPr>
          <w:p w14:paraId="5B2A6329">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 xml:space="preserve">全电脑微机控制 </w:t>
            </w:r>
          </w:p>
        </w:tc>
      </w:tr>
      <w:tr w14:paraId="0E848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3753" w:type="dxa"/>
            <w:gridSpan w:val="2"/>
            <w:tcBorders>
              <w:top w:val="single" w:color="auto" w:sz="4" w:space="0"/>
              <w:left w:val="single" w:color="auto" w:sz="4" w:space="0"/>
              <w:bottom w:val="single" w:color="auto" w:sz="4" w:space="0"/>
              <w:right w:val="single" w:color="auto" w:sz="4" w:space="0"/>
            </w:tcBorders>
            <w:vAlign w:val="center"/>
          </w:tcPr>
          <w:p w14:paraId="7862C650">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门 机</w:t>
            </w:r>
          </w:p>
        </w:tc>
        <w:tc>
          <w:tcPr>
            <w:tcW w:w="5996" w:type="dxa"/>
            <w:tcBorders>
              <w:top w:val="single" w:color="auto" w:sz="4" w:space="0"/>
              <w:left w:val="single" w:color="auto" w:sz="4" w:space="0"/>
              <w:bottom w:val="single" w:color="auto" w:sz="4" w:space="0"/>
              <w:right w:val="single" w:color="auto" w:sz="4" w:space="0"/>
            </w:tcBorders>
            <w:vAlign w:val="center"/>
          </w:tcPr>
          <w:p w14:paraId="4B95B459">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变频控制</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普通调速□</w:t>
            </w:r>
          </w:p>
        </w:tc>
      </w:tr>
      <w:tr w14:paraId="1E847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3753" w:type="dxa"/>
            <w:gridSpan w:val="2"/>
            <w:tcBorders>
              <w:top w:val="single" w:color="auto" w:sz="4" w:space="0"/>
              <w:left w:val="single" w:color="auto" w:sz="4" w:space="0"/>
              <w:bottom w:val="single" w:color="auto" w:sz="4" w:space="0"/>
              <w:right w:val="single" w:color="auto" w:sz="4" w:space="0"/>
            </w:tcBorders>
            <w:vAlign w:val="center"/>
          </w:tcPr>
          <w:p w14:paraId="686AD18B">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曳引机调速方式</w:t>
            </w:r>
          </w:p>
        </w:tc>
        <w:tc>
          <w:tcPr>
            <w:tcW w:w="5996" w:type="dxa"/>
            <w:tcBorders>
              <w:top w:val="single" w:color="auto" w:sz="4" w:space="0"/>
              <w:left w:val="single" w:color="auto" w:sz="4" w:space="0"/>
              <w:bottom w:val="single" w:color="auto" w:sz="4" w:space="0"/>
              <w:right w:val="single" w:color="auto" w:sz="4" w:space="0"/>
            </w:tcBorders>
            <w:vAlign w:val="center"/>
          </w:tcPr>
          <w:p w14:paraId="6EDBB0B4">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 xml:space="preserve">交流变频调速 </w:t>
            </w:r>
          </w:p>
        </w:tc>
      </w:tr>
      <w:tr w14:paraId="109EE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3753" w:type="dxa"/>
            <w:gridSpan w:val="2"/>
            <w:tcBorders>
              <w:top w:val="single" w:color="auto" w:sz="4" w:space="0"/>
              <w:left w:val="single" w:color="auto" w:sz="4" w:space="0"/>
              <w:bottom w:val="single" w:color="auto" w:sz="4" w:space="0"/>
              <w:right w:val="single" w:color="auto" w:sz="4" w:space="0"/>
            </w:tcBorders>
            <w:vAlign w:val="center"/>
          </w:tcPr>
          <w:p w14:paraId="12A8DA80">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控制方式</w:t>
            </w:r>
          </w:p>
        </w:tc>
        <w:tc>
          <w:tcPr>
            <w:tcW w:w="5996" w:type="dxa"/>
            <w:tcBorders>
              <w:top w:val="single" w:color="auto" w:sz="4" w:space="0"/>
              <w:left w:val="single" w:color="auto" w:sz="4" w:space="0"/>
              <w:bottom w:val="single" w:color="auto" w:sz="4" w:space="0"/>
              <w:right w:val="single" w:color="auto" w:sz="4" w:space="0"/>
            </w:tcBorders>
            <w:vAlign w:val="center"/>
          </w:tcPr>
          <w:p w14:paraId="0F7A2130">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 xml:space="preserve">全电脑微机集选控制 </w:t>
            </w:r>
          </w:p>
        </w:tc>
      </w:tr>
      <w:tr w14:paraId="5F60A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3753" w:type="dxa"/>
            <w:gridSpan w:val="2"/>
            <w:tcBorders>
              <w:top w:val="single" w:color="auto" w:sz="4" w:space="0"/>
              <w:left w:val="single" w:color="auto" w:sz="4" w:space="0"/>
              <w:bottom w:val="single" w:color="auto" w:sz="4" w:space="0"/>
              <w:right w:val="single" w:color="auto" w:sz="4" w:space="0"/>
            </w:tcBorders>
            <w:vAlign w:val="center"/>
          </w:tcPr>
          <w:p w14:paraId="126EA449">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防夹人保护装置</w:t>
            </w:r>
          </w:p>
        </w:tc>
        <w:tc>
          <w:tcPr>
            <w:tcW w:w="5996" w:type="dxa"/>
            <w:tcBorders>
              <w:top w:val="single" w:color="auto" w:sz="4" w:space="0"/>
              <w:left w:val="single" w:color="auto" w:sz="4" w:space="0"/>
              <w:bottom w:val="single" w:color="auto" w:sz="4" w:space="0"/>
              <w:right w:val="single" w:color="auto" w:sz="4" w:space="0"/>
            </w:tcBorders>
            <w:vAlign w:val="center"/>
          </w:tcPr>
          <w:p w14:paraId="2B7030DE">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安全触板</w:t>
            </w:r>
            <w:r>
              <w:rPr>
                <w:rFonts w:hint="eastAsia" w:ascii="仿宋" w:hAnsi="仿宋" w:eastAsia="仿宋" w:cs="宋体"/>
                <w:color w:val="auto"/>
                <w:sz w:val="24"/>
                <w:highlight w:val="none"/>
              </w:rPr>
              <w:sym w:font="Wingdings 2" w:char="00A3"/>
            </w:r>
            <w:r>
              <w:rPr>
                <w:rFonts w:hint="eastAsia" w:ascii="仿宋" w:hAnsi="仿宋" w:eastAsia="仿宋" w:cs="宋体"/>
                <w:color w:val="auto"/>
                <w:sz w:val="24"/>
                <w:highlight w:val="none"/>
              </w:rPr>
              <w:t>光幕</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光电□</w:t>
            </w:r>
          </w:p>
        </w:tc>
      </w:tr>
      <w:tr w14:paraId="50F8C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3753" w:type="dxa"/>
            <w:gridSpan w:val="2"/>
            <w:tcBorders>
              <w:top w:val="single" w:color="auto" w:sz="4" w:space="0"/>
              <w:left w:val="single" w:color="auto" w:sz="4" w:space="0"/>
              <w:bottom w:val="single" w:color="auto" w:sz="4" w:space="0"/>
              <w:right w:val="single" w:color="auto" w:sz="4" w:space="0"/>
            </w:tcBorders>
            <w:vAlign w:val="center"/>
          </w:tcPr>
          <w:p w14:paraId="6B57A4FD">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曳引机的传动方式</w:t>
            </w:r>
          </w:p>
        </w:tc>
        <w:tc>
          <w:tcPr>
            <w:tcW w:w="5996" w:type="dxa"/>
            <w:tcBorders>
              <w:top w:val="single" w:color="auto" w:sz="4" w:space="0"/>
              <w:left w:val="single" w:color="auto" w:sz="4" w:space="0"/>
              <w:bottom w:val="single" w:color="auto" w:sz="4" w:space="0"/>
              <w:right w:val="single" w:color="auto" w:sz="4" w:space="0"/>
            </w:tcBorders>
            <w:vAlign w:val="center"/>
          </w:tcPr>
          <w:p w14:paraId="2558F0F9">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有齿轮蜗轮蜗杆传动□（适用于额定载重量</w:t>
            </w:r>
            <w:r>
              <w:rPr>
                <w:rFonts w:hint="eastAsia" w:ascii="仿宋" w:hAnsi="仿宋" w:eastAsia="仿宋" w:cs="仿宋"/>
                <w:color w:val="auto"/>
                <w:sz w:val="24"/>
                <w:highlight w:val="none"/>
              </w:rPr>
              <w:t>≥</w:t>
            </w:r>
            <w:r>
              <w:rPr>
                <w:rFonts w:hint="eastAsia" w:ascii="仿宋" w:hAnsi="仿宋" w:eastAsia="仿宋" w:cs="宋体"/>
                <w:color w:val="auto"/>
                <w:sz w:val="24"/>
                <w:highlight w:val="none"/>
              </w:rPr>
              <w:t>2000kg货梯）,无齿轮永磁同步传动</w:t>
            </w:r>
            <w:r>
              <w:rPr>
                <w:rFonts w:hint="eastAsia" w:ascii="仿宋" w:hAnsi="仿宋" w:eastAsia="仿宋" w:cs="宋体"/>
                <w:color w:val="auto"/>
                <w:sz w:val="24"/>
                <w:highlight w:val="none"/>
              </w:rPr>
              <w:sym w:font="Wingdings 2" w:char="0052"/>
            </w:r>
          </w:p>
        </w:tc>
      </w:tr>
      <w:tr w14:paraId="521FD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3753" w:type="dxa"/>
            <w:gridSpan w:val="2"/>
            <w:tcBorders>
              <w:top w:val="single" w:color="auto" w:sz="4" w:space="0"/>
              <w:left w:val="single" w:color="auto" w:sz="4" w:space="0"/>
              <w:bottom w:val="single" w:color="auto" w:sz="4" w:space="0"/>
              <w:right w:val="single" w:color="auto" w:sz="4" w:space="0"/>
            </w:tcBorders>
            <w:vAlign w:val="center"/>
          </w:tcPr>
          <w:p w14:paraId="194BB31E">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平层精度</w:t>
            </w:r>
          </w:p>
        </w:tc>
        <w:tc>
          <w:tcPr>
            <w:tcW w:w="5996" w:type="dxa"/>
            <w:tcBorders>
              <w:top w:val="single" w:color="auto" w:sz="4" w:space="0"/>
              <w:left w:val="single" w:color="auto" w:sz="4" w:space="0"/>
              <w:bottom w:val="single" w:color="auto" w:sz="4" w:space="0"/>
              <w:right w:val="single" w:color="auto" w:sz="4" w:space="0"/>
            </w:tcBorders>
            <w:vAlign w:val="center"/>
          </w:tcPr>
          <w:p w14:paraId="159AD714">
            <w:pPr>
              <w:spacing w:line="480" w:lineRule="exact"/>
              <w:rPr>
                <w:rFonts w:ascii="仿宋" w:hAnsi="仿宋" w:eastAsia="仿宋" w:cs="宋体"/>
                <w:color w:val="auto"/>
                <w:sz w:val="24"/>
                <w:highlight w:val="none"/>
              </w:rPr>
            </w:pPr>
            <w:r>
              <w:rPr>
                <w:rFonts w:hint="eastAsia" w:ascii="仿宋" w:hAnsi="仿宋" w:eastAsia="仿宋" w:cs="宋体"/>
                <w:color w:val="auto"/>
                <w:sz w:val="24"/>
                <w:highlight w:val="none"/>
              </w:rPr>
              <w:t>满足国家标准</w:t>
            </w:r>
          </w:p>
        </w:tc>
      </w:tr>
      <w:tr w14:paraId="78007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3753" w:type="dxa"/>
            <w:gridSpan w:val="2"/>
            <w:tcBorders>
              <w:top w:val="single" w:color="auto" w:sz="4" w:space="0"/>
              <w:left w:val="single" w:color="auto" w:sz="4" w:space="0"/>
              <w:bottom w:val="single" w:color="auto" w:sz="4" w:space="0"/>
              <w:right w:val="single" w:color="auto" w:sz="4" w:space="0"/>
            </w:tcBorders>
            <w:vAlign w:val="center"/>
          </w:tcPr>
          <w:p w14:paraId="2194E725">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噪声指标</w:t>
            </w:r>
          </w:p>
        </w:tc>
        <w:tc>
          <w:tcPr>
            <w:tcW w:w="5996" w:type="dxa"/>
            <w:tcBorders>
              <w:top w:val="single" w:color="auto" w:sz="4" w:space="0"/>
              <w:left w:val="single" w:color="auto" w:sz="4" w:space="0"/>
              <w:bottom w:val="single" w:color="auto" w:sz="4" w:space="0"/>
              <w:right w:val="single" w:color="auto" w:sz="4" w:space="0"/>
            </w:tcBorders>
            <w:vAlign w:val="center"/>
          </w:tcPr>
          <w:p w14:paraId="4E2B372F">
            <w:pPr>
              <w:spacing w:line="480" w:lineRule="exact"/>
              <w:rPr>
                <w:rFonts w:ascii="仿宋" w:hAnsi="仿宋" w:eastAsia="仿宋" w:cs="宋体"/>
                <w:color w:val="auto"/>
                <w:sz w:val="24"/>
                <w:highlight w:val="none"/>
              </w:rPr>
            </w:pPr>
            <w:r>
              <w:rPr>
                <w:rFonts w:hint="eastAsia" w:ascii="仿宋" w:hAnsi="仿宋" w:eastAsia="仿宋" w:cs="宋体"/>
                <w:color w:val="auto"/>
                <w:sz w:val="24"/>
                <w:highlight w:val="none"/>
              </w:rPr>
              <w:t>满足国家标准</w:t>
            </w:r>
          </w:p>
        </w:tc>
      </w:tr>
      <w:tr w14:paraId="46245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753" w:type="dxa"/>
            <w:gridSpan w:val="2"/>
            <w:tcBorders>
              <w:top w:val="single" w:color="auto" w:sz="4" w:space="0"/>
              <w:left w:val="single" w:color="auto" w:sz="4" w:space="0"/>
              <w:bottom w:val="single" w:color="auto" w:sz="4" w:space="0"/>
              <w:right w:val="single" w:color="auto" w:sz="4" w:space="0"/>
            </w:tcBorders>
            <w:vAlign w:val="center"/>
          </w:tcPr>
          <w:p w14:paraId="11897FDD">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按钮</w:t>
            </w:r>
          </w:p>
        </w:tc>
        <w:tc>
          <w:tcPr>
            <w:tcW w:w="5996" w:type="dxa"/>
            <w:tcBorders>
              <w:top w:val="single" w:color="auto" w:sz="4" w:space="0"/>
              <w:left w:val="single" w:color="auto" w:sz="4" w:space="0"/>
              <w:bottom w:val="single" w:color="auto" w:sz="4" w:space="0"/>
              <w:right w:val="single" w:color="auto" w:sz="4" w:space="0"/>
            </w:tcBorders>
            <w:vAlign w:val="center"/>
          </w:tcPr>
          <w:p w14:paraId="6888F3C8">
            <w:pPr>
              <w:spacing w:line="480" w:lineRule="exact"/>
              <w:rPr>
                <w:rFonts w:ascii="仿宋" w:hAnsi="仿宋" w:eastAsia="仿宋" w:cs="宋体"/>
                <w:color w:val="auto"/>
                <w:sz w:val="24"/>
                <w:highlight w:val="none"/>
              </w:rPr>
            </w:pPr>
            <w:r>
              <w:rPr>
                <w:rFonts w:hint="eastAsia" w:ascii="仿宋" w:hAnsi="仿宋" w:eastAsia="仿宋" w:cs="宋体"/>
                <w:color w:val="auto"/>
                <w:sz w:val="24"/>
                <w:highlight w:val="none"/>
              </w:rPr>
              <w:t>微动按钮</w:t>
            </w:r>
          </w:p>
        </w:tc>
      </w:tr>
      <w:tr w14:paraId="3ED4C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1343" w:type="dxa"/>
            <w:vMerge w:val="restart"/>
            <w:tcBorders>
              <w:top w:val="single" w:color="auto" w:sz="4" w:space="0"/>
              <w:left w:val="single" w:color="auto" w:sz="4" w:space="0"/>
              <w:right w:val="single" w:color="auto" w:sz="4" w:space="0"/>
            </w:tcBorders>
            <w:vAlign w:val="center"/>
          </w:tcPr>
          <w:p w14:paraId="0FA89BA6">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电</w:t>
            </w:r>
          </w:p>
          <w:p w14:paraId="523EE2B6">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梯</w:t>
            </w:r>
          </w:p>
          <w:p w14:paraId="0B05D6BC">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装</w:t>
            </w:r>
          </w:p>
          <w:p w14:paraId="6CDAD22E">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修</w:t>
            </w:r>
          </w:p>
        </w:tc>
        <w:tc>
          <w:tcPr>
            <w:tcW w:w="2410" w:type="dxa"/>
            <w:tcBorders>
              <w:top w:val="single" w:color="auto" w:sz="4" w:space="0"/>
              <w:left w:val="single" w:color="auto" w:sz="4" w:space="0"/>
              <w:bottom w:val="single" w:color="auto" w:sz="4" w:space="0"/>
              <w:right w:val="single" w:color="auto" w:sz="4" w:space="0"/>
            </w:tcBorders>
            <w:vAlign w:val="center"/>
          </w:tcPr>
          <w:p w14:paraId="68467452">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轿门材质</w:t>
            </w:r>
          </w:p>
        </w:tc>
        <w:tc>
          <w:tcPr>
            <w:tcW w:w="5996" w:type="dxa"/>
            <w:tcBorders>
              <w:top w:val="single" w:color="auto" w:sz="4" w:space="0"/>
              <w:left w:val="single" w:color="auto" w:sz="4" w:space="0"/>
              <w:bottom w:val="single" w:color="auto" w:sz="4" w:space="0"/>
              <w:right w:val="single" w:color="auto" w:sz="4" w:space="0"/>
            </w:tcBorders>
            <w:vAlign w:val="center"/>
          </w:tcPr>
          <w:p w14:paraId="45113F99">
            <w:pPr>
              <w:spacing w:line="480" w:lineRule="exact"/>
              <w:rPr>
                <w:rFonts w:ascii="仿宋" w:hAnsi="仿宋" w:eastAsia="仿宋" w:cs="宋体"/>
                <w:color w:val="auto"/>
                <w:sz w:val="24"/>
                <w:highlight w:val="none"/>
              </w:rPr>
            </w:pPr>
            <w:r>
              <w:rPr>
                <w:rFonts w:hint="eastAsia" w:ascii="仿宋" w:hAnsi="仿宋" w:eastAsia="仿宋" w:cs="宋体"/>
                <w:color w:val="auto"/>
                <w:sz w:val="24"/>
                <w:highlight w:val="none"/>
              </w:rPr>
              <w:t>客梯：发纹不锈钢</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 xml:space="preserve">      货梯：采用钢板烤漆□</w:t>
            </w:r>
          </w:p>
        </w:tc>
      </w:tr>
      <w:tr w14:paraId="1C42A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1343" w:type="dxa"/>
            <w:vMerge w:val="continue"/>
            <w:tcBorders>
              <w:left w:val="single" w:color="auto" w:sz="4" w:space="0"/>
              <w:right w:val="single" w:color="auto" w:sz="4" w:space="0"/>
            </w:tcBorders>
            <w:vAlign w:val="center"/>
          </w:tcPr>
          <w:p w14:paraId="740F5069">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21A8547B">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轿顶、地板材质</w:t>
            </w:r>
          </w:p>
        </w:tc>
        <w:tc>
          <w:tcPr>
            <w:tcW w:w="5996" w:type="dxa"/>
            <w:tcBorders>
              <w:top w:val="single" w:color="auto" w:sz="4" w:space="0"/>
              <w:left w:val="single" w:color="auto" w:sz="4" w:space="0"/>
              <w:bottom w:val="single" w:color="auto" w:sz="4" w:space="0"/>
              <w:right w:val="single" w:color="auto" w:sz="4" w:space="0"/>
            </w:tcBorders>
            <w:vAlign w:val="center"/>
          </w:tcPr>
          <w:p w14:paraId="767C9239">
            <w:pPr>
              <w:spacing w:line="480" w:lineRule="exact"/>
              <w:rPr>
                <w:rFonts w:ascii="仿宋" w:hAnsi="仿宋" w:eastAsia="仿宋" w:cs="宋体"/>
                <w:color w:val="auto"/>
                <w:sz w:val="24"/>
                <w:highlight w:val="none"/>
              </w:rPr>
            </w:pPr>
            <w:r>
              <w:rPr>
                <w:rFonts w:hint="eastAsia" w:ascii="仿宋" w:hAnsi="仿宋" w:eastAsia="仿宋" w:cs="宋体"/>
                <w:color w:val="auto"/>
                <w:sz w:val="24"/>
                <w:highlight w:val="none"/>
              </w:rPr>
              <w:t>厂家标准型吊顶、PVC地板</w:t>
            </w:r>
          </w:p>
        </w:tc>
      </w:tr>
      <w:tr w14:paraId="1D39B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343" w:type="dxa"/>
            <w:vMerge w:val="continue"/>
            <w:tcBorders>
              <w:left w:val="single" w:color="auto" w:sz="4" w:space="0"/>
              <w:right w:val="single" w:color="auto" w:sz="4" w:space="0"/>
            </w:tcBorders>
            <w:vAlign w:val="center"/>
          </w:tcPr>
          <w:p w14:paraId="230CA0E5">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3568FA8B">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轿厢材质</w:t>
            </w:r>
          </w:p>
        </w:tc>
        <w:tc>
          <w:tcPr>
            <w:tcW w:w="5996" w:type="dxa"/>
            <w:tcBorders>
              <w:top w:val="single" w:color="auto" w:sz="4" w:space="0"/>
              <w:left w:val="single" w:color="auto" w:sz="4" w:space="0"/>
              <w:bottom w:val="single" w:color="auto" w:sz="4" w:space="0"/>
              <w:right w:val="single" w:color="auto" w:sz="4" w:space="0"/>
            </w:tcBorders>
            <w:vAlign w:val="center"/>
          </w:tcPr>
          <w:p w14:paraId="61B9D587">
            <w:pPr>
              <w:spacing w:line="480" w:lineRule="exact"/>
              <w:rPr>
                <w:rFonts w:ascii="仿宋" w:hAnsi="仿宋" w:eastAsia="仿宋" w:cs="宋体"/>
                <w:color w:val="auto"/>
                <w:sz w:val="24"/>
                <w:highlight w:val="none"/>
              </w:rPr>
            </w:pPr>
            <w:r>
              <w:rPr>
                <w:rFonts w:hint="eastAsia" w:ascii="仿宋" w:hAnsi="仿宋" w:eastAsia="仿宋" w:cs="宋体"/>
                <w:color w:val="auto"/>
                <w:sz w:val="24"/>
                <w:highlight w:val="none"/>
              </w:rPr>
              <w:t>客梯：发纹不锈钢</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 xml:space="preserve">      货梯：采用钢板烤漆□</w:t>
            </w:r>
          </w:p>
        </w:tc>
      </w:tr>
      <w:tr w14:paraId="64364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343" w:type="dxa"/>
            <w:vMerge w:val="continue"/>
            <w:tcBorders>
              <w:left w:val="single" w:color="auto" w:sz="4" w:space="0"/>
              <w:right w:val="single" w:color="auto" w:sz="4" w:space="0"/>
            </w:tcBorders>
            <w:vAlign w:val="center"/>
          </w:tcPr>
          <w:p w14:paraId="44B78AA2">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35BAE1C0">
            <w:pPr>
              <w:jc w:val="center"/>
              <w:rPr>
                <w:rFonts w:ascii="仿宋" w:hAnsi="仿宋" w:eastAsia="仿宋" w:cs="宋体"/>
                <w:color w:val="auto"/>
                <w:sz w:val="24"/>
                <w:highlight w:val="none"/>
              </w:rPr>
            </w:pPr>
            <w:r>
              <w:rPr>
                <w:rFonts w:hint="eastAsia" w:ascii="仿宋" w:hAnsi="仿宋" w:eastAsia="仿宋" w:cs="宋体"/>
                <w:color w:val="auto"/>
                <w:sz w:val="24"/>
                <w:highlight w:val="none"/>
              </w:rPr>
              <w:t>轿厢操纵盘材质与通讯方式</w:t>
            </w:r>
          </w:p>
        </w:tc>
        <w:tc>
          <w:tcPr>
            <w:tcW w:w="5996" w:type="dxa"/>
            <w:tcBorders>
              <w:top w:val="single" w:color="auto" w:sz="4" w:space="0"/>
              <w:left w:val="single" w:color="auto" w:sz="4" w:space="0"/>
              <w:bottom w:val="single" w:color="auto" w:sz="4" w:space="0"/>
              <w:right w:val="single" w:color="auto" w:sz="4" w:space="0"/>
            </w:tcBorders>
            <w:vAlign w:val="center"/>
          </w:tcPr>
          <w:p w14:paraId="7B67A1ED">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标准配置</w:t>
            </w:r>
          </w:p>
        </w:tc>
      </w:tr>
      <w:tr w14:paraId="3A5E2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343" w:type="dxa"/>
            <w:vMerge w:val="continue"/>
            <w:tcBorders>
              <w:left w:val="single" w:color="auto" w:sz="4" w:space="0"/>
              <w:right w:val="single" w:color="auto" w:sz="4" w:space="0"/>
            </w:tcBorders>
            <w:vAlign w:val="center"/>
          </w:tcPr>
          <w:p w14:paraId="25B8E57F">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22ACEFE0">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轿厢照明</w:t>
            </w:r>
          </w:p>
        </w:tc>
        <w:tc>
          <w:tcPr>
            <w:tcW w:w="5996" w:type="dxa"/>
            <w:tcBorders>
              <w:top w:val="single" w:color="auto" w:sz="4" w:space="0"/>
              <w:left w:val="single" w:color="auto" w:sz="4" w:space="0"/>
              <w:bottom w:val="single" w:color="auto" w:sz="4" w:space="0"/>
              <w:right w:val="single" w:color="auto" w:sz="4" w:space="0"/>
            </w:tcBorders>
            <w:vAlign w:val="center"/>
          </w:tcPr>
          <w:p w14:paraId="13E8C7B6">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标准配置</w:t>
            </w:r>
          </w:p>
        </w:tc>
      </w:tr>
      <w:tr w14:paraId="4AD76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343" w:type="dxa"/>
            <w:vMerge w:val="continue"/>
            <w:tcBorders>
              <w:left w:val="single" w:color="auto" w:sz="4" w:space="0"/>
              <w:right w:val="single" w:color="auto" w:sz="4" w:space="0"/>
            </w:tcBorders>
            <w:vAlign w:val="center"/>
          </w:tcPr>
          <w:p w14:paraId="183D4C68">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60522932">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轿厢显示屏</w:t>
            </w:r>
          </w:p>
        </w:tc>
        <w:tc>
          <w:tcPr>
            <w:tcW w:w="5996" w:type="dxa"/>
            <w:tcBorders>
              <w:top w:val="single" w:color="auto" w:sz="4" w:space="0"/>
              <w:left w:val="single" w:color="auto" w:sz="4" w:space="0"/>
              <w:bottom w:val="single" w:color="auto" w:sz="4" w:space="0"/>
              <w:right w:val="single" w:color="auto" w:sz="4" w:space="0"/>
            </w:tcBorders>
            <w:vAlign w:val="center"/>
          </w:tcPr>
          <w:p w14:paraId="292C7183">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液晶显示屏</w:t>
            </w:r>
            <w:r>
              <w:rPr>
                <w:rFonts w:hint="eastAsia" w:ascii="仿宋" w:hAnsi="仿宋" w:eastAsia="仿宋" w:cs="宋体"/>
                <w:color w:val="auto"/>
                <w:sz w:val="24"/>
                <w:highlight w:val="none"/>
                <w:lang w:eastAsia="zh-CN"/>
              </w:rPr>
              <w:t>楼层及方向</w:t>
            </w:r>
          </w:p>
        </w:tc>
      </w:tr>
      <w:tr w14:paraId="7F12F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trPr>
        <w:tc>
          <w:tcPr>
            <w:tcW w:w="1343" w:type="dxa"/>
            <w:vMerge w:val="continue"/>
            <w:tcBorders>
              <w:left w:val="single" w:color="auto" w:sz="4" w:space="0"/>
              <w:right w:val="single" w:color="auto" w:sz="4" w:space="0"/>
            </w:tcBorders>
            <w:vAlign w:val="center"/>
          </w:tcPr>
          <w:p w14:paraId="29049BC8">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294F0CBB">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门套材质</w:t>
            </w:r>
          </w:p>
        </w:tc>
        <w:tc>
          <w:tcPr>
            <w:tcW w:w="5996" w:type="dxa"/>
            <w:tcBorders>
              <w:top w:val="single" w:color="auto" w:sz="4" w:space="0"/>
              <w:left w:val="single" w:color="auto" w:sz="4" w:space="0"/>
              <w:bottom w:val="single" w:color="auto" w:sz="4" w:space="0"/>
              <w:right w:val="single" w:color="auto" w:sz="4" w:space="0"/>
            </w:tcBorders>
            <w:vAlign w:val="center"/>
          </w:tcPr>
          <w:p w14:paraId="4AE6B263">
            <w:pPr>
              <w:jc w:val="left"/>
              <w:rPr>
                <w:rFonts w:ascii="仿宋" w:hAnsi="仿宋" w:eastAsia="仿宋" w:cs="宋体"/>
                <w:color w:val="auto"/>
                <w:sz w:val="24"/>
                <w:highlight w:val="none"/>
              </w:rPr>
            </w:pPr>
            <w:r>
              <w:rPr>
                <w:rFonts w:hint="eastAsia" w:ascii="仿宋" w:hAnsi="仿宋" w:eastAsia="仿宋" w:cs="宋体"/>
                <w:color w:val="auto"/>
                <w:sz w:val="24"/>
                <w:highlight w:val="none"/>
              </w:rPr>
              <w:t>客梯：首层发纹不锈钢，其余层钢板烤漆□</w:t>
            </w:r>
          </w:p>
          <w:p w14:paraId="2A0B6814">
            <w:pPr>
              <w:jc w:val="left"/>
              <w:rPr>
                <w:rFonts w:ascii="仿宋" w:hAnsi="仿宋" w:eastAsia="仿宋" w:cs="宋体"/>
                <w:color w:val="auto"/>
                <w:sz w:val="24"/>
                <w:highlight w:val="none"/>
              </w:rPr>
            </w:pPr>
            <w:r>
              <w:rPr>
                <w:rFonts w:hint="eastAsia" w:ascii="仿宋" w:hAnsi="仿宋" w:eastAsia="仿宋" w:cs="宋体"/>
                <w:color w:val="auto"/>
                <w:sz w:val="24"/>
                <w:highlight w:val="none"/>
              </w:rPr>
              <w:t>所有层发纹不锈钢</w:t>
            </w:r>
            <w:r>
              <w:rPr>
                <w:rFonts w:hint="eastAsia" w:ascii="仿宋" w:hAnsi="仿宋" w:eastAsia="仿宋" w:cs="宋体"/>
                <w:color w:val="auto"/>
                <w:sz w:val="24"/>
                <w:highlight w:val="none"/>
              </w:rPr>
              <w:sym w:font="Wingdings 2" w:char="0052"/>
            </w:r>
          </w:p>
          <w:p w14:paraId="4026DB06">
            <w:pPr>
              <w:jc w:val="left"/>
              <w:rPr>
                <w:rFonts w:ascii="仿宋" w:hAnsi="仿宋" w:eastAsia="仿宋" w:cs="宋体"/>
                <w:color w:val="auto"/>
                <w:sz w:val="24"/>
                <w:highlight w:val="none"/>
              </w:rPr>
            </w:pPr>
            <w:r>
              <w:rPr>
                <w:rFonts w:hint="eastAsia" w:ascii="仿宋" w:hAnsi="仿宋" w:eastAsia="仿宋" w:cs="宋体"/>
                <w:color w:val="auto"/>
                <w:sz w:val="24"/>
                <w:highlight w:val="none"/>
              </w:rPr>
              <w:t>货梯：采用钢板烤漆□</w:t>
            </w:r>
          </w:p>
        </w:tc>
      </w:tr>
      <w:tr w14:paraId="16EEC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trPr>
        <w:tc>
          <w:tcPr>
            <w:tcW w:w="1343" w:type="dxa"/>
            <w:vMerge w:val="continue"/>
            <w:tcBorders>
              <w:left w:val="single" w:color="auto" w:sz="4" w:space="0"/>
              <w:right w:val="single" w:color="auto" w:sz="4" w:space="0"/>
            </w:tcBorders>
            <w:vAlign w:val="center"/>
          </w:tcPr>
          <w:p w14:paraId="0074D5B3">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598892E7">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厅门材质</w:t>
            </w:r>
          </w:p>
        </w:tc>
        <w:tc>
          <w:tcPr>
            <w:tcW w:w="5996" w:type="dxa"/>
            <w:tcBorders>
              <w:top w:val="single" w:color="auto" w:sz="4" w:space="0"/>
              <w:left w:val="single" w:color="auto" w:sz="4" w:space="0"/>
              <w:bottom w:val="single" w:color="auto" w:sz="4" w:space="0"/>
              <w:right w:val="single" w:color="auto" w:sz="4" w:space="0"/>
            </w:tcBorders>
            <w:vAlign w:val="center"/>
          </w:tcPr>
          <w:p w14:paraId="0DAE958A">
            <w:pPr>
              <w:jc w:val="left"/>
              <w:rPr>
                <w:rFonts w:ascii="仿宋" w:hAnsi="仿宋" w:eastAsia="仿宋" w:cs="宋体"/>
                <w:color w:val="auto"/>
                <w:sz w:val="24"/>
                <w:highlight w:val="none"/>
              </w:rPr>
            </w:pPr>
            <w:r>
              <w:rPr>
                <w:rFonts w:hint="eastAsia" w:ascii="仿宋" w:hAnsi="仿宋" w:eastAsia="仿宋" w:cs="宋体"/>
                <w:color w:val="auto"/>
                <w:sz w:val="24"/>
                <w:highlight w:val="none"/>
              </w:rPr>
              <w:t>客梯：首层发纹不锈钢，其余层钢板烤漆□</w:t>
            </w:r>
          </w:p>
          <w:p w14:paraId="6C28995C">
            <w:pPr>
              <w:jc w:val="left"/>
              <w:rPr>
                <w:rFonts w:ascii="仿宋" w:hAnsi="仿宋" w:eastAsia="仿宋" w:cs="宋体"/>
                <w:color w:val="auto"/>
                <w:sz w:val="24"/>
                <w:highlight w:val="none"/>
              </w:rPr>
            </w:pPr>
            <w:r>
              <w:rPr>
                <w:rFonts w:hint="eastAsia" w:ascii="仿宋" w:hAnsi="仿宋" w:eastAsia="仿宋" w:cs="宋体"/>
                <w:color w:val="auto"/>
                <w:sz w:val="24"/>
                <w:highlight w:val="none"/>
              </w:rPr>
              <w:t>所有层发纹不锈钢</w:t>
            </w:r>
            <w:r>
              <w:rPr>
                <w:rFonts w:hint="eastAsia" w:ascii="仿宋" w:hAnsi="仿宋" w:eastAsia="仿宋" w:cs="宋体"/>
                <w:color w:val="auto"/>
                <w:sz w:val="24"/>
                <w:highlight w:val="none"/>
              </w:rPr>
              <w:sym w:font="Wingdings 2" w:char="0052"/>
            </w:r>
          </w:p>
          <w:p w14:paraId="7EED48D8">
            <w:pPr>
              <w:jc w:val="left"/>
              <w:rPr>
                <w:rFonts w:ascii="仿宋" w:hAnsi="仿宋" w:eastAsia="仿宋" w:cs="宋体"/>
                <w:color w:val="auto"/>
                <w:sz w:val="24"/>
                <w:highlight w:val="none"/>
              </w:rPr>
            </w:pPr>
            <w:r>
              <w:rPr>
                <w:rFonts w:hint="eastAsia" w:ascii="仿宋" w:hAnsi="仿宋" w:eastAsia="仿宋" w:cs="宋体"/>
                <w:color w:val="auto"/>
                <w:sz w:val="24"/>
                <w:highlight w:val="none"/>
              </w:rPr>
              <w:t>货梯：采用钢板烤漆□</w:t>
            </w:r>
          </w:p>
        </w:tc>
      </w:tr>
      <w:tr w14:paraId="056B0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343" w:type="dxa"/>
            <w:vMerge w:val="continue"/>
            <w:tcBorders>
              <w:left w:val="single" w:color="auto" w:sz="4" w:space="0"/>
              <w:right w:val="single" w:color="auto" w:sz="4" w:space="0"/>
            </w:tcBorders>
            <w:vAlign w:val="center"/>
          </w:tcPr>
          <w:p w14:paraId="7057B892">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0F861909">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厅外召唤及显示</w:t>
            </w:r>
          </w:p>
        </w:tc>
        <w:tc>
          <w:tcPr>
            <w:tcW w:w="5996" w:type="dxa"/>
            <w:tcBorders>
              <w:top w:val="single" w:color="auto" w:sz="4" w:space="0"/>
              <w:left w:val="single" w:color="auto" w:sz="4" w:space="0"/>
              <w:bottom w:val="single" w:color="auto" w:sz="4" w:space="0"/>
              <w:right w:val="single" w:color="auto" w:sz="4" w:space="0"/>
            </w:tcBorders>
            <w:vAlign w:val="center"/>
          </w:tcPr>
          <w:p w14:paraId="611921B0">
            <w:pPr>
              <w:jc w:val="left"/>
              <w:rPr>
                <w:rFonts w:hint="eastAsia" w:ascii="仿宋" w:hAnsi="仿宋" w:eastAsia="仿宋" w:cs="宋体"/>
                <w:color w:val="auto"/>
                <w:sz w:val="24"/>
                <w:highlight w:val="none"/>
              </w:rPr>
            </w:pPr>
            <w:r>
              <w:rPr>
                <w:rFonts w:hint="eastAsia" w:ascii="仿宋" w:hAnsi="仿宋" w:eastAsia="仿宋" w:cs="宋体"/>
                <w:color w:val="auto"/>
                <w:sz w:val="24"/>
                <w:highlight w:val="none"/>
                <w:lang w:eastAsia="zh-CN"/>
              </w:rPr>
              <w:t>增加</w:t>
            </w:r>
            <w:r>
              <w:rPr>
                <w:rFonts w:hint="eastAsia" w:ascii="仿宋" w:hAnsi="仿宋" w:eastAsia="仿宋" w:cs="宋体"/>
                <w:color w:val="auto"/>
                <w:sz w:val="24"/>
                <w:highlight w:val="none"/>
              </w:rPr>
              <w:t>高亮点阵显示+到站灯提醒</w:t>
            </w:r>
          </w:p>
        </w:tc>
      </w:tr>
      <w:tr w14:paraId="00B07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343" w:type="dxa"/>
            <w:vMerge w:val="continue"/>
            <w:tcBorders>
              <w:left w:val="single" w:color="auto" w:sz="4" w:space="0"/>
              <w:right w:val="single" w:color="auto" w:sz="4" w:space="0"/>
            </w:tcBorders>
            <w:vAlign w:val="center"/>
          </w:tcPr>
          <w:p w14:paraId="7DD8495F">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223A5634">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厅外呼叫面板材质</w:t>
            </w:r>
          </w:p>
        </w:tc>
        <w:tc>
          <w:tcPr>
            <w:tcW w:w="5996" w:type="dxa"/>
            <w:tcBorders>
              <w:top w:val="single" w:color="auto" w:sz="4" w:space="0"/>
              <w:left w:val="single" w:color="auto" w:sz="4" w:space="0"/>
              <w:bottom w:val="single" w:color="auto" w:sz="4" w:space="0"/>
              <w:right w:val="single" w:color="auto" w:sz="4" w:space="0"/>
            </w:tcBorders>
            <w:vAlign w:val="center"/>
          </w:tcPr>
          <w:p w14:paraId="02D133DB">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标准配置</w:t>
            </w:r>
          </w:p>
        </w:tc>
      </w:tr>
      <w:tr w14:paraId="7F3DD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343" w:type="dxa"/>
            <w:tcBorders>
              <w:left w:val="single" w:color="auto" w:sz="4" w:space="0"/>
              <w:right w:val="single" w:color="auto" w:sz="4" w:space="0"/>
            </w:tcBorders>
            <w:vAlign w:val="center"/>
          </w:tcPr>
          <w:p w14:paraId="3AA366BC">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其它</w:t>
            </w:r>
          </w:p>
        </w:tc>
        <w:tc>
          <w:tcPr>
            <w:tcW w:w="8406" w:type="dxa"/>
            <w:gridSpan w:val="2"/>
            <w:tcBorders>
              <w:top w:val="single" w:color="auto" w:sz="4" w:space="0"/>
              <w:left w:val="single" w:color="auto" w:sz="4" w:space="0"/>
              <w:bottom w:val="single" w:color="auto" w:sz="4" w:space="0"/>
              <w:right w:val="single" w:color="auto" w:sz="4" w:space="0"/>
            </w:tcBorders>
            <w:vAlign w:val="center"/>
          </w:tcPr>
          <w:p w14:paraId="5FCFB09D">
            <w:pPr>
              <w:spacing w:line="480" w:lineRule="exact"/>
              <w:jc w:val="left"/>
              <w:rPr>
                <w:rFonts w:hint="default" w:ascii="仿宋" w:hAnsi="仿宋" w:eastAsia="仿宋" w:cs="宋体"/>
                <w:color w:val="auto"/>
                <w:sz w:val="24"/>
                <w:highlight w:val="none"/>
                <w:lang w:val="en-US"/>
              </w:rPr>
            </w:pPr>
            <w:r>
              <w:rPr>
                <w:rFonts w:hint="eastAsia" w:ascii="仿宋" w:hAnsi="仿宋" w:eastAsia="仿宋" w:cs="宋体"/>
                <w:color w:val="auto"/>
                <w:sz w:val="24"/>
                <w:highlight w:val="none"/>
                <w:lang w:eastAsia="zh-CN"/>
              </w:rPr>
              <w:t>预留</w:t>
            </w:r>
            <w:r>
              <w:rPr>
                <w:rFonts w:hint="eastAsia" w:ascii="仿宋" w:hAnsi="仿宋" w:eastAsia="仿宋" w:cs="宋体"/>
                <w:color w:val="auto"/>
                <w:sz w:val="24"/>
                <w:highlight w:val="none"/>
                <w:lang w:val="en-US" w:eastAsia="zh-CN"/>
              </w:rPr>
              <w:t>300KG装饰重，配置单冷空调，预留轿厢摄像功能接口。</w:t>
            </w:r>
          </w:p>
        </w:tc>
      </w:tr>
    </w:tbl>
    <w:tbl>
      <w:tblPr>
        <w:tblStyle w:val="14"/>
        <w:tblpPr w:leftFromText="180" w:rightFromText="180" w:vertAnchor="page" w:horzAnchor="page" w:tblpX="1135" w:tblpY="2477"/>
        <w:tblOverlap w:val="never"/>
        <w:tblW w:w="10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36"/>
        <w:gridCol w:w="1665"/>
        <w:gridCol w:w="1705"/>
        <w:gridCol w:w="5306"/>
      </w:tblGrid>
      <w:tr w14:paraId="5F11A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48" w:type="dxa"/>
            <w:vMerge w:val="restart"/>
            <w:vAlign w:val="center"/>
          </w:tcPr>
          <w:p w14:paraId="2E28583A">
            <w:pPr>
              <w:spacing w:line="480" w:lineRule="exact"/>
              <w:ind w:left="-840" w:leftChars="-400" w:firstLine="223" w:firstLineChars="93"/>
              <w:jc w:val="center"/>
              <w:rPr>
                <w:rFonts w:ascii="仿宋" w:hAnsi="仿宋" w:eastAsia="仿宋"/>
                <w:color w:val="auto"/>
                <w:sz w:val="24"/>
                <w:highlight w:val="none"/>
              </w:rPr>
            </w:pPr>
          </w:p>
          <w:p w14:paraId="25E2F001">
            <w:pPr>
              <w:spacing w:line="480" w:lineRule="exact"/>
              <w:ind w:left="-840" w:leftChars="-400" w:firstLine="223" w:firstLineChars="93"/>
              <w:jc w:val="center"/>
              <w:rPr>
                <w:rFonts w:ascii="仿宋" w:hAnsi="仿宋" w:eastAsia="仿宋"/>
                <w:color w:val="auto"/>
                <w:sz w:val="24"/>
                <w:highlight w:val="none"/>
              </w:rPr>
            </w:pPr>
          </w:p>
        </w:tc>
        <w:tc>
          <w:tcPr>
            <w:tcW w:w="4306" w:type="dxa"/>
            <w:gridSpan w:val="3"/>
            <w:vAlign w:val="center"/>
          </w:tcPr>
          <w:p w14:paraId="2ADF3A7F">
            <w:pPr>
              <w:spacing w:line="400" w:lineRule="exact"/>
              <w:jc w:val="center"/>
              <w:rPr>
                <w:rFonts w:ascii="仿宋" w:hAnsi="仿宋" w:eastAsia="仿宋"/>
                <w:color w:val="auto"/>
                <w:sz w:val="24"/>
                <w:highlight w:val="none"/>
              </w:rPr>
            </w:pPr>
            <w:r>
              <w:rPr>
                <w:rFonts w:hint="eastAsia" w:ascii="仿宋" w:hAnsi="仿宋" w:eastAsia="仿宋"/>
                <w:b/>
                <w:bCs/>
                <w:color w:val="auto"/>
                <w:sz w:val="24"/>
                <w:highlight w:val="none"/>
                <w:lang w:val="en-US" w:eastAsia="zh-CN"/>
              </w:rPr>
              <w:t>暂估价：</w:t>
            </w:r>
            <w:r>
              <w:rPr>
                <w:rFonts w:hint="eastAsia" w:ascii="仿宋" w:hAnsi="仿宋" w:eastAsia="仿宋"/>
                <w:color w:val="auto"/>
                <w:sz w:val="24"/>
                <w:highlight w:val="none"/>
                <w:u w:val="single"/>
                <w:lang w:val="en-US" w:eastAsia="zh-CN"/>
              </w:rPr>
              <w:t xml:space="preserve">     /  </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 xml:space="preserve">        　　　　</w:t>
            </w:r>
          </w:p>
        </w:tc>
        <w:tc>
          <w:tcPr>
            <w:tcW w:w="5306" w:type="dxa"/>
            <w:vMerge w:val="restart"/>
            <w:vAlign w:val="center"/>
          </w:tcPr>
          <w:p w14:paraId="5EEBA285">
            <w:pPr>
              <w:spacing w:line="400" w:lineRule="exact"/>
              <w:jc w:val="center"/>
              <w:rPr>
                <w:rFonts w:ascii="仿宋" w:hAnsi="仿宋" w:eastAsia="仿宋"/>
                <w:color w:val="auto"/>
                <w:sz w:val="24"/>
                <w:highlight w:val="none"/>
              </w:rPr>
            </w:pPr>
            <w:r>
              <w:rPr>
                <w:rFonts w:hint="eastAsia" w:ascii="仿宋" w:hAnsi="仿宋" w:eastAsia="仿宋" w:cs="宋体"/>
                <w:color w:val="auto"/>
                <w:sz w:val="24"/>
                <w:highlight w:val="none"/>
                <w:lang w:eastAsia="zh-CN"/>
              </w:rPr>
              <w:t>科技创新服务区</w:t>
            </w:r>
            <w:r>
              <w:rPr>
                <w:rFonts w:hint="eastAsia" w:ascii="仿宋" w:hAnsi="仿宋" w:eastAsia="仿宋" w:cs="宋体"/>
                <w:color w:val="auto"/>
                <w:sz w:val="24"/>
                <w:highlight w:val="none"/>
                <w:lang w:val="en-US" w:eastAsia="zh-CN"/>
              </w:rPr>
              <w:t>A楼（EL16）</w:t>
            </w:r>
          </w:p>
        </w:tc>
      </w:tr>
      <w:tr w14:paraId="17126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48" w:type="dxa"/>
            <w:vMerge w:val="continue"/>
            <w:vAlign w:val="center"/>
          </w:tcPr>
          <w:p w14:paraId="68246507">
            <w:pPr>
              <w:spacing w:line="400" w:lineRule="exact"/>
              <w:jc w:val="center"/>
              <w:rPr>
                <w:color w:val="auto"/>
                <w:highlight w:val="none"/>
              </w:rPr>
            </w:pPr>
          </w:p>
        </w:tc>
        <w:tc>
          <w:tcPr>
            <w:tcW w:w="4306" w:type="dxa"/>
            <w:gridSpan w:val="3"/>
            <w:vAlign w:val="center"/>
          </w:tcPr>
          <w:p w14:paraId="7D2C0D03">
            <w:pPr>
              <w:spacing w:line="400" w:lineRule="exact"/>
              <w:jc w:val="center"/>
              <w:rPr>
                <w:rFonts w:hint="eastAsia" w:ascii="仿宋" w:hAnsi="仿宋" w:eastAsia="仿宋"/>
                <w:color w:val="auto"/>
                <w:sz w:val="24"/>
                <w:highlight w:val="none"/>
                <w:lang w:val="en-US" w:eastAsia="zh-CN"/>
              </w:rPr>
            </w:pPr>
            <w:r>
              <w:rPr>
                <w:rFonts w:hint="eastAsia" w:ascii="仿宋" w:hAnsi="仿宋" w:eastAsia="仿宋"/>
                <w:b/>
                <w:bCs/>
                <w:color w:val="auto"/>
                <w:sz w:val="24"/>
                <w:highlight w:val="none"/>
                <w:lang w:val="en-US" w:eastAsia="zh-CN"/>
              </w:rPr>
              <w:t>是否标内：</w:t>
            </w:r>
            <w:r>
              <w:rPr>
                <w:rFonts w:hint="eastAsia" w:ascii="仿宋" w:hAnsi="仿宋" w:eastAsia="仿宋"/>
                <w:b/>
                <w:bCs/>
                <w:color w:val="auto"/>
                <w:sz w:val="24"/>
                <w:highlight w:val="none"/>
                <w:u w:val="single"/>
                <w:lang w:val="en-US" w:eastAsia="zh-CN"/>
              </w:rPr>
              <w:t xml:space="preserve">   否   </w:t>
            </w:r>
          </w:p>
        </w:tc>
        <w:tc>
          <w:tcPr>
            <w:tcW w:w="5306" w:type="dxa"/>
            <w:vMerge w:val="continue"/>
            <w:vAlign w:val="center"/>
          </w:tcPr>
          <w:p w14:paraId="0E46C690">
            <w:pPr>
              <w:spacing w:line="400" w:lineRule="exact"/>
              <w:jc w:val="center"/>
              <w:rPr>
                <w:rFonts w:hint="eastAsia" w:ascii="仿宋" w:hAnsi="仿宋" w:eastAsia="仿宋"/>
                <w:color w:val="auto"/>
                <w:sz w:val="24"/>
                <w:highlight w:val="none"/>
              </w:rPr>
            </w:pPr>
          </w:p>
        </w:tc>
      </w:tr>
      <w:tr w14:paraId="7CDE1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8" w:type="dxa"/>
            <w:vMerge w:val="restart"/>
            <w:vAlign w:val="center"/>
          </w:tcPr>
          <w:p w14:paraId="3755B3DE">
            <w:pPr>
              <w:spacing w:line="480" w:lineRule="exact"/>
              <w:jc w:val="center"/>
              <w:rPr>
                <w:rFonts w:ascii="仿宋" w:hAnsi="仿宋" w:eastAsia="仿宋"/>
                <w:color w:val="auto"/>
                <w:sz w:val="24"/>
                <w:highlight w:val="none"/>
              </w:rPr>
            </w:pPr>
            <w:r>
              <w:rPr>
                <w:rFonts w:hint="eastAsia" w:ascii="仿宋" w:hAnsi="仿宋" w:eastAsia="仿宋"/>
                <w:color w:val="auto"/>
                <w:sz w:val="24"/>
                <w:highlight w:val="none"/>
              </w:rPr>
              <w:t>1</w:t>
            </w:r>
          </w:p>
        </w:tc>
        <w:tc>
          <w:tcPr>
            <w:tcW w:w="936" w:type="dxa"/>
            <w:vMerge w:val="restart"/>
            <w:vAlign w:val="center"/>
          </w:tcPr>
          <w:p w14:paraId="79B80CC1">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技术</w:t>
            </w:r>
          </w:p>
          <w:p w14:paraId="2CF212FE">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规格</w:t>
            </w:r>
          </w:p>
        </w:tc>
        <w:tc>
          <w:tcPr>
            <w:tcW w:w="3370" w:type="dxa"/>
            <w:gridSpan w:val="2"/>
            <w:vAlign w:val="center"/>
          </w:tcPr>
          <w:p w14:paraId="3BE84495">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电梯</w:t>
            </w:r>
            <w:r>
              <w:rPr>
                <w:rFonts w:ascii="仿宋" w:hAnsi="仿宋" w:eastAsia="仿宋" w:cs="宋体"/>
                <w:color w:val="auto"/>
                <w:kern w:val="0"/>
                <w:sz w:val="24"/>
                <w:highlight w:val="none"/>
              </w:rPr>
              <w:t>类型</w:t>
            </w:r>
          </w:p>
        </w:tc>
        <w:tc>
          <w:tcPr>
            <w:tcW w:w="5306" w:type="dxa"/>
            <w:vAlign w:val="center"/>
          </w:tcPr>
          <w:p w14:paraId="6A1AEB3F">
            <w:pPr>
              <w:spacing w:line="400" w:lineRule="exact"/>
              <w:rPr>
                <w:rFonts w:ascii="仿宋" w:hAnsi="仿宋" w:eastAsia="仿宋"/>
                <w:color w:val="auto"/>
                <w:sz w:val="24"/>
                <w:highlight w:val="none"/>
              </w:rPr>
            </w:pPr>
            <w:r>
              <w:rPr>
                <w:rFonts w:hint="eastAsia" w:ascii="仿宋" w:hAnsi="仿宋" w:eastAsia="仿宋" w:cs="宋体"/>
                <w:color w:val="auto"/>
                <w:sz w:val="24"/>
                <w:highlight w:val="none"/>
              </w:rPr>
              <w:t>乘客电梯</w:t>
            </w:r>
            <w:r>
              <w:rPr>
                <w:rFonts w:hint="eastAsia" w:ascii="仿宋" w:hAnsi="仿宋" w:eastAsia="仿宋"/>
                <w:color w:val="auto"/>
                <w:sz w:val="24"/>
                <w:highlight w:val="none"/>
                <w:lang w:eastAsia="zh-CN"/>
              </w:rPr>
              <w:t>□</w:t>
            </w:r>
            <w:r>
              <w:rPr>
                <w:rFonts w:hint="eastAsia" w:ascii="仿宋" w:hAnsi="仿宋" w:eastAsia="仿宋" w:cs="宋体"/>
                <w:color w:val="auto"/>
                <w:sz w:val="24"/>
                <w:highlight w:val="none"/>
              </w:rPr>
              <w:t>载货电梯</w:t>
            </w:r>
            <w:r>
              <w:rPr>
                <w:rFonts w:hint="eastAsia" w:ascii="仿宋" w:hAnsi="仿宋" w:eastAsia="仿宋"/>
                <w:color w:val="auto"/>
                <w:sz w:val="24"/>
                <w:highlight w:val="none"/>
              </w:rPr>
              <w:t>□</w:t>
            </w:r>
            <w:r>
              <w:rPr>
                <w:rFonts w:hint="eastAsia" w:ascii="仿宋" w:hAnsi="仿宋" w:eastAsia="仿宋" w:cs="宋体"/>
                <w:color w:val="auto"/>
                <w:sz w:val="24"/>
                <w:highlight w:val="none"/>
              </w:rPr>
              <w:t>自动扶梯</w:t>
            </w:r>
            <w:r>
              <w:rPr>
                <w:rFonts w:hint="eastAsia" w:ascii="仿宋" w:hAnsi="仿宋" w:eastAsia="仿宋"/>
                <w:color w:val="auto"/>
                <w:sz w:val="24"/>
                <w:highlight w:val="none"/>
              </w:rPr>
              <w:t>□</w:t>
            </w:r>
            <w:r>
              <w:rPr>
                <w:rFonts w:hint="eastAsia" w:ascii="仿宋" w:hAnsi="仿宋" w:eastAsia="仿宋"/>
                <w:color w:val="auto"/>
                <w:sz w:val="24"/>
                <w:highlight w:val="none"/>
                <w:lang w:eastAsia="zh-CN"/>
              </w:rPr>
              <w:t>消防电梯</w:t>
            </w:r>
            <w:r>
              <w:rPr>
                <w:rFonts w:hint="eastAsia" w:ascii="仿宋" w:hAnsi="仿宋" w:eastAsia="仿宋"/>
                <w:color w:val="auto"/>
                <w:sz w:val="24"/>
                <w:highlight w:val="none"/>
              </w:rPr>
              <w:sym w:font="Wingdings 2" w:char="0052"/>
            </w:r>
            <w:r>
              <w:rPr>
                <w:rFonts w:hint="eastAsia" w:ascii="仿宋" w:hAnsi="仿宋" w:eastAsia="仿宋" w:cs="宋体"/>
                <w:color w:val="auto"/>
                <w:sz w:val="24"/>
                <w:highlight w:val="none"/>
              </w:rPr>
              <w:t xml:space="preserve"> </w:t>
            </w:r>
          </w:p>
        </w:tc>
      </w:tr>
      <w:tr w14:paraId="34372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8" w:type="dxa"/>
            <w:vMerge w:val="continue"/>
            <w:vAlign w:val="center"/>
          </w:tcPr>
          <w:p w14:paraId="63368E0D">
            <w:pPr>
              <w:spacing w:line="480" w:lineRule="exact"/>
              <w:jc w:val="center"/>
              <w:rPr>
                <w:rFonts w:ascii="仿宋" w:hAnsi="仿宋" w:eastAsia="仿宋"/>
                <w:color w:val="auto"/>
                <w:sz w:val="24"/>
                <w:highlight w:val="none"/>
              </w:rPr>
            </w:pPr>
          </w:p>
        </w:tc>
        <w:tc>
          <w:tcPr>
            <w:tcW w:w="936" w:type="dxa"/>
            <w:vMerge w:val="continue"/>
            <w:vAlign w:val="center"/>
          </w:tcPr>
          <w:p w14:paraId="02060232">
            <w:pPr>
              <w:spacing w:line="400" w:lineRule="exact"/>
              <w:jc w:val="center"/>
              <w:rPr>
                <w:rFonts w:ascii="仿宋" w:hAnsi="仿宋" w:eastAsia="仿宋"/>
                <w:color w:val="auto"/>
                <w:sz w:val="24"/>
                <w:highlight w:val="none"/>
              </w:rPr>
            </w:pPr>
          </w:p>
        </w:tc>
        <w:tc>
          <w:tcPr>
            <w:tcW w:w="3370" w:type="dxa"/>
            <w:gridSpan w:val="2"/>
            <w:vAlign w:val="center"/>
          </w:tcPr>
          <w:p w14:paraId="6D7AA26D">
            <w:pPr>
              <w:spacing w:line="400" w:lineRule="exact"/>
              <w:ind w:firstLine="720" w:firstLineChars="300"/>
              <w:rPr>
                <w:rFonts w:ascii="仿宋" w:hAnsi="仿宋" w:eastAsia="仿宋"/>
                <w:color w:val="auto"/>
                <w:sz w:val="24"/>
                <w:highlight w:val="none"/>
              </w:rPr>
            </w:pPr>
            <w:r>
              <w:rPr>
                <w:rFonts w:hint="eastAsia" w:ascii="仿宋" w:hAnsi="仿宋" w:eastAsia="仿宋"/>
                <w:color w:val="auto"/>
                <w:sz w:val="24"/>
                <w:highlight w:val="none"/>
              </w:rPr>
              <w:t>乘客、载货电梯</w:t>
            </w:r>
          </w:p>
          <w:p w14:paraId="02728080">
            <w:pPr>
              <w:spacing w:line="400" w:lineRule="exact"/>
              <w:ind w:firstLine="720" w:firstLineChars="300"/>
              <w:rPr>
                <w:rFonts w:ascii="仿宋" w:hAnsi="仿宋" w:eastAsia="仿宋"/>
                <w:color w:val="auto"/>
                <w:sz w:val="24"/>
                <w:highlight w:val="none"/>
              </w:rPr>
            </w:pPr>
            <w:r>
              <w:rPr>
                <w:rFonts w:hint="eastAsia" w:ascii="仿宋" w:hAnsi="仿宋" w:eastAsia="仿宋"/>
                <w:color w:val="auto"/>
                <w:sz w:val="24"/>
                <w:highlight w:val="none"/>
              </w:rPr>
              <w:t>曳引机放置位置</w:t>
            </w:r>
          </w:p>
        </w:tc>
        <w:tc>
          <w:tcPr>
            <w:tcW w:w="5306" w:type="dxa"/>
            <w:vAlign w:val="center"/>
          </w:tcPr>
          <w:p w14:paraId="4C9F85A4">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有机房</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无机房□</w:t>
            </w:r>
          </w:p>
        </w:tc>
      </w:tr>
      <w:tr w14:paraId="0D5A7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vAlign w:val="center"/>
          </w:tcPr>
          <w:p w14:paraId="5A3771EC">
            <w:pPr>
              <w:spacing w:line="480" w:lineRule="exact"/>
              <w:jc w:val="center"/>
              <w:rPr>
                <w:rFonts w:ascii="仿宋" w:hAnsi="仿宋" w:eastAsia="仿宋"/>
                <w:color w:val="auto"/>
                <w:sz w:val="24"/>
                <w:highlight w:val="none"/>
              </w:rPr>
            </w:pPr>
          </w:p>
        </w:tc>
        <w:tc>
          <w:tcPr>
            <w:tcW w:w="936" w:type="dxa"/>
            <w:vMerge w:val="continue"/>
            <w:vAlign w:val="center"/>
          </w:tcPr>
          <w:p w14:paraId="6F88BF0C">
            <w:pPr>
              <w:spacing w:line="400" w:lineRule="exact"/>
              <w:jc w:val="center"/>
              <w:rPr>
                <w:rFonts w:ascii="仿宋" w:hAnsi="仿宋" w:eastAsia="仿宋"/>
                <w:color w:val="auto"/>
                <w:sz w:val="24"/>
                <w:highlight w:val="none"/>
              </w:rPr>
            </w:pPr>
          </w:p>
        </w:tc>
        <w:tc>
          <w:tcPr>
            <w:tcW w:w="3370" w:type="dxa"/>
            <w:gridSpan w:val="2"/>
            <w:vAlign w:val="center"/>
          </w:tcPr>
          <w:p w14:paraId="14A85009">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电梯数量</w:t>
            </w:r>
          </w:p>
        </w:tc>
        <w:tc>
          <w:tcPr>
            <w:tcW w:w="5306" w:type="dxa"/>
            <w:vAlign w:val="center"/>
          </w:tcPr>
          <w:p w14:paraId="4321F1BC">
            <w:pPr>
              <w:spacing w:line="400" w:lineRule="exact"/>
              <w:jc w:val="center"/>
              <w:rPr>
                <w:rFonts w:hint="eastAsia" w:ascii="仿宋" w:hAnsi="仿宋" w:eastAsia="仿宋"/>
                <w:color w:val="auto"/>
                <w:sz w:val="24"/>
                <w:highlight w:val="none"/>
                <w:lang w:eastAsia="zh-CN"/>
              </w:rPr>
            </w:pPr>
            <w:r>
              <w:rPr>
                <w:rFonts w:hint="eastAsia" w:ascii="仿宋" w:hAnsi="仿宋" w:eastAsia="仿宋" w:cs="宋体"/>
                <w:color w:val="auto"/>
                <w:sz w:val="24"/>
                <w:highlight w:val="none"/>
                <w:lang w:val="en-US" w:eastAsia="zh-CN"/>
              </w:rPr>
              <w:t>1</w:t>
            </w:r>
            <w:r>
              <w:rPr>
                <w:rFonts w:hint="eastAsia" w:ascii="仿宋" w:hAnsi="仿宋" w:eastAsia="仿宋" w:cs="宋体"/>
                <w:color w:val="auto"/>
                <w:sz w:val="24"/>
                <w:highlight w:val="none"/>
              </w:rPr>
              <w:t>台</w:t>
            </w:r>
          </w:p>
        </w:tc>
      </w:tr>
      <w:tr w14:paraId="7583F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vAlign w:val="center"/>
          </w:tcPr>
          <w:p w14:paraId="709EE795">
            <w:pPr>
              <w:spacing w:line="480" w:lineRule="exact"/>
              <w:jc w:val="center"/>
              <w:rPr>
                <w:rFonts w:ascii="仿宋" w:hAnsi="仿宋" w:eastAsia="仿宋"/>
                <w:color w:val="auto"/>
                <w:sz w:val="24"/>
                <w:highlight w:val="none"/>
              </w:rPr>
            </w:pPr>
          </w:p>
        </w:tc>
        <w:tc>
          <w:tcPr>
            <w:tcW w:w="936" w:type="dxa"/>
            <w:vMerge w:val="continue"/>
            <w:vAlign w:val="center"/>
          </w:tcPr>
          <w:p w14:paraId="62A8583F">
            <w:pPr>
              <w:spacing w:line="400" w:lineRule="exact"/>
              <w:jc w:val="center"/>
              <w:rPr>
                <w:rFonts w:ascii="仿宋" w:hAnsi="仿宋" w:eastAsia="仿宋"/>
                <w:color w:val="auto"/>
                <w:sz w:val="24"/>
                <w:highlight w:val="none"/>
              </w:rPr>
            </w:pPr>
          </w:p>
        </w:tc>
        <w:tc>
          <w:tcPr>
            <w:tcW w:w="3370" w:type="dxa"/>
            <w:gridSpan w:val="2"/>
            <w:vAlign w:val="center"/>
          </w:tcPr>
          <w:p w14:paraId="6DDD0B4D">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驱动方式</w:t>
            </w:r>
          </w:p>
        </w:tc>
        <w:tc>
          <w:tcPr>
            <w:tcW w:w="5306" w:type="dxa"/>
            <w:vAlign w:val="center"/>
          </w:tcPr>
          <w:p w14:paraId="3FE602A2">
            <w:pPr>
              <w:spacing w:line="400" w:lineRule="exact"/>
              <w:ind w:firstLine="1920" w:firstLineChars="800"/>
              <w:rPr>
                <w:rFonts w:ascii="仿宋" w:hAnsi="仿宋" w:eastAsia="仿宋" w:cs="宋体"/>
                <w:color w:val="auto"/>
                <w:sz w:val="24"/>
                <w:highlight w:val="none"/>
              </w:rPr>
            </w:pPr>
            <w:r>
              <w:rPr>
                <w:rFonts w:hint="eastAsia" w:ascii="仿宋" w:hAnsi="仿宋" w:eastAsia="仿宋" w:cs="宋体"/>
                <w:color w:val="auto"/>
                <w:sz w:val="24"/>
                <w:highlight w:val="none"/>
              </w:rPr>
              <w:t>曳引驱动</w:t>
            </w:r>
          </w:p>
        </w:tc>
      </w:tr>
      <w:tr w14:paraId="0D184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vAlign w:val="center"/>
          </w:tcPr>
          <w:p w14:paraId="0333AF82">
            <w:pPr>
              <w:spacing w:line="480" w:lineRule="exact"/>
              <w:jc w:val="center"/>
              <w:rPr>
                <w:rFonts w:ascii="仿宋" w:hAnsi="仿宋" w:eastAsia="仿宋"/>
                <w:color w:val="auto"/>
                <w:sz w:val="24"/>
                <w:highlight w:val="none"/>
              </w:rPr>
            </w:pPr>
          </w:p>
        </w:tc>
        <w:tc>
          <w:tcPr>
            <w:tcW w:w="936" w:type="dxa"/>
            <w:vMerge w:val="continue"/>
            <w:vAlign w:val="center"/>
          </w:tcPr>
          <w:p w14:paraId="64C887CE">
            <w:pPr>
              <w:spacing w:line="400" w:lineRule="exact"/>
              <w:jc w:val="center"/>
              <w:rPr>
                <w:rFonts w:ascii="仿宋" w:hAnsi="仿宋" w:eastAsia="仿宋"/>
                <w:color w:val="auto"/>
                <w:sz w:val="24"/>
                <w:highlight w:val="none"/>
              </w:rPr>
            </w:pPr>
          </w:p>
        </w:tc>
        <w:tc>
          <w:tcPr>
            <w:tcW w:w="3370" w:type="dxa"/>
            <w:gridSpan w:val="2"/>
            <w:vAlign w:val="center"/>
          </w:tcPr>
          <w:p w14:paraId="2CC3BC0B">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调速方式</w:t>
            </w:r>
          </w:p>
        </w:tc>
        <w:tc>
          <w:tcPr>
            <w:tcW w:w="5306" w:type="dxa"/>
            <w:vAlign w:val="center"/>
          </w:tcPr>
          <w:p w14:paraId="76E9175C">
            <w:pPr>
              <w:spacing w:line="400" w:lineRule="exact"/>
              <w:ind w:firstLine="1680" w:firstLineChars="700"/>
              <w:rPr>
                <w:rFonts w:ascii="仿宋" w:hAnsi="仿宋" w:eastAsia="仿宋" w:cs="宋体"/>
                <w:color w:val="auto"/>
                <w:sz w:val="24"/>
                <w:highlight w:val="none"/>
              </w:rPr>
            </w:pPr>
            <w:r>
              <w:rPr>
                <w:rFonts w:hint="eastAsia" w:ascii="仿宋" w:hAnsi="仿宋" w:eastAsia="仿宋" w:cs="宋体"/>
                <w:color w:val="auto"/>
                <w:sz w:val="24"/>
                <w:highlight w:val="none"/>
              </w:rPr>
              <w:t xml:space="preserve">交流变频调速 </w:t>
            </w:r>
          </w:p>
        </w:tc>
      </w:tr>
      <w:tr w14:paraId="060B4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8" w:type="dxa"/>
            <w:vMerge w:val="continue"/>
            <w:vAlign w:val="center"/>
          </w:tcPr>
          <w:p w14:paraId="20CFDD3E">
            <w:pPr>
              <w:spacing w:line="480" w:lineRule="exact"/>
              <w:jc w:val="center"/>
              <w:rPr>
                <w:rFonts w:ascii="仿宋" w:hAnsi="仿宋" w:eastAsia="仿宋"/>
                <w:color w:val="auto"/>
                <w:sz w:val="24"/>
                <w:highlight w:val="none"/>
              </w:rPr>
            </w:pPr>
          </w:p>
        </w:tc>
        <w:tc>
          <w:tcPr>
            <w:tcW w:w="936" w:type="dxa"/>
            <w:vMerge w:val="continue"/>
            <w:vAlign w:val="center"/>
          </w:tcPr>
          <w:p w14:paraId="543C09AB">
            <w:pPr>
              <w:spacing w:line="400" w:lineRule="exact"/>
              <w:jc w:val="center"/>
              <w:rPr>
                <w:rFonts w:ascii="仿宋" w:hAnsi="仿宋" w:eastAsia="仿宋"/>
                <w:color w:val="auto"/>
                <w:sz w:val="24"/>
                <w:highlight w:val="none"/>
              </w:rPr>
            </w:pPr>
          </w:p>
        </w:tc>
        <w:tc>
          <w:tcPr>
            <w:tcW w:w="3370" w:type="dxa"/>
            <w:gridSpan w:val="2"/>
            <w:vAlign w:val="center"/>
          </w:tcPr>
          <w:p w14:paraId="1C89D517">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控制系统</w:t>
            </w:r>
          </w:p>
        </w:tc>
        <w:tc>
          <w:tcPr>
            <w:tcW w:w="5306" w:type="dxa"/>
            <w:vAlign w:val="center"/>
          </w:tcPr>
          <w:p w14:paraId="0FD42AE9">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全电脑微机控制</w:t>
            </w:r>
          </w:p>
        </w:tc>
      </w:tr>
      <w:tr w14:paraId="58E68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8" w:type="dxa"/>
            <w:vMerge w:val="continue"/>
            <w:vAlign w:val="center"/>
          </w:tcPr>
          <w:p w14:paraId="1749509E">
            <w:pPr>
              <w:spacing w:line="480" w:lineRule="exact"/>
              <w:jc w:val="center"/>
              <w:rPr>
                <w:rFonts w:ascii="仿宋" w:hAnsi="仿宋" w:eastAsia="仿宋"/>
                <w:color w:val="auto"/>
                <w:sz w:val="24"/>
                <w:highlight w:val="none"/>
              </w:rPr>
            </w:pPr>
          </w:p>
        </w:tc>
        <w:tc>
          <w:tcPr>
            <w:tcW w:w="936" w:type="dxa"/>
            <w:vMerge w:val="continue"/>
            <w:vAlign w:val="center"/>
          </w:tcPr>
          <w:p w14:paraId="541845B9">
            <w:pPr>
              <w:spacing w:line="400" w:lineRule="exact"/>
              <w:jc w:val="center"/>
              <w:rPr>
                <w:rFonts w:ascii="仿宋" w:hAnsi="仿宋" w:eastAsia="仿宋"/>
                <w:color w:val="auto"/>
                <w:sz w:val="24"/>
                <w:highlight w:val="none"/>
              </w:rPr>
            </w:pPr>
          </w:p>
        </w:tc>
        <w:tc>
          <w:tcPr>
            <w:tcW w:w="3370" w:type="dxa"/>
            <w:gridSpan w:val="2"/>
            <w:vAlign w:val="center"/>
          </w:tcPr>
          <w:p w14:paraId="7B448289">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控制方式</w:t>
            </w:r>
          </w:p>
        </w:tc>
        <w:tc>
          <w:tcPr>
            <w:tcW w:w="5306" w:type="dxa"/>
            <w:vAlign w:val="center"/>
          </w:tcPr>
          <w:p w14:paraId="65B91104">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集选控制 （仅限垂直电梯）</w:t>
            </w:r>
          </w:p>
        </w:tc>
      </w:tr>
      <w:tr w14:paraId="007B4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restart"/>
            <w:vAlign w:val="center"/>
          </w:tcPr>
          <w:p w14:paraId="56A87E81">
            <w:pPr>
              <w:spacing w:line="480" w:lineRule="exact"/>
              <w:jc w:val="center"/>
              <w:rPr>
                <w:rFonts w:ascii="仿宋" w:hAnsi="仿宋" w:eastAsia="仿宋"/>
                <w:color w:val="auto"/>
                <w:sz w:val="24"/>
                <w:highlight w:val="none"/>
              </w:rPr>
            </w:pPr>
            <w:r>
              <w:rPr>
                <w:rFonts w:hint="eastAsia" w:ascii="仿宋" w:hAnsi="仿宋" w:eastAsia="仿宋"/>
                <w:color w:val="auto"/>
                <w:sz w:val="24"/>
                <w:highlight w:val="none"/>
              </w:rPr>
              <w:t>2</w:t>
            </w:r>
          </w:p>
        </w:tc>
        <w:tc>
          <w:tcPr>
            <w:tcW w:w="936" w:type="dxa"/>
            <w:vMerge w:val="restart"/>
            <w:vAlign w:val="center"/>
          </w:tcPr>
          <w:p w14:paraId="3A3416DF">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基本</w:t>
            </w:r>
          </w:p>
          <w:p w14:paraId="181D375B">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参数</w:t>
            </w:r>
          </w:p>
        </w:tc>
        <w:tc>
          <w:tcPr>
            <w:tcW w:w="1665" w:type="dxa"/>
            <w:vMerge w:val="restart"/>
            <w:vAlign w:val="center"/>
          </w:tcPr>
          <w:p w14:paraId="0BB46F7A">
            <w:pPr>
              <w:spacing w:line="400" w:lineRule="exact"/>
              <w:ind w:firstLine="240" w:firstLineChars="100"/>
              <w:rPr>
                <w:rFonts w:ascii="仿宋" w:hAnsi="仿宋" w:eastAsia="仿宋"/>
                <w:color w:val="auto"/>
                <w:sz w:val="24"/>
                <w:highlight w:val="none"/>
              </w:rPr>
            </w:pPr>
            <w:r>
              <w:rPr>
                <w:rFonts w:hint="eastAsia" w:ascii="仿宋" w:hAnsi="仿宋" w:eastAsia="仿宋"/>
                <w:color w:val="auto"/>
                <w:sz w:val="24"/>
                <w:highlight w:val="none"/>
              </w:rPr>
              <w:t>乘客、载货</w:t>
            </w:r>
          </w:p>
          <w:p w14:paraId="798A2B6A">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电梯</w:t>
            </w:r>
          </w:p>
        </w:tc>
        <w:tc>
          <w:tcPr>
            <w:tcW w:w="1705" w:type="dxa"/>
            <w:vAlign w:val="center"/>
          </w:tcPr>
          <w:p w14:paraId="72518C8C">
            <w:pPr>
              <w:jc w:val="center"/>
              <w:rPr>
                <w:rFonts w:ascii="仿宋" w:hAnsi="仿宋" w:eastAsia="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olor w:val="auto"/>
                <w:sz w:val="24"/>
                <w:highlight w:val="none"/>
              </w:rPr>
              <w:t>额定载重量(kg)</w:t>
            </w:r>
          </w:p>
        </w:tc>
        <w:tc>
          <w:tcPr>
            <w:tcW w:w="5306" w:type="dxa"/>
            <w:vAlign w:val="center"/>
          </w:tcPr>
          <w:p w14:paraId="04BFBCAB">
            <w:pPr>
              <w:spacing w:line="400" w:lineRule="exact"/>
              <w:jc w:val="center"/>
              <w:rPr>
                <w:rFonts w:ascii="仿宋" w:hAnsi="仿宋" w:eastAsia="仿宋"/>
                <w:color w:val="auto"/>
                <w:sz w:val="24"/>
                <w:highlight w:val="none"/>
              </w:rPr>
            </w:pPr>
            <w:r>
              <w:rPr>
                <w:rFonts w:hint="eastAsia" w:ascii="仿宋" w:hAnsi="仿宋" w:eastAsia="仿宋" w:cs="宋体"/>
                <w:color w:val="auto"/>
                <w:sz w:val="24"/>
                <w:highlight w:val="none"/>
                <w:lang w:val="en-US" w:eastAsia="zh-CN"/>
              </w:rPr>
              <w:t>≥1350</w:t>
            </w:r>
            <w:r>
              <w:rPr>
                <w:rFonts w:hint="eastAsia" w:ascii="仿宋" w:hAnsi="仿宋" w:eastAsia="仿宋" w:cs="宋体"/>
                <w:color w:val="auto"/>
                <w:sz w:val="24"/>
                <w:highlight w:val="none"/>
              </w:rPr>
              <w:t>kg</w:t>
            </w:r>
            <w:r>
              <w:rPr>
                <w:rFonts w:hint="eastAsia" w:ascii="仿宋" w:hAnsi="仿宋" w:eastAsia="仿宋" w:cs="宋体"/>
                <w:color w:val="auto"/>
                <w:sz w:val="24"/>
                <w:highlight w:val="none"/>
                <w:lang w:val="en-US" w:eastAsia="zh-CN"/>
              </w:rPr>
              <w:t xml:space="preserve"> 18</w:t>
            </w:r>
            <w:r>
              <w:rPr>
                <w:rFonts w:hint="eastAsia" w:ascii="仿宋" w:hAnsi="仿宋" w:eastAsia="仿宋" w:cs="宋体"/>
                <w:color w:val="auto"/>
                <w:sz w:val="24"/>
                <w:highlight w:val="none"/>
              </w:rPr>
              <w:t>(人)</w:t>
            </w:r>
          </w:p>
        </w:tc>
      </w:tr>
      <w:tr w14:paraId="40680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vAlign w:val="center"/>
          </w:tcPr>
          <w:p w14:paraId="3975D6B8">
            <w:pPr>
              <w:spacing w:line="480" w:lineRule="exact"/>
              <w:jc w:val="center"/>
              <w:rPr>
                <w:rFonts w:ascii="仿宋" w:hAnsi="仿宋" w:eastAsia="仿宋"/>
                <w:color w:val="auto"/>
                <w:sz w:val="24"/>
                <w:highlight w:val="none"/>
              </w:rPr>
            </w:pPr>
          </w:p>
        </w:tc>
        <w:tc>
          <w:tcPr>
            <w:tcW w:w="936" w:type="dxa"/>
            <w:vMerge w:val="continue"/>
            <w:vAlign w:val="center"/>
          </w:tcPr>
          <w:p w14:paraId="0952E6B9">
            <w:pPr>
              <w:spacing w:line="400" w:lineRule="exact"/>
              <w:jc w:val="center"/>
              <w:rPr>
                <w:rFonts w:ascii="仿宋" w:hAnsi="仿宋" w:eastAsia="仿宋"/>
                <w:color w:val="auto"/>
                <w:sz w:val="24"/>
                <w:highlight w:val="none"/>
              </w:rPr>
            </w:pPr>
          </w:p>
        </w:tc>
        <w:tc>
          <w:tcPr>
            <w:tcW w:w="1665" w:type="dxa"/>
            <w:vMerge w:val="continue"/>
            <w:vAlign w:val="center"/>
          </w:tcPr>
          <w:p w14:paraId="09EB617C">
            <w:pPr>
              <w:spacing w:line="400" w:lineRule="exact"/>
              <w:jc w:val="center"/>
              <w:rPr>
                <w:rFonts w:ascii="仿宋" w:hAnsi="仿宋" w:eastAsia="仿宋"/>
                <w:color w:val="auto"/>
                <w:sz w:val="24"/>
                <w:highlight w:val="none"/>
              </w:rPr>
            </w:pPr>
          </w:p>
        </w:tc>
        <w:tc>
          <w:tcPr>
            <w:tcW w:w="1705" w:type="dxa"/>
            <w:vAlign w:val="center"/>
          </w:tcPr>
          <w:p w14:paraId="11C49CD4">
            <w:pPr>
              <w:jc w:val="center"/>
              <w:rPr>
                <w:rFonts w:ascii="仿宋" w:hAnsi="仿宋" w:eastAsia="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olor w:val="auto"/>
                <w:sz w:val="24"/>
                <w:highlight w:val="none"/>
              </w:rPr>
              <w:t>额定速度(m/s)</w:t>
            </w:r>
          </w:p>
        </w:tc>
        <w:tc>
          <w:tcPr>
            <w:tcW w:w="5306" w:type="dxa"/>
            <w:vAlign w:val="center"/>
          </w:tcPr>
          <w:p w14:paraId="42D6EE2A">
            <w:pPr>
              <w:jc w:val="center"/>
              <w:rPr>
                <w:rFonts w:ascii="仿宋" w:hAnsi="仿宋" w:eastAsia="仿宋"/>
                <w:color w:val="auto"/>
                <w:sz w:val="24"/>
                <w:highlight w:val="none"/>
              </w:rPr>
            </w:pPr>
            <w:r>
              <w:rPr>
                <w:rFonts w:hint="eastAsia" w:ascii="仿宋" w:hAnsi="仿宋" w:eastAsia="仿宋"/>
                <w:color w:val="auto"/>
                <w:sz w:val="24"/>
                <w:highlight w:val="none"/>
                <w:lang w:val="en-US" w:eastAsia="zh-CN"/>
              </w:rPr>
              <w:t>3</w:t>
            </w:r>
            <w:r>
              <w:rPr>
                <w:rFonts w:hint="eastAsia" w:ascii="仿宋" w:hAnsi="仿宋" w:eastAsia="仿宋"/>
                <w:color w:val="auto"/>
                <w:sz w:val="24"/>
                <w:highlight w:val="none"/>
              </w:rPr>
              <w:t>.5</w:t>
            </w:r>
          </w:p>
        </w:tc>
      </w:tr>
      <w:tr w14:paraId="0D01A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vAlign w:val="center"/>
          </w:tcPr>
          <w:p w14:paraId="2C49539B">
            <w:pPr>
              <w:spacing w:line="480" w:lineRule="exact"/>
              <w:jc w:val="center"/>
              <w:rPr>
                <w:rFonts w:ascii="仿宋" w:hAnsi="仿宋" w:eastAsia="仿宋"/>
                <w:color w:val="auto"/>
                <w:sz w:val="24"/>
                <w:highlight w:val="none"/>
              </w:rPr>
            </w:pPr>
          </w:p>
        </w:tc>
        <w:tc>
          <w:tcPr>
            <w:tcW w:w="936" w:type="dxa"/>
            <w:vMerge w:val="continue"/>
            <w:vAlign w:val="center"/>
          </w:tcPr>
          <w:p w14:paraId="20983D37">
            <w:pPr>
              <w:spacing w:line="400" w:lineRule="exact"/>
              <w:jc w:val="center"/>
              <w:rPr>
                <w:rFonts w:ascii="仿宋" w:hAnsi="仿宋" w:eastAsia="仿宋"/>
                <w:color w:val="auto"/>
                <w:sz w:val="24"/>
                <w:highlight w:val="none"/>
              </w:rPr>
            </w:pPr>
          </w:p>
        </w:tc>
        <w:tc>
          <w:tcPr>
            <w:tcW w:w="1665" w:type="dxa"/>
            <w:vMerge w:val="continue"/>
            <w:vAlign w:val="center"/>
          </w:tcPr>
          <w:p w14:paraId="6BA4EBA1">
            <w:pPr>
              <w:spacing w:line="400" w:lineRule="exact"/>
              <w:jc w:val="center"/>
              <w:rPr>
                <w:rFonts w:ascii="仿宋" w:hAnsi="仿宋" w:eastAsia="仿宋"/>
                <w:color w:val="auto"/>
                <w:sz w:val="24"/>
                <w:highlight w:val="none"/>
              </w:rPr>
            </w:pPr>
          </w:p>
        </w:tc>
        <w:tc>
          <w:tcPr>
            <w:tcW w:w="1705" w:type="dxa"/>
            <w:vAlign w:val="center"/>
          </w:tcPr>
          <w:p w14:paraId="1F2CC57B">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层/站/门</w:t>
            </w:r>
          </w:p>
        </w:tc>
        <w:tc>
          <w:tcPr>
            <w:tcW w:w="5306" w:type="dxa"/>
            <w:vAlign w:val="center"/>
          </w:tcPr>
          <w:p w14:paraId="16A9194A">
            <w:pPr>
              <w:spacing w:line="400" w:lineRule="exact"/>
              <w:jc w:val="center"/>
              <w:rPr>
                <w:rFonts w:hint="default"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35</w:t>
            </w:r>
          </w:p>
        </w:tc>
      </w:tr>
      <w:tr w14:paraId="0AC54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vAlign w:val="center"/>
          </w:tcPr>
          <w:p w14:paraId="08A36024">
            <w:pPr>
              <w:spacing w:line="480" w:lineRule="exact"/>
              <w:jc w:val="center"/>
              <w:rPr>
                <w:rFonts w:ascii="仿宋" w:hAnsi="仿宋" w:eastAsia="仿宋"/>
                <w:color w:val="auto"/>
                <w:sz w:val="24"/>
                <w:highlight w:val="none"/>
              </w:rPr>
            </w:pPr>
          </w:p>
        </w:tc>
        <w:tc>
          <w:tcPr>
            <w:tcW w:w="936" w:type="dxa"/>
            <w:vMerge w:val="continue"/>
            <w:vAlign w:val="center"/>
          </w:tcPr>
          <w:p w14:paraId="384251E5">
            <w:pPr>
              <w:spacing w:line="400" w:lineRule="exact"/>
              <w:jc w:val="center"/>
              <w:rPr>
                <w:rFonts w:ascii="仿宋" w:hAnsi="仿宋" w:eastAsia="仿宋"/>
                <w:color w:val="auto"/>
                <w:sz w:val="24"/>
                <w:highlight w:val="none"/>
              </w:rPr>
            </w:pPr>
          </w:p>
        </w:tc>
        <w:tc>
          <w:tcPr>
            <w:tcW w:w="1665" w:type="dxa"/>
            <w:vMerge w:val="continue"/>
            <w:vAlign w:val="center"/>
          </w:tcPr>
          <w:p w14:paraId="2F9EFF01">
            <w:pPr>
              <w:spacing w:line="400" w:lineRule="exact"/>
              <w:jc w:val="center"/>
              <w:rPr>
                <w:rFonts w:ascii="仿宋" w:hAnsi="仿宋" w:eastAsia="仿宋"/>
                <w:color w:val="auto"/>
                <w:sz w:val="24"/>
                <w:highlight w:val="none"/>
              </w:rPr>
            </w:pPr>
          </w:p>
        </w:tc>
        <w:tc>
          <w:tcPr>
            <w:tcW w:w="1705" w:type="dxa"/>
            <w:vAlign w:val="center"/>
          </w:tcPr>
          <w:p w14:paraId="59C7242E">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服务楼层</w:t>
            </w:r>
          </w:p>
        </w:tc>
        <w:tc>
          <w:tcPr>
            <w:tcW w:w="5306" w:type="dxa"/>
            <w:vAlign w:val="center"/>
          </w:tcPr>
          <w:p w14:paraId="63045EDD">
            <w:pPr>
              <w:spacing w:line="400" w:lineRule="exact"/>
              <w:jc w:val="center"/>
              <w:rPr>
                <w:rFonts w:hint="default"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-2F-33F</w:t>
            </w:r>
          </w:p>
        </w:tc>
      </w:tr>
      <w:tr w14:paraId="0E524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48" w:type="dxa"/>
            <w:vMerge w:val="continue"/>
            <w:vAlign w:val="center"/>
          </w:tcPr>
          <w:p w14:paraId="0A286B61">
            <w:pPr>
              <w:spacing w:line="480" w:lineRule="exact"/>
              <w:jc w:val="center"/>
              <w:rPr>
                <w:rFonts w:ascii="仿宋" w:hAnsi="仿宋" w:eastAsia="仿宋"/>
                <w:color w:val="auto"/>
                <w:sz w:val="24"/>
                <w:highlight w:val="none"/>
              </w:rPr>
            </w:pPr>
          </w:p>
        </w:tc>
        <w:tc>
          <w:tcPr>
            <w:tcW w:w="936" w:type="dxa"/>
            <w:vMerge w:val="continue"/>
            <w:vAlign w:val="center"/>
          </w:tcPr>
          <w:p w14:paraId="42AB5D77">
            <w:pPr>
              <w:spacing w:line="400" w:lineRule="exact"/>
              <w:jc w:val="center"/>
              <w:rPr>
                <w:rFonts w:ascii="仿宋" w:hAnsi="仿宋" w:eastAsia="仿宋"/>
                <w:color w:val="auto"/>
                <w:sz w:val="24"/>
                <w:highlight w:val="none"/>
              </w:rPr>
            </w:pPr>
          </w:p>
        </w:tc>
        <w:tc>
          <w:tcPr>
            <w:tcW w:w="1665" w:type="dxa"/>
            <w:vMerge w:val="continue"/>
            <w:vAlign w:val="center"/>
          </w:tcPr>
          <w:p w14:paraId="0B1F5DBE">
            <w:pPr>
              <w:spacing w:line="400" w:lineRule="exact"/>
              <w:jc w:val="center"/>
              <w:rPr>
                <w:rFonts w:ascii="仿宋" w:hAnsi="仿宋" w:eastAsia="仿宋"/>
                <w:color w:val="auto"/>
                <w:sz w:val="24"/>
                <w:highlight w:val="none"/>
              </w:rPr>
            </w:pPr>
          </w:p>
        </w:tc>
        <w:tc>
          <w:tcPr>
            <w:tcW w:w="1705" w:type="dxa"/>
            <w:vAlign w:val="center"/>
          </w:tcPr>
          <w:p w14:paraId="1E581A31">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基站设置</w:t>
            </w:r>
          </w:p>
        </w:tc>
        <w:tc>
          <w:tcPr>
            <w:tcW w:w="5306" w:type="dxa"/>
            <w:vAlign w:val="center"/>
          </w:tcPr>
          <w:p w14:paraId="4F2B76C0">
            <w:pPr>
              <w:spacing w:line="400" w:lineRule="exact"/>
              <w:jc w:val="center"/>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首层</w:t>
            </w:r>
          </w:p>
        </w:tc>
      </w:tr>
      <w:tr w14:paraId="548C4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48" w:type="dxa"/>
            <w:vMerge w:val="continue"/>
            <w:vAlign w:val="center"/>
          </w:tcPr>
          <w:p w14:paraId="363670D2">
            <w:pPr>
              <w:spacing w:line="480" w:lineRule="exact"/>
              <w:jc w:val="center"/>
              <w:rPr>
                <w:rFonts w:ascii="仿宋" w:hAnsi="仿宋" w:eastAsia="仿宋"/>
                <w:color w:val="auto"/>
                <w:sz w:val="24"/>
                <w:highlight w:val="none"/>
              </w:rPr>
            </w:pPr>
          </w:p>
        </w:tc>
        <w:tc>
          <w:tcPr>
            <w:tcW w:w="936" w:type="dxa"/>
            <w:vMerge w:val="continue"/>
            <w:vAlign w:val="center"/>
          </w:tcPr>
          <w:p w14:paraId="4EBD63A7">
            <w:pPr>
              <w:spacing w:line="400" w:lineRule="exact"/>
              <w:jc w:val="center"/>
              <w:rPr>
                <w:rFonts w:ascii="仿宋" w:hAnsi="仿宋" w:eastAsia="仿宋"/>
                <w:color w:val="auto"/>
                <w:sz w:val="24"/>
                <w:highlight w:val="none"/>
              </w:rPr>
            </w:pPr>
          </w:p>
        </w:tc>
        <w:tc>
          <w:tcPr>
            <w:tcW w:w="1665" w:type="dxa"/>
            <w:vMerge w:val="restart"/>
            <w:vAlign w:val="center"/>
          </w:tcPr>
          <w:p w14:paraId="1A224CD0">
            <w:pPr>
              <w:jc w:val="center"/>
              <w:rPr>
                <w:rFonts w:ascii="仿宋" w:hAnsi="仿宋" w:eastAsia="仿宋"/>
                <w:color w:val="auto"/>
                <w:sz w:val="24"/>
                <w:highlight w:val="none"/>
              </w:rPr>
            </w:pPr>
            <w:r>
              <w:rPr>
                <w:rFonts w:hint="eastAsia" w:ascii="仿宋" w:hAnsi="仿宋" w:eastAsia="仿宋" w:cs="宋体"/>
                <w:color w:val="auto"/>
                <w:sz w:val="24"/>
                <w:highlight w:val="none"/>
              </w:rPr>
              <w:t>自动扶梯</w:t>
            </w:r>
            <w:r>
              <w:rPr>
                <w:rFonts w:hint="eastAsia" w:ascii="仿宋" w:hAnsi="仿宋" w:eastAsia="仿宋"/>
                <w:color w:val="auto"/>
                <w:sz w:val="24"/>
                <w:highlight w:val="none"/>
              </w:rPr>
              <w:t>□</w:t>
            </w:r>
          </w:p>
          <w:p w14:paraId="05BC4C52">
            <w:pPr>
              <w:jc w:val="center"/>
              <w:rPr>
                <w:rFonts w:ascii="仿宋" w:hAnsi="仿宋" w:eastAsia="仿宋"/>
                <w:color w:val="auto"/>
                <w:sz w:val="24"/>
                <w:highlight w:val="none"/>
              </w:rPr>
            </w:pPr>
            <w:r>
              <w:rPr>
                <w:rFonts w:hint="eastAsia" w:ascii="仿宋" w:hAnsi="仿宋" w:eastAsia="仿宋"/>
                <w:color w:val="auto"/>
                <w:sz w:val="24"/>
                <w:highlight w:val="none"/>
              </w:rPr>
              <w:t>自动人行道□（公共型□</w:t>
            </w:r>
          </w:p>
          <w:p w14:paraId="28F6A42A">
            <w:pPr>
              <w:jc w:val="center"/>
              <w:rPr>
                <w:rFonts w:ascii="仿宋" w:hAnsi="仿宋" w:eastAsia="仿宋"/>
                <w:color w:val="auto"/>
                <w:sz w:val="24"/>
                <w:highlight w:val="none"/>
              </w:rPr>
            </w:pPr>
            <w:r>
              <w:rPr>
                <w:rFonts w:hint="eastAsia" w:ascii="仿宋" w:hAnsi="仿宋" w:eastAsia="仿宋"/>
                <w:color w:val="auto"/>
                <w:sz w:val="24"/>
                <w:highlight w:val="none"/>
              </w:rPr>
              <w:t xml:space="preserve">  普通型□）</w:t>
            </w:r>
          </w:p>
        </w:tc>
        <w:tc>
          <w:tcPr>
            <w:tcW w:w="1705" w:type="dxa"/>
            <w:vAlign w:val="center"/>
          </w:tcPr>
          <w:p w14:paraId="05348FA0">
            <w:pPr>
              <w:jc w:val="center"/>
              <w:rPr>
                <w:rFonts w:ascii="仿宋" w:hAnsi="仿宋" w:eastAsia="仿宋"/>
                <w:color w:val="auto"/>
                <w:sz w:val="22"/>
                <w:szCs w:val="22"/>
                <w:highlight w:val="none"/>
              </w:rPr>
            </w:pPr>
            <w:r>
              <w:rPr>
                <w:rFonts w:hint="eastAsia" w:ascii="仿宋" w:hAnsi="仿宋" w:eastAsia="仿宋"/>
                <w:bCs/>
                <w:color w:val="auto"/>
                <w:sz w:val="22"/>
                <w:szCs w:val="22"/>
                <w:highlight w:val="none"/>
              </w:rPr>
              <w:t>名义速度</w:t>
            </w:r>
            <w:r>
              <w:rPr>
                <w:rFonts w:hint="eastAsia" w:ascii="仿宋" w:hAnsi="仿宋" w:eastAsia="仿宋"/>
                <w:color w:val="auto"/>
                <w:sz w:val="22"/>
                <w:szCs w:val="22"/>
                <w:highlight w:val="none"/>
              </w:rPr>
              <w:t>(m/s)</w:t>
            </w:r>
          </w:p>
        </w:tc>
        <w:tc>
          <w:tcPr>
            <w:tcW w:w="5306" w:type="dxa"/>
            <w:vAlign w:val="center"/>
          </w:tcPr>
          <w:p w14:paraId="728BDD46">
            <w:pPr>
              <w:spacing w:line="320" w:lineRule="exact"/>
              <w:jc w:val="center"/>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364A4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48" w:type="dxa"/>
            <w:vMerge w:val="continue"/>
            <w:vAlign w:val="center"/>
          </w:tcPr>
          <w:p w14:paraId="0E23C9AC">
            <w:pPr>
              <w:spacing w:line="480" w:lineRule="exact"/>
              <w:jc w:val="center"/>
              <w:rPr>
                <w:rFonts w:ascii="仿宋" w:hAnsi="仿宋" w:eastAsia="仿宋"/>
                <w:color w:val="auto"/>
                <w:sz w:val="24"/>
                <w:highlight w:val="none"/>
              </w:rPr>
            </w:pPr>
          </w:p>
        </w:tc>
        <w:tc>
          <w:tcPr>
            <w:tcW w:w="936" w:type="dxa"/>
            <w:vMerge w:val="continue"/>
            <w:vAlign w:val="center"/>
          </w:tcPr>
          <w:p w14:paraId="5464568D">
            <w:pPr>
              <w:spacing w:line="400" w:lineRule="exact"/>
              <w:jc w:val="center"/>
              <w:rPr>
                <w:rFonts w:ascii="仿宋" w:hAnsi="仿宋" w:eastAsia="仿宋"/>
                <w:color w:val="auto"/>
                <w:sz w:val="24"/>
                <w:highlight w:val="none"/>
              </w:rPr>
            </w:pPr>
          </w:p>
        </w:tc>
        <w:tc>
          <w:tcPr>
            <w:tcW w:w="1665" w:type="dxa"/>
            <w:vMerge w:val="continue"/>
            <w:vAlign w:val="center"/>
          </w:tcPr>
          <w:p w14:paraId="4459E1D7">
            <w:pPr>
              <w:spacing w:line="400" w:lineRule="exact"/>
              <w:jc w:val="center"/>
              <w:rPr>
                <w:rFonts w:ascii="仿宋" w:hAnsi="仿宋" w:eastAsia="仿宋"/>
                <w:color w:val="auto"/>
                <w:sz w:val="24"/>
                <w:highlight w:val="none"/>
              </w:rPr>
            </w:pPr>
          </w:p>
        </w:tc>
        <w:tc>
          <w:tcPr>
            <w:tcW w:w="1705" w:type="dxa"/>
            <w:vAlign w:val="center"/>
          </w:tcPr>
          <w:p w14:paraId="53A99FCB">
            <w:pPr>
              <w:jc w:val="center"/>
              <w:rPr>
                <w:rFonts w:ascii="仿宋" w:hAnsi="仿宋" w:eastAsia="仿宋"/>
                <w:color w:val="auto"/>
                <w:sz w:val="22"/>
                <w:szCs w:val="22"/>
                <w:highlight w:val="none"/>
              </w:rPr>
            </w:pPr>
            <w:r>
              <w:rPr>
                <w:rFonts w:hint="eastAsia" w:ascii="仿宋" w:hAnsi="仿宋" w:eastAsia="仿宋"/>
                <w:bCs/>
                <w:color w:val="auto"/>
                <w:sz w:val="22"/>
                <w:szCs w:val="22"/>
                <w:highlight w:val="none"/>
              </w:rPr>
              <w:t>名义宽度</w:t>
            </w:r>
            <w:r>
              <w:rPr>
                <w:rFonts w:hint="eastAsia" w:ascii="仿宋" w:hAnsi="仿宋" w:eastAsia="仿宋"/>
                <w:color w:val="auto"/>
                <w:sz w:val="22"/>
                <w:szCs w:val="22"/>
                <w:highlight w:val="none"/>
              </w:rPr>
              <w:t>（mm）</w:t>
            </w:r>
          </w:p>
        </w:tc>
        <w:tc>
          <w:tcPr>
            <w:tcW w:w="5306" w:type="dxa"/>
            <w:vAlign w:val="center"/>
          </w:tcPr>
          <w:p w14:paraId="41EF13B1">
            <w:pPr>
              <w:spacing w:line="320" w:lineRule="exact"/>
              <w:jc w:val="center"/>
              <w:rPr>
                <w:rFonts w:hint="default"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7C41B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48" w:type="dxa"/>
            <w:vMerge w:val="continue"/>
            <w:vAlign w:val="center"/>
          </w:tcPr>
          <w:p w14:paraId="00D20E91">
            <w:pPr>
              <w:spacing w:line="480" w:lineRule="exact"/>
              <w:jc w:val="center"/>
              <w:rPr>
                <w:rFonts w:ascii="仿宋" w:hAnsi="仿宋" w:eastAsia="仿宋"/>
                <w:color w:val="auto"/>
                <w:sz w:val="24"/>
                <w:highlight w:val="none"/>
              </w:rPr>
            </w:pPr>
          </w:p>
        </w:tc>
        <w:tc>
          <w:tcPr>
            <w:tcW w:w="936" w:type="dxa"/>
            <w:vMerge w:val="continue"/>
            <w:vAlign w:val="center"/>
          </w:tcPr>
          <w:p w14:paraId="1795A7B5">
            <w:pPr>
              <w:spacing w:line="400" w:lineRule="exact"/>
              <w:jc w:val="center"/>
              <w:rPr>
                <w:rFonts w:ascii="仿宋" w:hAnsi="仿宋" w:eastAsia="仿宋"/>
                <w:color w:val="auto"/>
                <w:sz w:val="24"/>
                <w:highlight w:val="none"/>
              </w:rPr>
            </w:pPr>
          </w:p>
        </w:tc>
        <w:tc>
          <w:tcPr>
            <w:tcW w:w="1665" w:type="dxa"/>
            <w:vMerge w:val="continue"/>
            <w:vAlign w:val="center"/>
          </w:tcPr>
          <w:p w14:paraId="03CA662C">
            <w:pPr>
              <w:spacing w:line="400" w:lineRule="exact"/>
              <w:jc w:val="center"/>
              <w:rPr>
                <w:rFonts w:ascii="仿宋" w:hAnsi="仿宋" w:eastAsia="仿宋"/>
                <w:color w:val="auto"/>
                <w:sz w:val="24"/>
                <w:highlight w:val="none"/>
              </w:rPr>
            </w:pPr>
          </w:p>
        </w:tc>
        <w:tc>
          <w:tcPr>
            <w:tcW w:w="1705" w:type="dxa"/>
            <w:vAlign w:val="center"/>
          </w:tcPr>
          <w:p w14:paraId="718C1D14">
            <w:pPr>
              <w:jc w:val="center"/>
              <w:rPr>
                <w:rFonts w:ascii="仿宋" w:hAnsi="仿宋" w:eastAsia="仿宋"/>
                <w:color w:val="auto"/>
                <w:sz w:val="22"/>
                <w:szCs w:val="22"/>
                <w:highlight w:val="none"/>
              </w:rPr>
            </w:pPr>
            <w:r>
              <w:rPr>
                <w:rFonts w:hint="eastAsia" w:ascii="仿宋" w:hAnsi="仿宋" w:eastAsia="仿宋"/>
                <w:bCs/>
                <w:color w:val="auto"/>
                <w:sz w:val="22"/>
                <w:szCs w:val="22"/>
                <w:highlight w:val="none"/>
              </w:rPr>
              <w:t>倾斜角度 （°）</w:t>
            </w:r>
          </w:p>
        </w:tc>
        <w:tc>
          <w:tcPr>
            <w:tcW w:w="5306" w:type="dxa"/>
            <w:vAlign w:val="center"/>
          </w:tcPr>
          <w:p w14:paraId="3D4AD33C">
            <w:pPr>
              <w:spacing w:line="320" w:lineRule="exact"/>
              <w:jc w:val="center"/>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37AF4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48" w:type="dxa"/>
            <w:vMerge w:val="restart"/>
            <w:vAlign w:val="center"/>
          </w:tcPr>
          <w:p w14:paraId="4BBF80CC">
            <w:pPr>
              <w:spacing w:line="480" w:lineRule="exact"/>
              <w:jc w:val="center"/>
              <w:rPr>
                <w:rFonts w:ascii="仿宋" w:hAnsi="仿宋" w:eastAsia="仿宋"/>
                <w:color w:val="auto"/>
                <w:sz w:val="24"/>
                <w:highlight w:val="none"/>
              </w:rPr>
            </w:pPr>
            <w:r>
              <w:rPr>
                <w:rFonts w:hint="eastAsia" w:ascii="仿宋" w:hAnsi="仿宋" w:eastAsia="仿宋"/>
                <w:color w:val="auto"/>
                <w:sz w:val="24"/>
                <w:highlight w:val="none"/>
              </w:rPr>
              <w:t>3</w:t>
            </w:r>
          </w:p>
        </w:tc>
        <w:tc>
          <w:tcPr>
            <w:tcW w:w="936" w:type="dxa"/>
            <w:vMerge w:val="restart"/>
            <w:vAlign w:val="center"/>
          </w:tcPr>
          <w:p w14:paraId="60ECC458">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轿厢</w:t>
            </w:r>
          </w:p>
          <w:p w14:paraId="1A04BC51">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参数及</w:t>
            </w:r>
          </w:p>
          <w:p w14:paraId="698EA142">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规格</w:t>
            </w:r>
          </w:p>
        </w:tc>
        <w:tc>
          <w:tcPr>
            <w:tcW w:w="3370" w:type="dxa"/>
            <w:gridSpan w:val="2"/>
            <w:vAlign w:val="center"/>
          </w:tcPr>
          <w:p w14:paraId="6AD7D379">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轿厢净尺寸(宽×深×高)</w:t>
            </w:r>
          </w:p>
        </w:tc>
        <w:tc>
          <w:tcPr>
            <w:tcW w:w="5306" w:type="dxa"/>
            <w:vAlign w:val="center"/>
          </w:tcPr>
          <w:p w14:paraId="3A7E432A">
            <w:pPr>
              <w:spacing w:line="400" w:lineRule="exact"/>
              <w:jc w:val="center"/>
              <w:rPr>
                <w:rFonts w:hint="default"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≥1900</w:t>
            </w:r>
            <w:r>
              <w:rPr>
                <w:rFonts w:hint="eastAsia" w:ascii="仿宋" w:hAnsi="仿宋" w:eastAsia="仿宋"/>
                <w:color w:val="auto"/>
                <w:sz w:val="24"/>
                <w:highlight w:val="none"/>
              </w:rPr>
              <w:t>mm×</w:t>
            </w:r>
            <w:r>
              <w:rPr>
                <w:rFonts w:hint="eastAsia" w:ascii="仿宋" w:hAnsi="仿宋" w:eastAsia="仿宋"/>
                <w:color w:val="auto"/>
                <w:sz w:val="24"/>
                <w:highlight w:val="none"/>
                <w:lang w:val="en-US" w:eastAsia="zh-CN"/>
              </w:rPr>
              <w:t>1750</w:t>
            </w:r>
            <w:r>
              <w:rPr>
                <w:rFonts w:hint="eastAsia" w:ascii="仿宋" w:hAnsi="仿宋" w:eastAsia="仿宋"/>
                <w:color w:val="auto"/>
                <w:sz w:val="24"/>
                <w:highlight w:val="none"/>
              </w:rPr>
              <w:t>mm×</w:t>
            </w:r>
            <w:r>
              <w:rPr>
                <w:rFonts w:hint="eastAsia" w:ascii="仿宋" w:hAnsi="仿宋" w:eastAsia="仿宋"/>
                <w:color w:val="auto"/>
                <w:sz w:val="24"/>
                <w:highlight w:val="none"/>
                <w:lang w:val="en-US" w:eastAsia="zh-CN"/>
              </w:rPr>
              <w:t>2800</w:t>
            </w:r>
            <w:r>
              <w:rPr>
                <w:rFonts w:hint="eastAsia" w:ascii="仿宋" w:hAnsi="仿宋" w:eastAsia="仿宋"/>
                <w:color w:val="auto"/>
                <w:sz w:val="24"/>
                <w:highlight w:val="none"/>
              </w:rPr>
              <w:t>mm</w:t>
            </w:r>
          </w:p>
        </w:tc>
      </w:tr>
      <w:tr w14:paraId="2EA52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vAlign w:val="center"/>
          </w:tcPr>
          <w:p w14:paraId="41A80C6C">
            <w:pPr>
              <w:spacing w:line="480" w:lineRule="exact"/>
              <w:jc w:val="center"/>
              <w:rPr>
                <w:rFonts w:ascii="仿宋" w:hAnsi="仿宋" w:eastAsia="仿宋"/>
                <w:color w:val="auto"/>
                <w:sz w:val="24"/>
                <w:highlight w:val="none"/>
              </w:rPr>
            </w:pPr>
          </w:p>
        </w:tc>
        <w:tc>
          <w:tcPr>
            <w:tcW w:w="936" w:type="dxa"/>
            <w:vMerge w:val="continue"/>
            <w:vAlign w:val="center"/>
          </w:tcPr>
          <w:p w14:paraId="08BAD26B">
            <w:pPr>
              <w:spacing w:line="400" w:lineRule="exact"/>
              <w:jc w:val="center"/>
              <w:rPr>
                <w:rFonts w:ascii="仿宋" w:hAnsi="仿宋" w:eastAsia="仿宋"/>
                <w:color w:val="auto"/>
                <w:sz w:val="24"/>
                <w:highlight w:val="none"/>
              </w:rPr>
            </w:pPr>
          </w:p>
        </w:tc>
        <w:tc>
          <w:tcPr>
            <w:tcW w:w="3370" w:type="dxa"/>
            <w:gridSpan w:val="2"/>
            <w:vAlign w:val="center"/>
          </w:tcPr>
          <w:p w14:paraId="23A427C0">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开门净尺寸(宽×高)</w:t>
            </w:r>
          </w:p>
        </w:tc>
        <w:tc>
          <w:tcPr>
            <w:tcW w:w="5306" w:type="dxa"/>
            <w:vAlign w:val="center"/>
          </w:tcPr>
          <w:p w14:paraId="2E6BF18A">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lang w:val="en-US" w:eastAsia="zh-CN"/>
              </w:rPr>
              <w:t>1100</w:t>
            </w:r>
            <w:r>
              <w:rPr>
                <w:rFonts w:hint="eastAsia" w:ascii="仿宋" w:hAnsi="仿宋" w:eastAsia="仿宋"/>
                <w:color w:val="auto"/>
                <w:sz w:val="24"/>
                <w:highlight w:val="none"/>
              </w:rPr>
              <w:t xml:space="preserve"> mm×</w:t>
            </w:r>
            <w:r>
              <w:rPr>
                <w:rFonts w:hint="eastAsia" w:ascii="仿宋" w:hAnsi="仿宋" w:eastAsia="仿宋"/>
                <w:color w:val="auto"/>
                <w:sz w:val="24"/>
                <w:highlight w:val="none"/>
                <w:lang w:val="en-US" w:eastAsia="zh-CN"/>
              </w:rPr>
              <w:t xml:space="preserve">2100 </w:t>
            </w:r>
            <w:r>
              <w:rPr>
                <w:rFonts w:hint="eastAsia" w:ascii="仿宋" w:hAnsi="仿宋" w:eastAsia="仿宋"/>
                <w:color w:val="auto"/>
                <w:sz w:val="24"/>
                <w:highlight w:val="none"/>
              </w:rPr>
              <w:t>mm</w:t>
            </w:r>
            <w:r>
              <w:rPr>
                <w:rFonts w:hint="eastAsia" w:ascii="仿宋" w:hAnsi="仿宋" w:eastAsia="仿宋"/>
                <w:color w:val="auto"/>
                <w:sz w:val="24"/>
                <w:highlight w:val="none"/>
                <w:lang w:eastAsia="zh-CN"/>
              </w:rPr>
              <w:t>（</w:t>
            </w:r>
            <w:r>
              <w:rPr>
                <w:rFonts w:hint="eastAsia" w:ascii="仿宋" w:hAnsi="仿宋" w:eastAsia="仿宋"/>
                <w:color w:val="auto"/>
                <w:sz w:val="24"/>
                <w:highlight w:val="none"/>
                <w:lang w:val="en-US" w:eastAsia="zh-CN"/>
              </w:rPr>
              <w:t>不破坏主体结构最大化）</w:t>
            </w:r>
          </w:p>
        </w:tc>
      </w:tr>
      <w:tr w14:paraId="316CA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vAlign w:val="center"/>
          </w:tcPr>
          <w:p w14:paraId="4C6A5163">
            <w:pPr>
              <w:spacing w:line="480" w:lineRule="exact"/>
              <w:jc w:val="center"/>
              <w:rPr>
                <w:rFonts w:ascii="仿宋" w:hAnsi="仿宋" w:eastAsia="仿宋" w:cs="宋体"/>
                <w:color w:val="auto"/>
                <w:sz w:val="24"/>
                <w:highlight w:val="none"/>
              </w:rPr>
            </w:pPr>
          </w:p>
        </w:tc>
        <w:tc>
          <w:tcPr>
            <w:tcW w:w="936" w:type="dxa"/>
            <w:vMerge w:val="continue"/>
            <w:vAlign w:val="center"/>
          </w:tcPr>
          <w:p w14:paraId="4CB668FA">
            <w:pPr>
              <w:spacing w:line="400" w:lineRule="exact"/>
              <w:jc w:val="center"/>
              <w:rPr>
                <w:rFonts w:ascii="仿宋" w:hAnsi="仿宋" w:eastAsia="仿宋" w:cs="宋体"/>
                <w:color w:val="auto"/>
                <w:sz w:val="24"/>
                <w:highlight w:val="none"/>
              </w:rPr>
            </w:pPr>
          </w:p>
        </w:tc>
        <w:tc>
          <w:tcPr>
            <w:tcW w:w="3370" w:type="dxa"/>
            <w:gridSpan w:val="2"/>
            <w:vAlign w:val="center"/>
          </w:tcPr>
          <w:p w14:paraId="1D9C05D1">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开门方式</w:t>
            </w:r>
          </w:p>
        </w:tc>
        <w:tc>
          <w:tcPr>
            <w:tcW w:w="5306" w:type="dxa"/>
            <w:vAlign w:val="center"/>
          </w:tcPr>
          <w:p w14:paraId="398C6716">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中分</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旁开</w:t>
            </w:r>
            <w:r>
              <w:rPr>
                <w:rFonts w:hint="eastAsia" w:ascii="仿宋" w:hAnsi="仿宋" w:eastAsia="仿宋" w:cs="宋体"/>
                <w:color w:val="auto"/>
                <w:sz w:val="24"/>
                <w:highlight w:val="none"/>
                <w:lang w:eastAsia="zh-CN"/>
              </w:rPr>
              <w:t>□</w:t>
            </w:r>
            <w:r>
              <w:rPr>
                <w:rFonts w:hint="eastAsia" w:ascii="仿宋" w:hAnsi="仿宋" w:eastAsia="仿宋" w:cs="宋体"/>
                <w:color w:val="auto"/>
                <w:sz w:val="24"/>
                <w:highlight w:val="none"/>
              </w:rPr>
              <w:t>双折□</w:t>
            </w:r>
          </w:p>
        </w:tc>
      </w:tr>
      <w:tr w14:paraId="5B302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vAlign w:val="center"/>
          </w:tcPr>
          <w:p w14:paraId="51121555">
            <w:pPr>
              <w:spacing w:line="480" w:lineRule="exact"/>
              <w:jc w:val="center"/>
              <w:rPr>
                <w:rFonts w:ascii="仿宋" w:hAnsi="仿宋" w:eastAsia="仿宋" w:cs="宋体"/>
                <w:color w:val="auto"/>
                <w:sz w:val="24"/>
                <w:highlight w:val="none"/>
              </w:rPr>
            </w:pPr>
          </w:p>
        </w:tc>
        <w:tc>
          <w:tcPr>
            <w:tcW w:w="936" w:type="dxa"/>
            <w:vMerge w:val="continue"/>
            <w:vAlign w:val="center"/>
          </w:tcPr>
          <w:p w14:paraId="304C6867">
            <w:pPr>
              <w:spacing w:line="400" w:lineRule="exact"/>
              <w:jc w:val="center"/>
              <w:rPr>
                <w:rFonts w:ascii="仿宋" w:hAnsi="仿宋" w:eastAsia="仿宋" w:cs="宋体"/>
                <w:color w:val="auto"/>
                <w:sz w:val="24"/>
                <w:highlight w:val="none"/>
              </w:rPr>
            </w:pPr>
          </w:p>
        </w:tc>
        <w:tc>
          <w:tcPr>
            <w:tcW w:w="3370" w:type="dxa"/>
            <w:gridSpan w:val="2"/>
            <w:vAlign w:val="center"/>
          </w:tcPr>
          <w:p w14:paraId="510F4AFB">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开门型式</w:t>
            </w:r>
          </w:p>
        </w:tc>
        <w:tc>
          <w:tcPr>
            <w:tcW w:w="5306" w:type="dxa"/>
            <w:vAlign w:val="center"/>
          </w:tcPr>
          <w:p w14:paraId="73AF0ECB">
            <w:pPr>
              <w:spacing w:line="400" w:lineRule="exact"/>
              <w:jc w:val="center"/>
              <w:rPr>
                <w:rFonts w:hint="eastAsia" w:ascii="仿宋" w:hAnsi="仿宋" w:eastAsia="仿宋" w:cs="宋体"/>
                <w:color w:val="auto"/>
                <w:sz w:val="24"/>
                <w:highlight w:val="none"/>
                <w:lang w:eastAsia="zh-CN"/>
              </w:rPr>
            </w:pPr>
            <w:r>
              <w:rPr>
                <w:rFonts w:hint="eastAsia" w:ascii="仿宋" w:hAnsi="仿宋" w:eastAsia="仿宋" w:cs="宋体"/>
                <w:color w:val="auto"/>
                <w:sz w:val="24"/>
                <w:highlight w:val="none"/>
              </w:rPr>
              <w:t>单通门</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贯通门</w:t>
            </w:r>
            <w:r>
              <w:rPr>
                <w:rFonts w:hint="eastAsia" w:ascii="仿宋" w:hAnsi="仿宋" w:eastAsia="仿宋" w:cs="宋体"/>
                <w:color w:val="auto"/>
                <w:sz w:val="24"/>
                <w:highlight w:val="none"/>
                <w:lang w:eastAsia="zh-CN"/>
              </w:rPr>
              <w:t>□</w:t>
            </w:r>
          </w:p>
        </w:tc>
      </w:tr>
      <w:tr w14:paraId="55678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restart"/>
            <w:vAlign w:val="center"/>
          </w:tcPr>
          <w:p w14:paraId="34BFA908">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4</w:t>
            </w:r>
          </w:p>
        </w:tc>
        <w:tc>
          <w:tcPr>
            <w:tcW w:w="936" w:type="dxa"/>
            <w:vMerge w:val="restart"/>
            <w:vAlign w:val="center"/>
          </w:tcPr>
          <w:p w14:paraId="364ED900">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井道</w:t>
            </w:r>
          </w:p>
          <w:p w14:paraId="577ED980">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参数</w:t>
            </w:r>
          </w:p>
        </w:tc>
        <w:tc>
          <w:tcPr>
            <w:tcW w:w="3370" w:type="dxa"/>
            <w:gridSpan w:val="2"/>
            <w:vAlign w:val="center"/>
          </w:tcPr>
          <w:p w14:paraId="6B76E432">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井道尺寸(宽×深)</w:t>
            </w:r>
          </w:p>
        </w:tc>
        <w:tc>
          <w:tcPr>
            <w:tcW w:w="5306" w:type="dxa"/>
            <w:vAlign w:val="center"/>
          </w:tcPr>
          <w:p w14:paraId="325897BA">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2900</w:t>
            </w:r>
            <w:r>
              <w:rPr>
                <w:rFonts w:hint="eastAsia" w:ascii="仿宋" w:hAnsi="仿宋" w:eastAsia="仿宋" w:cs="宋体"/>
                <w:color w:val="auto"/>
                <w:sz w:val="24"/>
                <w:highlight w:val="none"/>
              </w:rPr>
              <w:t>mm×</w:t>
            </w:r>
            <w:r>
              <w:rPr>
                <w:rFonts w:hint="eastAsia" w:ascii="仿宋" w:hAnsi="仿宋" w:eastAsia="仿宋" w:cs="宋体"/>
                <w:color w:val="auto"/>
                <w:sz w:val="24"/>
                <w:highlight w:val="none"/>
                <w:lang w:val="en-US" w:eastAsia="zh-CN"/>
              </w:rPr>
              <w:t>2400</w:t>
            </w:r>
            <w:r>
              <w:rPr>
                <w:rFonts w:hint="eastAsia" w:ascii="仿宋" w:hAnsi="仿宋" w:eastAsia="仿宋" w:cs="宋体"/>
                <w:color w:val="auto"/>
                <w:sz w:val="24"/>
                <w:highlight w:val="none"/>
              </w:rPr>
              <w:t>mm</w:t>
            </w:r>
          </w:p>
        </w:tc>
      </w:tr>
      <w:tr w14:paraId="3FAFD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vAlign w:val="center"/>
          </w:tcPr>
          <w:p w14:paraId="3AA2CDFC">
            <w:pPr>
              <w:spacing w:line="480" w:lineRule="exact"/>
              <w:jc w:val="center"/>
              <w:rPr>
                <w:rFonts w:ascii="仿宋" w:hAnsi="仿宋" w:eastAsia="仿宋" w:cs="宋体"/>
                <w:color w:val="auto"/>
                <w:sz w:val="24"/>
                <w:highlight w:val="none"/>
              </w:rPr>
            </w:pPr>
          </w:p>
        </w:tc>
        <w:tc>
          <w:tcPr>
            <w:tcW w:w="936" w:type="dxa"/>
            <w:vMerge w:val="continue"/>
            <w:vAlign w:val="center"/>
          </w:tcPr>
          <w:p w14:paraId="4D908ADB">
            <w:pPr>
              <w:spacing w:line="400" w:lineRule="exact"/>
              <w:jc w:val="center"/>
              <w:rPr>
                <w:rFonts w:ascii="仿宋" w:hAnsi="仿宋" w:eastAsia="仿宋" w:cs="宋体"/>
                <w:color w:val="auto"/>
                <w:sz w:val="24"/>
                <w:highlight w:val="none"/>
              </w:rPr>
            </w:pPr>
          </w:p>
        </w:tc>
        <w:tc>
          <w:tcPr>
            <w:tcW w:w="3370" w:type="dxa"/>
            <w:gridSpan w:val="2"/>
            <w:vAlign w:val="center"/>
          </w:tcPr>
          <w:p w14:paraId="7D4849B5">
            <w:pPr>
              <w:spacing w:line="400" w:lineRule="exact"/>
              <w:jc w:val="center"/>
              <w:rPr>
                <w:rFonts w:hint="eastAsia" w:ascii="仿宋" w:hAnsi="仿宋" w:eastAsia="仿宋" w:cs="宋体"/>
                <w:color w:val="auto"/>
                <w:sz w:val="24"/>
                <w:highlight w:val="none"/>
                <w:lang w:eastAsia="zh-CN"/>
              </w:rPr>
            </w:pPr>
            <w:r>
              <w:rPr>
                <w:rFonts w:hint="eastAsia" w:ascii="仿宋" w:hAnsi="仿宋" w:eastAsia="仿宋" w:cs="宋体"/>
                <w:color w:val="auto"/>
                <w:sz w:val="24"/>
                <w:highlight w:val="none"/>
              </w:rPr>
              <w:t>顶层净高度</w:t>
            </w:r>
            <w:r>
              <w:rPr>
                <w:rFonts w:hint="eastAsia" w:ascii="仿宋" w:hAnsi="仿宋" w:eastAsia="仿宋" w:cs="宋体"/>
                <w:color w:val="auto"/>
                <w:sz w:val="24"/>
                <w:highlight w:val="none"/>
                <w:lang w:eastAsia="zh-CN"/>
              </w:rPr>
              <w:t>（</w:t>
            </w:r>
            <w:r>
              <w:rPr>
                <w:rFonts w:hint="eastAsia" w:ascii="仿宋" w:hAnsi="仿宋" w:eastAsia="仿宋" w:cs="宋体"/>
                <w:color w:val="auto"/>
                <w:sz w:val="24"/>
                <w:highlight w:val="none"/>
                <w:lang w:val="en-US" w:eastAsia="zh-CN"/>
              </w:rPr>
              <w:t>机房</w:t>
            </w:r>
            <w:r>
              <w:rPr>
                <w:rFonts w:hint="eastAsia" w:ascii="仿宋" w:hAnsi="仿宋" w:eastAsia="仿宋" w:cs="宋体"/>
                <w:color w:val="auto"/>
                <w:sz w:val="24"/>
                <w:highlight w:val="none"/>
              </w:rPr>
              <w:t>净高</w:t>
            </w:r>
            <w:r>
              <w:rPr>
                <w:rFonts w:hint="eastAsia" w:ascii="仿宋" w:hAnsi="仿宋" w:eastAsia="仿宋" w:cs="宋体"/>
                <w:color w:val="auto"/>
                <w:sz w:val="24"/>
                <w:highlight w:val="none"/>
                <w:lang w:eastAsia="zh-CN"/>
              </w:rPr>
              <w:t>）</w:t>
            </w:r>
          </w:p>
        </w:tc>
        <w:tc>
          <w:tcPr>
            <w:tcW w:w="5306" w:type="dxa"/>
            <w:vAlign w:val="center"/>
          </w:tcPr>
          <w:p w14:paraId="5B8330BC">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3150</w:t>
            </w:r>
            <w:r>
              <w:rPr>
                <w:rFonts w:hint="eastAsia" w:ascii="仿宋" w:hAnsi="仿宋" w:eastAsia="仿宋" w:cs="宋体"/>
                <w:color w:val="auto"/>
                <w:sz w:val="24"/>
                <w:highlight w:val="none"/>
              </w:rPr>
              <w:t>mm</w:t>
            </w:r>
          </w:p>
        </w:tc>
      </w:tr>
      <w:tr w14:paraId="1101C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vAlign w:val="center"/>
          </w:tcPr>
          <w:p w14:paraId="04848008">
            <w:pPr>
              <w:spacing w:line="480" w:lineRule="exact"/>
              <w:jc w:val="center"/>
              <w:rPr>
                <w:rFonts w:ascii="仿宋" w:hAnsi="仿宋" w:eastAsia="仿宋" w:cs="宋体"/>
                <w:color w:val="auto"/>
                <w:sz w:val="24"/>
                <w:highlight w:val="none"/>
              </w:rPr>
            </w:pPr>
          </w:p>
        </w:tc>
        <w:tc>
          <w:tcPr>
            <w:tcW w:w="936" w:type="dxa"/>
            <w:vMerge w:val="continue"/>
            <w:vAlign w:val="center"/>
          </w:tcPr>
          <w:p w14:paraId="763C31F0">
            <w:pPr>
              <w:spacing w:line="400" w:lineRule="exact"/>
              <w:jc w:val="center"/>
              <w:rPr>
                <w:rFonts w:ascii="仿宋" w:hAnsi="仿宋" w:eastAsia="仿宋" w:cs="宋体"/>
                <w:color w:val="auto"/>
                <w:sz w:val="24"/>
                <w:highlight w:val="none"/>
              </w:rPr>
            </w:pPr>
          </w:p>
        </w:tc>
        <w:tc>
          <w:tcPr>
            <w:tcW w:w="3370" w:type="dxa"/>
            <w:gridSpan w:val="2"/>
            <w:vAlign w:val="center"/>
          </w:tcPr>
          <w:p w14:paraId="5354D327">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提升高度</w:t>
            </w:r>
          </w:p>
        </w:tc>
        <w:tc>
          <w:tcPr>
            <w:tcW w:w="5306" w:type="dxa"/>
            <w:vAlign w:val="center"/>
          </w:tcPr>
          <w:p w14:paraId="0F5272C6">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152900</w:t>
            </w:r>
            <w:r>
              <w:rPr>
                <w:rFonts w:hint="eastAsia" w:ascii="仿宋" w:hAnsi="仿宋" w:eastAsia="仿宋" w:cs="宋体"/>
                <w:color w:val="auto"/>
                <w:sz w:val="24"/>
                <w:highlight w:val="none"/>
              </w:rPr>
              <w:t>mm</w:t>
            </w:r>
          </w:p>
        </w:tc>
      </w:tr>
      <w:tr w14:paraId="6A6E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vAlign w:val="center"/>
          </w:tcPr>
          <w:p w14:paraId="6BDAA50C">
            <w:pPr>
              <w:spacing w:line="480" w:lineRule="exact"/>
              <w:jc w:val="center"/>
              <w:rPr>
                <w:rFonts w:ascii="仿宋" w:hAnsi="仿宋" w:eastAsia="仿宋" w:cs="宋体"/>
                <w:color w:val="auto"/>
                <w:sz w:val="24"/>
                <w:highlight w:val="none"/>
              </w:rPr>
            </w:pPr>
          </w:p>
        </w:tc>
        <w:tc>
          <w:tcPr>
            <w:tcW w:w="936" w:type="dxa"/>
            <w:vMerge w:val="continue"/>
            <w:vAlign w:val="center"/>
          </w:tcPr>
          <w:p w14:paraId="756F69A4">
            <w:pPr>
              <w:spacing w:line="400" w:lineRule="exact"/>
              <w:jc w:val="center"/>
              <w:rPr>
                <w:rFonts w:ascii="仿宋" w:hAnsi="仿宋" w:eastAsia="仿宋" w:cs="宋体"/>
                <w:color w:val="auto"/>
                <w:sz w:val="24"/>
                <w:highlight w:val="none"/>
              </w:rPr>
            </w:pPr>
          </w:p>
        </w:tc>
        <w:tc>
          <w:tcPr>
            <w:tcW w:w="3370" w:type="dxa"/>
            <w:gridSpan w:val="2"/>
            <w:vAlign w:val="center"/>
          </w:tcPr>
          <w:p w14:paraId="38953070">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底坑净深度</w:t>
            </w:r>
          </w:p>
        </w:tc>
        <w:tc>
          <w:tcPr>
            <w:tcW w:w="5306" w:type="dxa"/>
            <w:vAlign w:val="center"/>
          </w:tcPr>
          <w:p w14:paraId="3BA66428">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3000</w:t>
            </w:r>
            <w:r>
              <w:rPr>
                <w:rFonts w:hint="eastAsia" w:ascii="仿宋" w:hAnsi="仿宋" w:eastAsia="仿宋" w:cs="宋体"/>
                <w:color w:val="auto"/>
                <w:sz w:val="24"/>
                <w:highlight w:val="none"/>
              </w:rPr>
              <w:t>mm</w:t>
            </w:r>
          </w:p>
        </w:tc>
      </w:tr>
      <w:tr w14:paraId="03A71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vAlign w:val="center"/>
          </w:tcPr>
          <w:p w14:paraId="1362BB6A">
            <w:pPr>
              <w:spacing w:line="480" w:lineRule="exact"/>
              <w:jc w:val="center"/>
              <w:rPr>
                <w:rFonts w:ascii="仿宋" w:hAnsi="仿宋" w:eastAsia="仿宋" w:cs="宋体"/>
                <w:color w:val="auto"/>
                <w:sz w:val="24"/>
                <w:highlight w:val="none"/>
              </w:rPr>
            </w:pPr>
          </w:p>
        </w:tc>
        <w:tc>
          <w:tcPr>
            <w:tcW w:w="936" w:type="dxa"/>
            <w:vMerge w:val="continue"/>
            <w:vAlign w:val="center"/>
          </w:tcPr>
          <w:p w14:paraId="5030DA48">
            <w:pPr>
              <w:spacing w:line="400" w:lineRule="exact"/>
              <w:jc w:val="center"/>
              <w:rPr>
                <w:rFonts w:ascii="仿宋" w:hAnsi="仿宋" w:eastAsia="仿宋" w:cs="宋体"/>
                <w:color w:val="auto"/>
                <w:sz w:val="24"/>
                <w:highlight w:val="none"/>
              </w:rPr>
            </w:pPr>
          </w:p>
        </w:tc>
        <w:tc>
          <w:tcPr>
            <w:tcW w:w="3370" w:type="dxa"/>
            <w:gridSpan w:val="2"/>
            <w:vAlign w:val="center"/>
          </w:tcPr>
          <w:p w14:paraId="13825C43">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井道结构</w:t>
            </w:r>
          </w:p>
        </w:tc>
        <w:tc>
          <w:tcPr>
            <w:tcW w:w="5306" w:type="dxa"/>
            <w:vAlign w:val="center"/>
          </w:tcPr>
          <w:p w14:paraId="0E5C8F0A">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框架砖墙□  混凝土</w:t>
            </w:r>
            <w:r>
              <w:rPr>
                <w:rFonts w:hint="eastAsia" w:ascii="仿宋" w:hAnsi="仿宋" w:eastAsia="仿宋" w:cs="宋体"/>
                <w:color w:val="auto"/>
                <w:sz w:val="24"/>
                <w:highlight w:val="none"/>
                <w:lang w:eastAsia="zh-CN"/>
              </w:rPr>
              <w:t>☑</w:t>
            </w:r>
            <w:r>
              <w:rPr>
                <w:rFonts w:hint="eastAsia" w:ascii="仿宋" w:hAnsi="仿宋" w:eastAsia="仿宋" w:cs="宋体"/>
                <w:color w:val="auto"/>
                <w:sz w:val="24"/>
                <w:highlight w:val="none"/>
              </w:rPr>
              <w:t xml:space="preserve">  钢结构□</w:t>
            </w:r>
          </w:p>
        </w:tc>
      </w:tr>
    </w:tbl>
    <w:p w14:paraId="44FE9AF1">
      <w:pPr>
        <w:spacing w:line="240" w:lineRule="auto"/>
        <w:ind w:firstLine="321" w:firstLineChars="100"/>
        <w:jc w:val="both"/>
        <w:rPr>
          <w:rFonts w:ascii="仿宋" w:hAnsi="仿宋" w:eastAsia="仿宋"/>
          <w:color w:val="auto"/>
          <w:sz w:val="24"/>
          <w:highlight w:val="none"/>
        </w:rPr>
      </w:pPr>
      <w:r>
        <w:rPr>
          <w:rFonts w:hint="eastAsia" w:ascii="仿宋" w:hAnsi="仿宋" w:eastAsia="仿宋" w:cs="仿宋_GB2312"/>
          <w:b/>
          <w:color w:val="auto"/>
          <w:sz w:val="32"/>
          <w:szCs w:val="32"/>
          <w:highlight w:val="none"/>
          <w:lang w:val="en-US" w:eastAsia="zh-CN"/>
        </w:rPr>
        <w:t>1.</w:t>
      </w:r>
      <w:r>
        <w:rPr>
          <w:rFonts w:hint="eastAsia" w:ascii="仿宋" w:hAnsi="仿宋" w:eastAsia="仿宋" w:cs="仿宋_GB2312"/>
          <w:b/>
          <w:color w:val="auto"/>
          <w:sz w:val="32"/>
          <w:szCs w:val="32"/>
          <w:highlight w:val="none"/>
        </w:rPr>
        <w:t>电梯技术参数表</w:t>
      </w:r>
    </w:p>
    <w:p w14:paraId="6B2FB437">
      <w:pP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2</w:t>
      </w:r>
      <w:r>
        <w:rPr>
          <w:rFonts w:hint="eastAsia" w:ascii="仿宋" w:hAnsi="仿宋" w:eastAsia="仿宋" w:cs="仿宋"/>
          <w:b/>
          <w:color w:val="auto"/>
          <w:sz w:val="32"/>
          <w:szCs w:val="32"/>
          <w:highlight w:val="none"/>
        </w:rPr>
        <w:t>、电梯配置要求（垂直电梯）：</w:t>
      </w:r>
    </w:p>
    <w:p w14:paraId="6E986558">
      <w:pPr>
        <w:rPr>
          <w:color w:val="auto"/>
          <w:highlight w:val="none"/>
        </w:rPr>
      </w:pPr>
    </w:p>
    <w:tbl>
      <w:tblPr>
        <w:tblStyle w:val="14"/>
        <w:tblW w:w="10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4"/>
        <w:gridCol w:w="2410"/>
        <w:gridCol w:w="5996"/>
      </w:tblGrid>
      <w:tr w14:paraId="2BE87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98" w:hRule="atLeast"/>
          <w:jc w:val="center"/>
        </w:trPr>
        <w:tc>
          <w:tcPr>
            <w:tcW w:w="4264" w:type="dxa"/>
            <w:gridSpan w:val="2"/>
            <w:tcBorders>
              <w:top w:val="single" w:color="auto" w:sz="4" w:space="0"/>
              <w:left w:val="single" w:color="auto" w:sz="4" w:space="0"/>
              <w:bottom w:val="single" w:color="auto" w:sz="4" w:space="0"/>
              <w:right w:val="single" w:color="auto" w:sz="4" w:space="0"/>
            </w:tcBorders>
            <w:vAlign w:val="center"/>
          </w:tcPr>
          <w:p w14:paraId="0A48D6BC">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投标设备技术规格</w:t>
            </w:r>
          </w:p>
        </w:tc>
        <w:tc>
          <w:tcPr>
            <w:tcW w:w="5996" w:type="dxa"/>
            <w:tcBorders>
              <w:top w:val="single" w:color="auto" w:sz="4" w:space="0"/>
              <w:left w:val="single" w:color="auto" w:sz="4" w:space="0"/>
              <w:bottom w:val="single" w:color="auto" w:sz="4" w:space="0"/>
              <w:right w:val="single" w:color="auto" w:sz="4" w:space="0"/>
            </w:tcBorders>
            <w:vAlign w:val="center"/>
          </w:tcPr>
          <w:p w14:paraId="780D7C4F">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实际采购需求</w:t>
            </w:r>
          </w:p>
        </w:tc>
      </w:tr>
      <w:tr w14:paraId="209D6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4264" w:type="dxa"/>
            <w:gridSpan w:val="2"/>
            <w:tcBorders>
              <w:top w:val="single" w:color="auto" w:sz="4" w:space="0"/>
              <w:left w:val="single" w:color="auto" w:sz="4" w:space="0"/>
              <w:bottom w:val="single" w:color="auto" w:sz="4" w:space="0"/>
              <w:right w:val="single" w:color="auto" w:sz="4" w:space="0"/>
            </w:tcBorders>
            <w:vAlign w:val="center"/>
          </w:tcPr>
          <w:p w14:paraId="3CA9BD82">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 xml:space="preserve">   曳引机 </w:t>
            </w:r>
          </w:p>
        </w:tc>
        <w:tc>
          <w:tcPr>
            <w:tcW w:w="5996" w:type="dxa"/>
            <w:tcBorders>
              <w:top w:val="single" w:color="auto" w:sz="4" w:space="0"/>
              <w:left w:val="single" w:color="auto" w:sz="4" w:space="0"/>
              <w:bottom w:val="single" w:color="auto" w:sz="4" w:space="0"/>
              <w:right w:val="single" w:color="auto" w:sz="4" w:space="0"/>
            </w:tcBorders>
            <w:vAlign w:val="top"/>
          </w:tcPr>
          <w:p w14:paraId="5E2E2850">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有齿轮</w:t>
            </w:r>
            <w:r>
              <w:rPr>
                <w:rFonts w:hint="eastAsia" w:ascii="仿宋" w:hAnsi="仿宋" w:eastAsia="仿宋"/>
                <w:color w:val="auto"/>
                <w:sz w:val="24"/>
                <w:highlight w:val="none"/>
              </w:rPr>
              <w:t>□</w:t>
            </w:r>
            <w:r>
              <w:rPr>
                <w:rFonts w:hint="eastAsia" w:ascii="仿宋" w:hAnsi="仿宋" w:eastAsia="仿宋" w:cs="宋体"/>
                <w:color w:val="auto"/>
                <w:sz w:val="24"/>
                <w:highlight w:val="none"/>
              </w:rPr>
              <w:t>无齿轮</w:t>
            </w:r>
            <w:r>
              <w:rPr>
                <w:rFonts w:hint="eastAsia" w:ascii="仿宋" w:hAnsi="仿宋" w:eastAsia="仿宋"/>
                <w:color w:val="auto"/>
                <w:sz w:val="24"/>
                <w:highlight w:val="none"/>
              </w:rPr>
              <w:sym w:font="Wingdings 2" w:char="0052"/>
            </w:r>
            <w:r>
              <w:rPr>
                <w:rFonts w:hint="eastAsia" w:ascii="仿宋" w:hAnsi="仿宋" w:eastAsia="仿宋" w:cs="宋体"/>
                <w:color w:val="auto"/>
                <w:sz w:val="24"/>
                <w:highlight w:val="none"/>
              </w:rPr>
              <w:t xml:space="preserve"> </w:t>
            </w:r>
          </w:p>
        </w:tc>
      </w:tr>
      <w:tr w14:paraId="6696B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4264" w:type="dxa"/>
            <w:gridSpan w:val="2"/>
            <w:tcBorders>
              <w:top w:val="single" w:color="auto" w:sz="4" w:space="0"/>
              <w:left w:val="single" w:color="auto" w:sz="4" w:space="0"/>
              <w:bottom w:val="single" w:color="auto" w:sz="4" w:space="0"/>
              <w:right w:val="single" w:color="auto" w:sz="4" w:space="0"/>
            </w:tcBorders>
            <w:vAlign w:val="center"/>
          </w:tcPr>
          <w:p w14:paraId="486F5368">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 xml:space="preserve">电梯控制系统 </w:t>
            </w:r>
          </w:p>
        </w:tc>
        <w:tc>
          <w:tcPr>
            <w:tcW w:w="5996" w:type="dxa"/>
            <w:tcBorders>
              <w:top w:val="single" w:color="auto" w:sz="4" w:space="0"/>
              <w:left w:val="single" w:color="auto" w:sz="4" w:space="0"/>
              <w:bottom w:val="single" w:color="auto" w:sz="4" w:space="0"/>
              <w:right w:val="single" w:color="auto" w:sz="4" w:space="0"/>
            </w:tcBorders>
            <w:vAlign w:val="top"/>
          </w:tcPr>
          <w:p w14:paraId="4955826B">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 xml:space="preserve">全电脑微机控制 </w:t>
            </w:r>
          </w:p>
        </w:tc>
      </w:tr>
      <w:tr w14:paraId="2F71E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264" w:type="dxa"/>
            <w:gridSpan w:val="2"/>
            <w:tcBorders>
              <w:top w:val="single" w:color="auto" w:sz="4" w:space="0"/>
              <w:left w:val="single" w:color="auto" w:sz="4" w:space="0"/>
              <w:bottom w:val="single" w:color="auto" w:sz="4" w:space="0"/>
              <w:right w:val="single" w:color="auto" w:sz="4" w:space="0"/>
            </w:tcBorders>
            <w:vAlign w:val="center"/>
          </w:tcPr>
          <w:p w14:paraId="23BBDB7A">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门 机</w:t>
            </w:r>
          </w:p>
        </w:tc>
        <w:tc>
          <w:tcPr>
            <w:tcW w:w="5996" w:type="dxa"/>
            <w:tcBorders>
              <w:top w:val="single" w:color="auto" w:sz="4" w:space="0"/>
              <w:left w:val="single" w:color="auto" w:sz="4" w:space="0"/>
              <w:bottom w:val="single" w:color="auto" w:sz="4" w:space="0"/>
              <w:right w:val="single" w:color="auto" w:sz="4" w:space="0"/>
            </w:tcBorders>
            <w:vAlign w:val="center"/>
          </w:tcPr>
          <w:p w14:paraId="7017BAC2">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变频控制</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普通调速□</w:t>
            </w:r>
          </w:p>
        </w:tc>
      </w:tr>
      <w:tr w14:paraId="03403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264" w:type="dxa"/>
            <w:gridSpan w:val="2"/>
            <w:tcBorders>
              <w:top w:val="single" w:color="auto" w:sz="4" w:space="0"/>
              <w:left w:val="single" w:color="auto" w:sz="4" w:space="0"/>
              <w:bottom w:val="single" w:color="auto" w:sz="4" w:space="0"/>
              <w:right w:val="single" w:color="auto" w:sz="4" w:space="0"/>
            </w:tcBorders>
            <w:vAlign w:val="center"/>
          </w:tcPr>
          <w:p w14:paraId="6E320084">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曳引机调速方式</w:t>
            </w:r>
          </w:p>
        </w:tc>
        <w:tc>
          <w:tcPr>
            <w:tcW w:w="5996" w:type="dxa"/>
            <w:tcBorders>
              <w:top w:val="single" w:color="auto" w:sz="4" w:space="0"/>
              <w:left w:val="single" w:color="auto" w:sz="4" w:space="0"/>
              <w:bottom w:val="single" w:color="auto" w:sz="4" w:space="0"/>
              <w:right w:val="single" w:color="auto" w:sz="4" w:space="0"/>
            </w:tcBorders>
            <w:vAlign w:val="center"/>
          </w:tcPr>
          <w:p w14:paraId="5392D6A1">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 xml:space="preserve">交流变频调速 </w:t>
            </w:r>
          </w:p>
        </w:tc>
      </w:tr>
      <w:tr w14:paraId="65C5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264" w:type="dxa"/>
            <w:gridSpan w:val="2"/>
            <w:tcBorders>
              <w:top w:val="single" w:color="auto" w:sz="4" w:space="0"/>
              <w:left w:val="single" w:color="auto" w:sz="4" w:space="0"/>
              <w:bottom w:val="single" w:color="auto" w:sz="4" w:space="0"/>
              <w:right w:val="single" w:color="auto" w:sz="4" w:space="0"/>
            </w:tcBorders>
            <w:vAlign w:val="center"/>
          </w:tcPr>
          <w:p w14:paraId="22A3EBC4">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控制方式</w:t>
            </w:r>
          </w:p>
        </w:tc>
        <w:tc>
          <w:tcPr>
            <w:tcW w:w="5996" w:type="dxa"/>
            <w:tcBorders>
              <w:top w:val="single" w:color="auto" w:sz="4" w:space="0"/>
              <w:left w:val="single" w:color="auto" w:sz="4" w:space="0"/>
              <w:bottom w:val="single" w:color="auto" w:sz="4" w:space="0"/>
              <w:right w:val="single" w:color="auto" w:sz="4" w:space="0"/>
            </w:tcBorders>
            <w:vAlign w:val="center"/>
          </w:tcPr>
          <w:p w14:paraId="1C9294B6">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 xml:space="preserve">全电脑微机集选控制 </w:t>
            </w:r>
          </w:p>
        </w:tc>
      </w:tr>
      <w:tr w14:paraId="1C1BC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264" w:type="dxa"/>
            <w:gridSpan w:val="2"/>
            <w:tcBorders>
              <w:top w:val="single" w:color="auto" w:sz="4" w:space="0"/>
              <w:left w:val="single" w:color="auto" w:sz="4" w:space="0"/>
              <w:bottom w:val="single" w:color="auto" w:sz="4" w:space="0"/>
              <w:right w:val="single" w:color="auto" w:sz="4" w:space="0"/>
            </w:tcBorders>
            <w:vAlign w:val="center"/>
          </w:tcPr>
          <w:p w14:paraId="19A4990D">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防夹人保护装置</w:t>
            </w:r>
          </w:p>
        </w:tc>
        <w:tc>
          <w:tcPr>
            <w:tcW w:w="5996" w:type="dxa"/>
            <w:tcBorders>
              <w:top w:val="single" w:color="auto" w:sz="4" w:space="0"/>
              <w:left w:val="single" w:color="auto" w:sz="4" w:space="0"/>
              <w:bottom w:val="single" w:color="auto" w:sz="4" w:space="0"/>
              <w:right w:val="single" w:color="auto" w:sz="4" w:space="0"/>
            </w:tcBorders>
            <w:vAlign w:val="center"/>
          </w:tcPr>
          <w:p w14:paraId="70143555">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安全触板</w:t>
            </w:r>
            <w:r>
              <w:rPr>
                <w:rFonts w:hint="eastAsia" w:ascii="仿宋" w:hAnsi="仿宋" w:eastAsia="仿宋" w:cs="宋体"/>
                <w:color w:val="auto"/>
                <w:sz w:val="24"/>
                <w:highlight w:val="none"/>
              </w:rPr>
              <w:sym w:font="Wingdings 2" w:char="00A3"/>
            </w:r>
            <w:r>
              <w:rPr>
                <w:rFonts w:hint="eastAsia" w:ascii="仿宋" w:hAnsi="仿宋" w:eastAsia="仿宋" w:cs="宋体"/>
                <w:color w:val="auto"/>
                <w:sz w:val="24"/>
                <w:highlight w:val="none"/>
              </w:rPr>
              <w:t>光幕</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光电□</w:t>
            </w:r>
          </w:p>
        </w:tc>
      </w:tr>
      <w:tr w14:paraId="7231B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264" w:type="dxa"/>
            <w:gridSpan w:val="2"/>
            <w:tcBorders>
              <w:top w:val="single" w:color="auto" w:sz="4" w:space="0"/>
              <w:left w:val="single" w:color="auto" w:sz="4" w:space="0"/>
              <w:bottom w:val="single" w:color="auto" w:sz="4" w:space="0"/>
              <w:right w:val="single" w:color="auto" w:sz="4" w:space="0"/>
            </w:tcBorders>
            <w:vAlign w:val="center"/>
          </w:tcPr>
          <w:p w14:paraId="461FD36D">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曳引机的传动方式</w:t>
            </w:r>
          </w:p>
        </w:tc>
        <w:tc>
          <w:tcPr>
            <w:tcW w:w="5996" w:type="dxa"/>
            <w:tcBorders>
              <w:top w:val="single" w:color="auto" w:sz="4" w:space="0"/>
              <w:left w:val="single" w:color="auto" w:sz="4" w:space="0"/>
              <w:bottom w:val="single" w:color="auto" w:sz="4" w:space="0"/>
              <w:right w:val="single" w:color="auto" w:sz="4" w:space="0"/>
            </w:tcBorders>
            <w:vAlign w:val="center"/>
          </w:tcPr>
          <w:p w14:paraId="1E3637A1">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有齿轮蜗轮蜗杆传动□（适用于额定载重量</w:t>
            </w:r>
            <w:r>
              <w:rPr>
                <w:rFonts w:hint="eastAsia" w:ascii="仿宋" w:hAnsi="仿宋" w:eastAsia="仿宋" w:cs="仿宋"/>
                <w:color w:val="auto"/>
                <w:sz w:val="24"/>
                <w:highlight w:val="none"/>
              </w:rPr>
              <w:t>≥</w:t>
            </w:r>
            <w:r>
              <w:rPr>
                <w:rFonts w:hint="eastAsia" w:ascii="仿宋" w:hAnsi="仿宋" w:eastAsia="仿宋" w:cs="宋体"/>
                <w:color w:val="auto"/>
                <w:sz w:val="24"/>
                <w:highlight w:val="none"/>
              </w:rPr>
              <w:t>2000kg货梯）,无齿轮永磁同步传动</w:t>
            </w:r>
            <w:r>
              <w:rPr>
                <w:rFonts w:hint="eastAsia" w:ascii="仿宋" w:hAnsi="仿宋" w:eastAsia="仿宋" w:cs="宋体"/>
                <w:color w:val="auto"/>
                <w:sz w:val="24"/>
                <w:highlight w:val="none"/>
              </w:rPr>
              <w:sym w:font="Wingdings 2" w:char="0052"/>
            </w:r>
          </w:p>
        </w:tc>
      </w:tr>
      <w:tr w14:paraId="387CB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4264" w:type="dxa"/>
            <w:gridSpan w:val="2"/>
            <w:tcBorders>
              <w:top w:val="single" w:color="auto" w:sz="4" w:space="0"/>
              <w:left w:val="single" w:color="auto" w:sz="4" w:space="0"/>
              <w:bottom w:val="single" w:color="auto" w:sz="4" w:space="0"/>
              <w:right w:val="single" w:color="auto" w:sz="4" w:space="0"/>
            </w:tcBorders>
            <w:vAlign w:val="center"/>
          </w:tcPr>
          <w:p w14:paraId="010DA73C">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平层精度</w:t>
            </w:r>
          </w:p>
        </w:tc>
        <w:tc>
          <w:tcPr>
            <w:tcW w:w="5996" w:type="dxa"/>
            <w:tcBorders>
              <w:top w:val="single" w:color="auto" w:sz="4" w:space="0"/>
              <w:left w:val="single" w:color="auto" w:sz="4" w:space="0"/>
              <w:bottom w:val="single" w:color="auto" w:sz="4" w:space="0"/>
              <w:right w:val="single" w:color="auto" w:sz="4" w:space="0"/>
            </w:tcBorders>
            <w:vAlign w:val="center"/>
          </w:tcPr>
          <w:p w14:paraId="43E4BFD5">
            <w:pPr>
              <w:spacing w:line="480" w:lineRule="exact"/>
              <w:rPr>
                <w:rFonts w:ascii="仿宋" w:hAnsi="仿宋" w:eastAsia="仿宋" w:cs="宋体"/>
                <w:color w:val="auto"/>
                <w:sz w:val="24"/>
                <w:highlight w:val="none"/>
              </w:rPr>
            </w:pPr>
            <w:r>
              <w:rPr>
                <w:rFonts w:hint="eastAsia" w:ascii="仿宋" w:hAnsi="仿宋" w:eastAsia="仿宋" w:cs="宋体"/>
                <w:color w:val="auto"/>
                <w:sz w:val="24"/>
                <w:highlight w:val="none"/>
              </w:rPr>
              <w:t>满足国家标准</w:t>
            </w:r>
          </w:p>
        </w:tc>
      </w:tr>
      <w:tr w14:paraId="53E33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4264" w:type="dxa"/>
            <w:gridSpan w:val="2"/>
            <w:tcBorders>
              <w:top w:val="single" w:color="auto" w:sz="4" w:space="0"/>
              <w:left w:val="single" w:color="auto" w:sz="4" w:space="0"/>
              <w:bottom w:val="single" w:color="auto" w:sz="4" w:space="0"/>
              <w:right w:val="single" w:color="auto" w:sz="4" w:space="0"/>
            </w:tcBorders>
            <w:vAlign w:val="center"/>
          </w:tcPr>
          <w:p w14:paraId="13D9D76F">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噪声指标</w:t>
            </w:r>
          </w:p>
        </w:tc>
        <w:tc>
          <w:tcPr>
            <w:tcW w:w="5996" w:type="dxa"/>
            <w:tcBorders>
              <w:top w:val="single" w:color="auto" w:sz="4" w:space="0"/>
              <w:left w:val="single" w:color="auto" w:sz="4" w:space="0"/>
              <w:bottom w:val="single" w:color="auto" w:sz="4" w:space="0"/>
              <w:right w:val="single" w:color="auto" w:sz="4" w:space="0"/>
            </w:tcBorders>
            <w:vAlign w:val="center"/>
          </w:tcPr>
          <w:p w14:paraId="1DC01C5C">
            <w:pPr>
              <w:spacing w:line="480" w:lineRule="exact"/>
              <w:rPr>
                <w:rFonts w:ascii="仿宋" w:hAnsi="仿宋" w:eastAsia="仿宋" w:cs="宋体"/>
                <w:color w:val="auto"/>
                <w:sz w:val="24"/>
                <w:highlight w:val="none"/>
              </w:rPr>
            </w:pPr>
            <w:r>
              <w:rPr>
                <w:rFonts w:hint="eastAsia" w:ascii="仿宋" w:hAnsi="仿宋" w:eastAsia="仿宋" w:cs="宋体"/>
                <w:color w:val="auto"/>
                <w:sz w:val="24"/>
                <w:highlight w:val="none"/>
              </w:rPr>
              <w:t>满足国家标准</w:t>
            </w:r>
          </w:p>
        </w:tc>
      </w:tr>
      <w:tr w14:paraId="2936A039">
        <w:tblPrEx>
          <w:tblCellMar>
            <w:top w:w="0" w:type="dxa"/>
            <w:left w:w="108" w:type="dxa"/>
            <w:bottom w:w="0" w:type="dxa"/>
            <w:right w:w="108" w:type="dxa"/>
          </w:tblCellMar>
        </w:tblPrEx>
        <w:trPr>
          <w:cantSplit/>
          <w:trHeight w:val="340" w:hRule="atLeast"/>
          <w:jc w:val="center"/>
        </w:trPr>
        <w:tc>
          <w:tcPr>
            <w:tcW w:w="4264" w:type="dxa"/>
            <w:gridSpan w:val="2"/>
            <w:tcBorders>
              <w:top w:val="single" w:color="auto" w:sz="4" w:space="0"/>
              <w:left w:val="single" w:color="auto" w:sz="4" w:space="0"/>
              <w:bottom w:val="single" w:color="auto" w:sz="4" w:space="0"/>
              <w:right w:val="single" w:color="auto" w:sz="4" w:space="0"/>
            </w:tcBorders>
            <w:vAlign w:val="center"/>
          </w:tcPr>
          <w:p w14:paraId="13E2208C">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按钮</w:t>
            </w:r>
          </w:p>
        </w:tc>
        <w:tc>
          <w:tcPr>
            <w:tcW w:w="5996" w:type="dxa"/>
            <w:tcBorders>
              <w:top w:val="single" w:color="auto" w:sz="4" w:space="0"/>
              <w:left w:val="single" w:color="auto" w:sz="4" w:space="0"/>
              <w:bottom w:val="single" w:color="auto" w:sz="4" w:space="0"/>
              <w:right w:val="single" w:color="auto" w:sz="4" w:space="0"/>
            </w:tcBorders>
            <w:vAlign w:val="center"/>
          </w:tcPr>
          <w:p w14:paraId="7CF09A89">
            <w:pPr>
              <w:spacing w:line="480" w:lineRule="exact"/>
              <w:rPr>
                <w:rFonts w:ascii="仿宋" w:hAnsi="仿宋" w:eastAsia="仿宋" w:cs="宋体"/>
                <w:color w:val="auto"/>
                <w:sz w:val="24"/>
                <w:highlight w:val="none"/>
              </w:rPr>
            </w:pPr>
            <w:r>
              <w:rPr>
                <w:rFonts w:hint="eastAsia" w:ascii="仿宋" w:hAnsi="仿宋" w:eastAsia="仿宋" w:cs="宋体"/>
                <w:color w:val="auto"/>
                <w:sz w:val="24"/>
                <w:highlight w:val="none"/>
              </w:rPr>
              <w:t>微动按钮</w:t>
            </w:r>
          </w:p>
        </w:tc>
      </w:tr>
      <w:tr w14:paraId="2E343E54">
        <w:tblPrEx>
          <w:tblCellMar>
            <w:top w:w="0" w:type="dxa"/>
            <w:left w:w="108" w:type="dxa"/>
            <w:bottom w:w="0" w:type="dxa"/>
            <w:right w:w="108" w:type="dxa"/>
          </w:tblCellMar>
        </w:tblPrEx>
        <w:trPr>
          <w:cantSplit/>
          <w:trHeight w:val="365" w:hRule="atLeast"/>
          <w:jc w:val="center"/>
        </w:trPr>
        <w:tc>
          <w:tcPr>
            <w:tcW w:w="1854" w:type="dxa"/>
            <w:vMerge w:val="restart"/>
            <w:tcBorders>
              <w:top w:val="single" w:color="auto" w:sz="4" w:space="0"/>
              <w:left w:val="single" w:color="auto" w:sz="4" w:space="0"/>
              <w:right w:val="single" w:color="auto" w:sz="4" w:space="0"/>
            </w:tcBorders>
            <w:vAlign w:val="center"/>
          </w:tcPr>
          <w:p w14:paraId="199F9E91">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电</w:t>
            </w:r>
          </w:p>
          <w:p w14:paraId="1464D82C">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梯</w:t>
            </w:r>
          </w:p>
          <w:p w14:paraId="72EBCE9D">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装</w:t>
            </w:r>
          </w:p>
          <w:p w14:paraId="45BF60E4">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修</w:t>
            </w:r>
          </w:p>
        </w:tc>
        <w:tc>
          <w:tcPr>
            <w:tcW w:w="2410" w:type="dxa"/>
            <w:tcBorders>
              <w:top w:val="single" w:color="auto" w:sz="4" w:space="0"/>
              <w:left w:val="single" w:color="auto" w:sz="4" w:space="0"/>
              <w:bottom w:val="single" w:color="auto" w:sz="4" w:space="0"/>
              <w:right w:val="single" w:color="auto" w:sz="4" w:space="0"/>
            </w:tcBorders>
            <w:vAlign w:val="center"/>
          </w:tcPr>
          <w:p w14:paraId="79417D07">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轿门材质</w:t>
            </w:r>
          </w:p>
        </w:tc>
        <w:tc>
          <w:tcPr>
            <w:tcW w:w="5996" w:type="dxa"/>
            <w:tcBorders>
              <w:top w:val="single" w:color="auto" w:sz="4" w:space="0"/>
              <w:left w:val="single" w:color="auto" w:sz="4" w:space="0"/>
              <w:bottom w:val="single" w:color="auto" w:sz="4" w:space="0"/>
              <w:right w:val="single" w:color="auto" w:sz="4" w:space="0"/>
            </w:tcBorders>
            <w:vAlign w:val="center"/>
          </w:tcPr>
          <w:p w14:paraId="56420A12">
            <w:pPr>
              <w:spacing w:line="480" w:lineRule="exact"/>
              <w:rPr>
                <w:rFonts w:ascii="仿宋" w:hAnsi="仿宋" w:eastAsia="仿宋" w:cs="宋体"/>
                <w:color w:val="auto"/>
                <w:sz w:val="24"/>
                <w:highlight w:val="none"/>
              </w:rPr>
            </w:pPr>
            <w:r>
              <w:rPr>
                <w:rFonts w:hint="eastAsia" w:ascii="仿宋" w:hAnsi="仿宋" w:eastAsia="仿宋" w:cs="宋体"/>
                <w:color w:val="auto"/>
                <w:sz w:val="24"/>
                <w:highlight w:val="none"/>
              </w:rPr>
              <w:t>客梯：发纹不锈钢</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 xml:space="preserve">      货梯：采用钢板烤漆□</w:t>
            </w:r>
          </w:p>
        </w:tc>
      </w:tr>
      <w:tr w14:paraId="3D083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1854" w:type="dxa"/>
            <w:vMerge w:val="continue"/>
            <w:tcBorders>
              <w:left w:val="single" w:color="auto" w:sz="4" w:space="0"/>
              <w:right w:val="single" w:color="auto" w:sz="4" w:space="0"/>
            </w:tcBorders>
            <w:vAlign w:val="center"/>
          </w:tcPr>
          <w:p w14:paraId="733E6911">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3BE5DAD4">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轿顶、地板材质</w:t>
            </w:r>
          </w:p>
        </w:tc>
        <w:tc>
          <w:tcPr>
            <w:tcW w:w="5996" w:type="dxa"/>
            <w:tcBorders>
              <w:top w:val="single" w:color="auto" w:sz="4" w:space="0"/>
              <w:left w:val="single" w:color="auto" w:sz="4" w:space="0"/>
              <w:bottom w:val="single" w:color="auto" w:sz="4" w:space="0"/>
              <w:right w:val="single" w:color="auto" w:sz="4" w:space="0"/>
            </w:tcBorders>
            <w:vAlign w:val="center"/>
          </w:tcPr>
          <w:p w14:paraId="1E9CD624">
            <w:pPr>
              <w:spacing w:line="480" w:lineRule="exact"/>
              <w:rPr>
                <w:rFonts w:ascii="仿宋" w:hAnsi="仿宋" w:eastAsia="仿宋" w:cs="宋体"/>
                <w:color w:val="auto"/>
                <w:sz w:val="24"/>
                <w:highlight w:val="none"/>
              </w:rPr>
            </w:pPr>
            <w:r>
              <w:rPr>
                <w:rFonts w:hint="eastAsia" w:ascii="仿宋" w:hAnsi="仿宋" w:eastAsia="仿宋" w:cs="宋体"/>
                <w:color w:val="auto"/>
                <w:sz w:val="24"/>
                <w:highlight w:val="none"/>
              </w:rPr>
              <w:t>厂家标准型吊顶、PVC地板</w:t>
            </w:r>
          </w:p>
        </w:tc>
      </w:tr>
      <w:tr w14:paraId="22663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1854" w:type="dxa"/>
            <w:vMerge w:val="continue"/>
            <w:tcBorders>
              <w:left w:val="single" w:color="auto" w:sz="4" w:space="0"/>
              <w:right w:val="single" w:color="auto" w:sz="4" w:space="0"/>
            </w:tcBorders>
            <w:vAlign w:val="center"/>
          </w:tcPr>
          <w:p w14:paraId="13B99339">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72A232F5">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轿厢材质</w:t>
            </w:r>
          </w:p>
        </w:tc>
        <w:tc>
          <w:tcPr>
            <w:tcW w:w="5996" w:type="dxa"/>
            <w:tcBorders>
              <w:top w:val="single" w:color="auto" w:sz="4" w:space="0"/>
              <w:left w:val="single" w:color="auto" w:sz="4" w:space="0"/>
              <w:bottom w:val="single" w:color="auto" w:sz="4" w:space="0"/>
              <w:right w:val="single" w:color="auto" w:sz="4" w:space="0"/>
            </w:tcBorders>
            <w:vAlign w:val="center"/>
          </w:tcPr>
          <w:p w14:paraId="3DF764EB">
            <w:pPr>
              <w:spacing w:line="480" w:lineRule="exact"/>
              <w:rPr>
                <w:rFonts w:ascii="仿宋" w:hAnsi="仿宋" w:eastAsia="仿宋" w:cs="宋体"/>
                <w:color w:val="auto"/>
                <w:sz w:val="24"/>
                <w:highlight w:val="none"/>
              </w:rPr>
            </w:pPr>
            <w:r>
              <w:rPr>
                <w:rFonts w:hint="eastAsia" w:ascii="仿宋" w:hAnsi="仿宋" w:eastAsia="仿宋" w:cs="宋体"/>
                <w:color w:val="auto"/>
                <w:sz w:val="24"/>
                <w:highlight w:val="none"/>
              </w:rPr>
              <w:t>客梯：发纹不锈钢</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 xml:space="preserve">      货梯：采用钢板烤漆□</w:t>
            </w:r>
          </w:p>
        </w:tc>
      </w:tr>
      <w:tr w14:paraId="4B3BC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1854" w:type="dxa"/>
            <w:vMerge w:val="continue"/>
            <w:tcBorders>
              <w:left w:val="single" w:color="auto" w:sz="4" w:space="0"/>
              <w:right w:val="single" w:color="auto" w:sz="4" w:space="0"/>
            </w:tcBorders>
            <w:vAlign w:val="center"/>
          </w:tcPr>
          <w:p w14:paraId="189B7DF8">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701B025F">
            <w:pPr>
              <w:jc w:val="center"/>
              <w:rPr>
                <w:rFonts w:ascii="仿宋" w:hAnsi="仿宋" w:eastAsia="仿宋" w:cs="宋体"/>
                <w:color w:val="auto"/>
                <w:sz w:val="24"/>
                <w:highlight w:val="none"/>
              </w:rPr>
            </w:pPr>
            <w:r>
              <w:rPr>
                <w:rFonts w:hint="eastAsia" w:ascii="仿宋" w:hAnsi="仿宋" w:eastAsia="仿宋" w:cs="宋体"/>
                <w:color w:val="auto"/>
                <w:sz w:val="24"/>
                <w:highlight w:val="none"/>
              </w:rPr>
              <w:t>轿厢操纵盘材质与通讯方式</w:t>
            </w:r>
          </w:p>
        </w:tc>
        <w:tc>
          <w:tcPr>
            <w:tcW w:w="5996" w:type="dxa"/>
            <w:tcBorders>
              <w:top w:val="single" w:color="auto" w:sz="4" w:space="0"/>
              <w:left w:val="single" w:color="auto" w:sz="4" w:space="0"/>
              <w:bottom w:val="single" w:color="auto" w:sz="4" w:space="0"/>
              <w:right w:val="single" w:color="auto" w:sz="4" w:space="0"/>
            </w:tcBorders>
            <w:vAlign w:val="center"/>
          </w:tcPr>
          <w:p w14:paraId="286FBECA">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标准配置</w:t>
            </w:r>
          </w:p>
        </w:tc>
      </w:tr>
      <w:tr w14:paraId="284F3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1854" w:type="dxa"/>
            <w:vMerge w:val="continue"/>
            <w:tcBorders>
              <w:left w:val="single" w:color="auto" w:sz="4" w:space="0"/>
              <w:right w:val="single" w:color="auto" w:sz="4" w:space="0"/>
            </w:tcBorders>
            <w:vAlign w:val="center"/>
          </w:tcPr>
          <w:p w14:paraId="3B5088DC">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359BEC10">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轿厢照明</w:t>
            </w:r>
          </w:p>
        </w:tc>
        <w:tc>
          <w:tcPr>
            <w:tcW w:w="5996" w:type="dxa"/>
            <w:tcBorders>
              <w:top w:val="single" w:color="auto" w:sz="4" w:space="0"/>
              <w:left w:val="single" w:color="auto" w:sz="4" w:space="0"/>
              <w:bottom w:val="single" w:color="auto" w:sz="4" w:space="0"/>
              <w:right w:val="single" w:color="auto" w:sz="4" w:space="0"/>
            </w:tcBorders>
            <w:vAlign w:val="center"/>
          </w:tcPr>
          <w:p w14:paraId="7E7F0886">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标准配置</w:t>
            </w:r>
          </w:p>
        </w:tc>
      </w:tr>
      <w:tr w14:paraId="6354A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1854" w:type="dxa"/>
            <w:vMerge w:val="continue"/>
            <w:tcBorders>
              <w:left w:val="single" w:color="auto" w:sz="4" w:space="0"/>
              <w:right w:val="single" w:color="auto" w:sz="4" w:space="0"/>
            </w:tcBorders>
            <w:vAlign w:val="center"/>
          </w:tcPr>
          <w:p w14:paraId="27425AD0">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1BABAD82">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轿厢显示屏</w:t>
            </w:r>
          </w:p>
        </w:tc>
        <w:tc>
          <w:tcPr>
            <w:tcW w:w="5996" w:type="dxa"/>
            <w:tcBorders>
              <w:top w:val="single" w:color="auto" w:sz="4" w:space="0"/>
              <w:left w:val="single" w:color="auto" w:sz="4" w:space="0"/>
              <w:bottom w:val="single" w:color="auto" w:sz="4" w:space="0"/>
              <w:right w:val="single" w:color="auto" w:sz="4" w:space="0"/>
            </w:tcBorders>
            <w:vAlign w:val="center"/>
          </w:tcPr>
          <w:p w14:paraId="22C6F713">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液晶显示屏</w:t>
            </w:r>
            <w:r>
              <w:rPr>
                <w:rFonts w:hint="eastAsia" w:ascii="仿宋" w:hAnsi="仿宋" w:eastAsia="仿宋" w:cs="宋体"/>
                <w:color w:val="auto"/>
                <w:sz w:val="24"/>
                <w:highlight w:val="none"/>
                <w:lang w:eastAsia="zh-CN"/>
              </w:rPr>
              <w:t>楼层及方向</w:t>
            </w:r>
          </w:p>
        </w:tc>
      </w:tr>
      <w:tr w14:paraId="6356E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jc w:val="center"/>
        </w:trPr>
        <w:tc>
          <w:tcPr>
            <w:tcW w:w="1854" w:type="dxa"/>
            <w:vMerge w:val="continue"/>
            <w:tcBorders>
              <w:left w:val="single" w:color="auto" w:sz="4" w:space="0"/>
              <w:right w:val="single" w:color="auto" w:sz="4" w:space="0"/>
            </w:tcBorders>
            <w:vAlign w:val="center"/>
          </w:tcPr>
          <w:p w14:paraId="174F029C">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6ED5205B">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门套材质</w:t>
            </w:r>
          </w:p>
        </w:tc>
        <w:tc>
          <w:tcPr>
            <w:tcW w:w="5996" w:type="dxa"/>
            <w:tcBorders>
              <w:top w:val="single" w:color="auto" w:sz="4" w:space="0"/>
              <w:left w:val="single" w:color="auto" w:sz="4" w:space="0"/>
              <w:bottom w:val="single" w:color="auto" w:sz="4" w:space="0"/>
              <w:right w:val="single" w:color="auto" w:sz="4" w:space="0"/>
            </w:tcBorders>
            <w:vAlign w:val="center"/>
          </w:tcPr>
          <w:p w14:paraId="2F52BCB2">
            <w:pPr>
              <w:jc w:val="left"/>
              <w:rPr>
                <w:rFonts w:ascii="仿宋" w:hAnsi="仿宋" w:eastAsia="仿宋" w:cs="宋体"/>
                <w:color w:val="auto"/>
                <w:sz w:val="24"/>
                <w:highlight w:val="none"/>
              </w:rPr>
            </w:pPr>
            <w:r>
              <w:rPr>
                <w:rFonts w:hint="eastAsia" w:ascii="仿宋" w:hAnsi="仿宋" w:eastAsia="仿宋" w:cs="宋体"/>
                <w:color w:val="auto"/>
                <w:sz w:val="24"/>
                <w:highlight w:val="none"/>
              </w:rPr>
              <w:t>客梯：首层发纹不锈钢，其余层钢板烤漆□</w:t>
            </w:r>
          </w:p>
          <w:p w14:paraId="1452F6AC">
            <w:pPr>
              <w:jc w:val="left"/>
              <w:rPr>
                <w:rFonts w:ascii="仿宋" w:hAnsi="仿宋" w:eastAsia="仿宋" w:cs="宋体"/>
                <w:color w:val="auto"/>
                <w:sz w:val="24"/>
                <w:highlight w:val="none"/>
              </w:rPr>
            </w:pPr>
            <w:r>
              <w:rPr>
                <w:rFonts w:hint="eastAsia" w:ascii="仿宋" w:hAnsi="仿宋" w:eastAsia="仿宋" w:cs="宋体"/>
                <w:color w:val="auto"/>
                <w:sz w:val="24"/>
                <w:highlight w:val="none"/>
              </w:rPr>
              <w:t>所有层发纹不锈钢</w:t>
            </w:r>
            <w:r>
              <w:rPr>
                <w:rFonts w:hint="eastAsia" w:ascii="仿宋" w:hAnsi="仿宋" w:eastAsia="仿宋" w:cs="宋体"/>
                <w:color w:val="auto"/>
                <w:sz w:val="24"/>
                <w:highlight w:val="none"/>
              </w:rPr>
              <w:sym w:font="Wingdings 2" w:char="0052"/>
            </w:r>
          </w:p>
          <w:p w14:paraId="301BD486">
            <w:pPr>
              <w:jc w:val="left"/>
              <w:rPr>
                <w:rFonts w:ascii="仿宋" w:hAnsi="仿宋" w:eastAsia="仿宋" w:cs="宋体"/>
                <w:color w:val="auto"/>
                <w:sz w:val="24"/>
                <w:highlight w:val="none"/>
              </w:rPr>
            </w:pPr>
            <w:r>
              <w:rPr>
                <w:rFonts w:hint="eastAsia" w:ascii="仿宋" w:hAnsi="仿宋" w:eastAsia="仿宋" w:cs="宋体"/>
                <w:color w:val="auto"/>
                <w:sz w:val="24"/>
                <w:highlight w:val="none"/>
              </w:rPr>
              <w:t>货梯：采用钢板烤漆□</w:t>
            </w:r>
          </w:p>
        </w:tc>
      </w:tr>
      <w:tr w14:paraId="6E16E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jc w:val="center"/>
        </w:trPr>
        <w:tc>
          <w:tcPr>
            <w:tcW w:w="1854" w:type="dxa"/>
            <w:vMerge w:val="continue"/>
            <w:tcBorders>
              <w:left w:val="single" w:color="auto" w:sz="4" w:space="0"/>
              <w:right w:val="single" w:color="auto" w:sz="4" w:space="0"/>
            </w:tcBorders>
            <w:vAlign w:val="center"/>
          </w:tcPr>
          <w:p w14:paraId="0EBA34B5">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590F42CF">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厅门材质</w:t>
            </w:r>
          </w:p>
        </w:tc>
        <w:tc>
          <w:tcPr>
            <w:tcW w:w="5996" w:type="dxa"/>
            <w:tcBorders>
              <w:top w:val="single" w:color="auto" w:sz="4" w:space="0"/>
              <w:left w:val="single" w:color="auto" w:sz="4" w:space="0"/>
              <w:bottom w:val="single" w:color="auto" w:sz="4" w:space="0"/>
              <w:right w:val="single" w:color="auto" w:sz="4" w:space="0"/>
            </w:tcBorders>
            <w:vAlign w:val="center"/>
          </w:tcPr>
          <w:p w14:paraId="70831D1D">
            <w:pPr>
              <w:jc w:val="left"/>
              <w:rPr>
                <w:rFonts w:ascii="仿宋" w:hAnsi="仿宋" w:eastAsia="仿宋" w:cs="宋体"/>
                <w:color w:val="auto"/>
                <w:sz w:val="24"/>
                <w:highlight w:val="none"/>
              </w:rPr>
            </w:pPr>
            <w:r>
              <w:rPr>
                <w:rFonts w:hint="eastAsia" w:ascii="仿宋" w:hAnsi="仿宋" w:eastAsia="仿宋" w:cs="宋体"/>
                <w:color w:val="auto"/>
                <w:sz w:val="24"/>
                <w:highlight w:val="none"/>
              </w:rPr>
              <w:t>客梯：首层发纹不锈钢，其余层钢板烤漆□</w:t>
            </w:r>
          </w:p>
          <w:p w14:paraId="34EE8170">
            <w:pPr>
              <w:jc w:val="left"/>
              <w:rPr>
                <w:rFonts w:ascii="仿宋" w:hAnsi="仿宋" w:eastAsia="仿宋" w:cs="宋体"/>
                <w:color w:val="auto"/>
                <w:sz w:val="24"/>
                <w:highlight w:val="none"/>
              </w:rPr>
            </w:pPr>
            <w:r>
              <w:rPr>
                <w:rFonts w:hint="eastAsia" w:ascii="仿宋" w:hAnsi="仿宋" w:eastAsia="仿宋" w:cs="宋体"/>
                <w:color w:val="auto"/>
                <w:sz w:val="24"/>
                <w:highlight w:val="none"/>
              </w:rPr>
              <w:t>所有层发纹不锈钢</w:t>
            </w:r>
            <w:r>
              <w:rPr>
                <w:rFonts w:hint="eastAsia" w:ascii="仿宋" w:hAnsi="仿宋" w:eastAsia="仿宋" w:cs="宋体"/>
                <w:color w:val="auto"/>
                <w:sz w:val="24"/>
                <w:highlight w:val="none"/>
              </w:rPr>
              <w:sym w:font="Wingdings 2" w:char="0052"/>
            </w:r>
          </w:p>
          <w:p w14:paraId="2339C8EA">
            <w:pPr>
              <w:jc w:val="left"/>
              <w:rPr>
                <w:rFonts w:ascii="仿宋" w:hAnsi="仿宋" w:eastAsia="仿宋" w:cs="宋体"/>
                <w:color w:val="auto"/>
                <w:sz w:val="24"/>
                <w:highlight w:val="none"/>
              </w:rPr>
            </w:pPr>
            <w:r>
              <w:rPr>
                <w:rFonts w:hint="eastAsia" w:ascii="仿宋" w:hAnsi="仿宋" w:eastAsia="仿宋" w:cs="宋体"/>
                <w:color w:val="auto"/>
                <w:sz w:val="24"/>
                <w:highlight w:val="none"/>
              </w:rPr>
              <w:t>货梯：采用钢板烤漆□</w:t>
            </w:r>
          </w:p>
        </w:tc>
      </w:tr>
      <w:tr w14:paraId="5B8A5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1854" w:type="dxa"/>
            <w:vMerge w:val="continue"/>
            <w:tcBorders>
              <w:left w:val="single" w:color="auto" w:sz="4" w:space="0"/>
              <w:right w:val="single" w:color="auto" w:sz="4" w:space="0"/>
            </w:tcBorders>
            <w:vAlign w:val="center"/>
          </w:tcPr>
          <w:p w14:paraId="190C3F0A">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3CDFFD8A">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厅外召唤及显示</w:t>
            </w:r>
          </w:p>
        </w:tc>
        <w:tc>
          <w:tcPr>
            <w:tcW w:w="5996" w:type="dxa"/>
            <w:tcBorders>
              <w:top w:val="single" w:color="auto" w:sz="4" w:space="0"/>
              <w:left w:val="single" w:color="auto" w:sz="4" w:space="0"/>
              <w:bottom w:val="single" w:color="auto" w:sz="4" w:space="0"/>
              <w:right w:val="single" w:color="auto" w:sz="4" w:space="0"/>
            </w:tcBorders>
            <w:vAlign w:val="center"/>
          </w:tcPr>
          <w:p w14:paraId="65F402BC">
            <w:pPr>
              <w:jc w:val="left"/>
              <w:rPr>
                <w:rFonts w:hint="eastAsia" w:ascii="仿宋" w:hAnsi="仿宋" w:eastAsia="仿宋" w:cs="宋体"/>
                <w:color w:val="auto"/>
                <w:sz w:val="24"/>
                <w:highlight w:val="none"/>
              </w:rPr>
            </w:pPr>
            <w:r>
              <w:rPr>
                <w:rFonts w:hint="eastAsia" w:ascii="仿宋" w:hAnsi="仿宋" w:eastAsia="仿宋" w:cs="宋体"/>
                <w:color w:val="auto"/>
                <w:sz w:val="24"/>
                <w:highlight w:val="none"/>
                <w:lang w:eastAsia="zh-CN"/>
              </w:rPr>
              <w:t>增加</w:t>
            </w:r>
            <w:r>
              <w:rPr>
                <w:rFonts w:hint="eastAsia" w:ascii="仿宋" w:hAnsi="仿宋" w:eastAsia="仿宋" w:cs="宋体"/>
                <w:color w:val="auto"/>
                <w:sz w:val="24"/>
                <w:highlight w:val="none"/>
              </w:rPr>
              <w:t>高亮点阵显示+到站灯提醒</w:t>
            </w:r>
          </w:p>
        </w:tc>
      </w:tr>
      <w:tr w14:paraId="20D39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1854" w:type="dxa"/>
            <w:vMerge w:val="continue"/>
            <w:tcBorders>
              <w:left w:val="single" w:color="auto" w:sz="4" w:space="0"/>
              <w:right w:val="single" w:color="auto" w:sz="4" w:space="0"/>
            </w:tcBorders>
            <w:vAlign w:val="center"/>
          </w:tcPr>
          <w:p w14:paraId="2FA0A30F">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6FCEAA74">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厅外呼叫面板材质</w:t>
            </w:r>
          </w:p>
        </w:tc>
        <w:tc>
          <w:tcPr>
            <w:tcW w:w="5996" w:type="dxa"/>
            <w:tcBorders>
              <w:top w:val="single" w:color="auto" w:sz="4" w:space="0"/>
              <w:left w:val="single" w:color="auto" w:sz="4" w:space="0"/>
              <w:bottom w:val="single" w:color="auto" w:sz="4" w:space="0"/>
              <w:right w:val="single" w:color="auto" w:sz="4" w:space="0"/>
            </w:tcBorders>
            <w:vAlign w:val="center"/>
          </w:tcPr>
          <w:p w14:paraId="10E119CB">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标准配置</w:t>
            </w:r>
          </w:p>
        </w:tc>
      </w:tr>
      <w:tr w14:paraId="1E750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1854" w:type="dxa"/>
            <w:tcBorders>
              <w:left w:val="single" w:color="auto" w:sz="4" w:space="0"/>
              <w:right w:val="single" w:color="auto" w:sz="4" w:space="0"/>
            </w:tcBorders>
            <w:vAlign w:val="center"/>
          </w:tcPr>
          <w:p w14:paraId="4B579A22">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其它</w:t>
            </w:r>
          </w:p>
        </w:tc>
        <w:tc>
          <w:tcPr>
            <w:tcW w:w="8406" w:type="dxa"/>
            <w:gridSpan w:val="2"/>
            <w:tcBorders>
              <w:top w:val="single" w:color="auto" w:sz="4" w:space="0"/>
              <w:left w:val="single" w:color="auto" w:sz="4" w:space="0"/>
              <w:bottom w:val="single" w:color="auto" w:sz="4" w:space="0"/>
              <w:right w:val="single" w:color="auto" w:sz="4" w:space="0"/>
            </w:tcBorders>
            <w:vAlign w:val="center"/>
          </w:tcPr>
          <w:p w14:paraId="61882DEA">
            <w:pPr>
              <w:spacing w:line="480" w:lineRule="exact"/>
              <w:jc w:val="left"/>
              <w:rPr>
                <w:rFonts w:hint="default" w:ascii="仿宋" w:hAnsi="仿宋" w:eastAsia="仿宋" w:cs="宋体"/>
                <w:color w:val="auto"/>
                <w:sz w:val="24"/>
                <w:highlight w:val="none"/>
                <w:lang w:val="en-US"/>
              </w:rPr>
            </w:pPr>
            <w:r>
              <w:rPr>
                <w:rFonts w:hint="eastAsia" w:ascii="仿宋" w:hAnsi="仿宋" w:eastAsia="仿宋" w:cs="宋体"/>
                <w:color w:val="auto"/>
                <w:sz w:val="24"/>
                <w:highlight w:val="none"/>
                <w:lang w:eastAsia="zh-CN"/>
              </w:rPr>
              <w:t>预留</w:t>
            </w:r>
            <w:r>
              <w:rPr>
                <w:rFonts w:hint="eastAsia" w:ascii="仿宋" w:hAnsi="仿宋" w:eastAsia="仿宋" w:cs="宋体"/>
                <w:color w:val="auto"/>
                <w:sz w:val="24"/>
                <w:highlight w:val="none"/>
                <w:lang w:val="en-US" w:eastAsia="zh-CN"/>
              </w:rPr>
              <w:t>300KG装饰重，配置单冷空调，预留轿厢摄像功能接口。</w:t>
            </w:r>
          </w:p>
        </w:tc>
      </w:tr>
    </w:tbl>
    <w:p w14:paraId="2FD916F4">
      <w:pPr>
        <w:rPr>
          <w:color w:val="auto"/>
          <w:highlight w:val="none"/>
        </w:rPr>
      </w:pPr>
    </w:p>
    <w:tbl>
      <w:tblPr>
        <w:tblStyle w:val="14"/>
        <w:tblpPr w:leftFromText="180" w:rightFromText="180" w:vertAnchor="page" w:horzAnchor="page" w:tblpX="1066" w:tblpY="2244"/>
        <w:tblOverlap w:val="never"/>
        <w:tblW w:w="10260" w:type="dxa"/>
        <w:tblInd w:w="0" w:type="dxa"/>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Layout w:type="fixed"/>
        <w:tblCellMar>
          <w:top w:w="0" w:type="dxa"/>
          <w:left w:w="108" w:type="dxa"/>
          <w:bottom w:w="0" w:type="dxa"/>
          <w:right w:w="108" w:type="dxa"/>
        </w:tblCellMar>
      </w:tblPr>
      <w:tblGrid>
        <w:gridCol w:w="648"/>
        <w:gridCol w:w="936"/>
        <w:gridCol w:w="1665"/>
        <w:gridCol w:w="1705"/>
        <w:gridCol w:w="5306"/>
      </w:tblGrid>
      <w:tr w14:paraId="69FE256E">
        <w:tblPrEx>
          <w:tblCellMar>
            <w:top w:w="0" w:type="dxa"/>
            <w:left w:w="108" w:type="dxa"/>
            <w:bottom w:w="0" w:type="dxa"/>
            <w:right w:w="108" w:type="dxa"/>
          </w:tblCellMar>
        </w:tblPrEx>
        <w:trPr>
          <w:trHeight w:val="630" w:hRule="atLeast"/>
        </w:trPr>
        <w:tc>
          <w:tcPr>
            <w:tcW w:w="648" w:type="dxa"/>
            <w:vMerge w:val="restart"/>
            <w:tcBorders>
              <w:top w:val="single" w:color="auto" w:sz="2" w:space="0"/>
              <w:left w:val="single" w:color="000000" w:sz="4" w:space="0"/>
            </w:tcBorders>
            <w:vAlign w:val="center"/>
          </w:tcPr>
          <w:p w14:paraId="6427F8F9">
            <w:pPr>
              <w:spacing w:line="480" w:lineRule="exact"/>
              <w:ind w:left="-840" w:leftChars="-400" w:firstLine="223" w:firstLineChars="93"/>
              <w:jc w:val="center"/>
              <w:rPr>
                <w:rFonts w:ascii="仿宋" w:hAnsi="仿宋" w:eastAsia="仿宋"/>
                <w:color w:val="auto"/>
                <w:sz w:val="24"/>
                <w:highlight w:val="none"/>
              </w:rPr>
            </w:pPr>
          </w:p>
          <w:p w14:paraId="190A363C">
            <w:pPr>
              <w:spacing w:line="480" w:lineRule="exact"/>
              <w:ind w:left="-840" w:leftChars="-400" w:firstLine="223" w:firstLineChars="93"/>
              <w:jc w:val="center"/>
              <w:rPr>
                <w:rFonts w:ascii="仿宋" w:hAnsi="仿宋" w:eastAsia="仿宋"/>
                <w:color w:val="auto"/>
                <w:sz w:val="24"/>
                <w:highlight w:val="none"/>
              </w:rPr>
            </w:pPr>
          </w:p>
        </w:tc>
        <w:tc>
          <w:tcPr>
            <w:tcW w:w="4306" w:type="dxa"/>
            <w:gridSpan w:val="3"/>
            <w:tcBorders>
              <w:top w:val="single" w:color="auto" w:sz="2" w:space="0"/>
              <w:right w:val="single" w:color="auto" w:sz="4" w:space="0"/>
            </w:tcBorders>
            <w:vAlign w:val="center"/>
          </w:tcPr>
          <w:p w14:paraId="7664D8AE">
            <w:pPr>
              <w:spacing w:line="400" w:lineRule="exact"/>
              <w:jc w:val="center"/>
              <w:rPr>
                <w:rFonts w:ascii="仿宋" w:hAnsi="仿宋" w:eastAsia="仿宋"/>
                <w:color w:val="auto"/>
                <w:sz w:val="24"/>
                <w:highlight w:val="none"/>
              </w:rPr>
            </w:pPr>
            <w:r>
              <w:rPr>
                <w:rFonts w:hint="eastAsia" w:ascii="仿宋" w:hAnsi="仿宋" w:eastAsia="仿宋"/>
                <w:b/>
                <w:bCs/>
                <w:color w:val="auto"/>
                <w:sz w:val="24"/>
                <w:highlight w:val="none"/>
                <w:lang w:val="en-US" w:eastAsia="zh-CN"/>
              </w:rPr>
              <w:t>暂估价：</w:t>
            </w:r>
            <w:r>
              <w:rPr>
                <w:rFonts w:hint="eastAsia" w:ascii="仿宋" w:hAnsi="仿宋" w:eastAsia="仿宋"/>
                <w:color w:val="auto"/>
                <w:sz w:val="24"/>
                <w:highlight w:val="none"/>
                <w:u w:val="single"/>
                <w:lang w:val="en-US" w:eastAsia="zh-CN"/>
              </w:rPr>
              <w:t xml:space="preserve">     /  </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 xml:space="preserve">        　　　　</w:t>
            </w:r>
          </w:p>
        </w:tc>
        <w:tc>
          <w:tcPr>
            <w:tcW w:w="5306" w:type="dxa"/>
            <w:vMerge w:val="restart"/>
            <w:tcBorders>
              <w:top w:val="single" w:color="auto" w:sz="4" w:space="0"/>
              <w:left w:val="single" w:color="auto" w:sz="4" w:space="0"/>
              <w:right w:val="single" w:color="000000" w:sz="4" w:space="0"/>
            </w:tcBorders>
            <w:vAlign w:val="center"/>
          </w:tcPr>
          <w:p w14:paraId="3A0C67C9">
            <w:pPr>
              <w:spacing w:line="400" w:lineRule="exact"/>
              <w:jc w:val="center"/>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eastAsia="zh-CN"/>
              </w:rPr>
              <w:t>科技创新服务区</w:t>
            </w:r>
            <w:r>
              <w:rPr>
                <w:rFonts w:hint="eastAsia" w:ascii="仿宋" w:hAnsi="仿宋" w:eastAsia="仿宋" w:cs="宋体"/>
                <w:color w:val="auto"/>
                <w:sz w:val="24"/>
                <w:highlight w:val="none"/>
                <w:lang w:val="en-US" w:eastAsia="zh-CN"/>
              </w:rPr>
              <w:t>A楼（EL2、EL5、EL6、EL9</w:t>
            </w:r>
          </w:p>
          <w:p w14:paraId="01A6A926">
            <w:pPr>
              <w:spacing w:line="400" w:lineRule="exact"/>
              <w:jc w:val="center"/>
              <w:rPr>
                <w:rFonts w:ascii="仿宋" w:hAnsi="仿宋" w:eastAsia="仿宋"/>
                <w:color w:val="auto"/>
                <w:sz w:val="24"/>
                <w:highlight w:val="none"/>
              </w:rPr>
            </w:pPr>
            <w:r>
              <w:rPr>
                <w:rFonts w:hint="eastAsia" w:ascii="仿宋" w:hAnsi="仿宋" w:eastAsia="仿宋" w:cs="宋体"/>
                <w:color w:val="auto"/>
                <w:sz w:val="24"/>
                <w:highlight w:val="none"/>
                <w:lang w:val="en-US" w:eastAsia="zh-CN"/>
              </w:rPr>
              <w:t>其中EL2为无障碍电梯）</w:t>
            </w:r>
          </w:p>
        </w:tc>
      </w:tr>
      <w:tr w14:paraId="257BCAFB">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42" w:hRule="atLeast"/>
        </w:trPr>
        <w:tc>
          <w:tcPr>
            <w:tcW w:w="648" w:type="dxa"/>
            <w:vMerge w:val="continue"/>
            <w:tcBorders>
              <w:left w:val="single" w:color="000000" w:sz="4" w:space="0"/>
            </w:tcBorders>
            <w:vAlign w:val="center"/>
          </w:tcPr>
          <w:p w14:paraId="1E4C0FAF">
            <w:pPr>
              <w:spacing w:line="400" w:lineRule="exact"/>
              <w:jc w:val="center"/>
              <w:rPr>
                <w:color w:val="auto"/>
                <w:highlight w:val="none"/>
              </w:rPr>
            </w:pPr>
          </w:p>
        </w:tc>
        <w:tc>
          <w:tcPr>
            <w:tcW w:w="4306" w:type="dxa"/>
            <w:gridSpan w:val="3"/>
            <w:tcBorders>
              <w:top w:val="single" w:color="auto" w:sz="2" w:space="0"/>
              <w:right w:val="single" w:color="auto" w:sz="4" w:space="0"/>
            </w:tcBorders>
            <w:vAlign w:val="center"/>
          </w:tcPr>
          <w:p w14:paraId="6B3991A2">
            <w:pPr>
              <w:spacing w:line="400" w:lineRule="exact"/>
              <w:jc w:val="center"/>
              <w:rPr>
                <w:rFonts w:hint="eastAsia" w:ascii="仿宋" w:hAnsi="仿宋" w:eastAsia="仿宋"/>
                <w:color w:val="auto"/>
                <w:sz w:val="24"/>
                <w:highlight w:val="none"/>
                <w:lang w:val="en-US" w:eastAsia="zh-CN"/>
              </w:rPr>
            </w:pPr>
            <w:r>
              <w:rPr>
                <w:rFonts w:hint="eastAsia" w:ascii="仿宋" w:hAnsi="仿宋" w:eastAsia="仿宋"/>
                <w:b/>
                <w:bCs/>
                <w:color w:val="auto"/>
                <w:sz w:val="24"/>
                <w:highlight w:val="none"/>
                <w:lang w:val="en-US" w:eastAsia="zh-CN"/>
              </w:rPr>
              <w:t>是否标内：</w:t>
            </w:r>
            <w:r>
              <w:rPr>
                <w:rFonts w:hint="eastAsia" w:ascii="仿宋" w:hAnsi="仿宋" w:eastAsia="仿宋"/>
                <w:b/>
                <w:bCs/>
                <w:color w:val="auto"/>
                <w:sz w:val="24"/>
                <w:highlight w:val="none"/>
                <w:u w:val="single"/>
                <w:lang w:val="en-US" w:eastAsia="zh-CN"/>
              </w:rPr>
              <w:t xml:space="preserve">   否   </w:t>
            </w:r>
          </w:p>
        </w:tc>
        <w:tc>
          <w:tcPr>
            <w:tcW w:w="5306" w:type="dxa"/>
            <w:vMerge w:val="continue"/>
            <w:tcBorders>
              <w:left w:val="single" w:color="auto" w:sz="4" w:space="0"/>
              <w:right w:val="single" w:color="000000" w:sz="4" w:space="0"/>
            </w:tcBorders>
            <w:vAlign w:val="center"/>
          </w:tcPr>
          <w:p w14:paraId="22F0BF52">
            <w:pPr>
              <w:spacing w:line="400" w:lineRule="exact"/>
              <w:jc w:val="center"/>
              <w:rPr>
                <w:rFonts w:hint="eastAsia" w:ascii="仿宋" w:hAnsi="仿宋" w:eastAsia="仿宋"/>
                <w:color w:val="auto"/>
                <w:sz w:val="24"/>
                <w:highlight w:val="none"/>
              </w:rPr>
            </w:pPr>
          </w:p>
        </w:tc>
      </w:tr>
      <w:tr w14:paraId="369D0954">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369" w:hRule="atLeast"/>
        </w:trPr>
        <w:tc>
          <w:tcPr>
            <w:tcW w:w="648" w:type="dxa"/>
            <w:vMerge w:val="restart"/>
            <w:tcBorders>
              <w:left w:val="single" w:color="000000" w:sz="4" w:space="0"/>
            </w:tcBorders>
            <w:vAlign w:val="center"/>
          </w:tcPr>
          <w:p w14:paraId="4A1692C6">
            <w:pPr>
              <w:spacing w:line="480" w:lineRule="exact"/>
              <w:jc w:val="center"/>
              <w:rPr>
                <w:rFonts w:ascii="仿宋" w:hAnsi="仿宋" w:eastAsia="仿宋"/>
                <w:color w:val="auto"/>
                <w:sz w:val="24"/>
                <w:highlight w:val="none"/>
              </w:rPr>
            </w:pPr>
            <w:r>
              <w:rPr>
                <w:rFonts w:hint="eastAsia" w:ascii="仿宋" w:hAnsi="仿宋" w:eastAsia="仿宋"/>
                <w:color w:val="auto"/>
                <w:sz w:val="24"/>
                <w:highlight w:val="none"/>
              </w:rPr>
              <w:t>1</w:t>
            </w:r>
          </w:p>
        </w:tc>
        <w:tc>
          <w:tcPr>
            <w:tcW w:w="936" w:type="dxa"/>
            <w:vMerge w:val="restart"/>
            <w:vAlign w:val="center"/>
          </w:tcPr>
          <w:p w14:paraId="4E9925AA">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技术</w:t>
            </w:r>
          </w:p>
          <w:p w14:paraId="2C913A56">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规格</w:t>
            </w:r>
          </w:p>
        </w:tc>
        <w:tc>
          <w:tcPr>
            <w:tcW w:w="3370" w:type="dxa"/>
            <w:gridSpan w:val="2"/>
            <w:vAlign w:val="center"/>
          </w:tcPr>
          <w:p w14:paraId="47DC899D">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电梯</w:t>
            </w:r>
            <w:r>
              <w:rPr>
                <w:rFonts w:ascii="仿宋" w:hAnsi="仿宋" w:eastAsia="仿宋" w:cs="宋体"/>
                <w:color w:val="auto"/>
                <w:kern w:val="0"/>
                <w:sz w:val="24"/>
                <w:highlight w:val="none"/>
              </w:rPr>
              <w:t>类型</w:t>
            </w:r>
          </w:p>
        </w:tc>
        <w:tc>
          <w:tcPr>
            <w:tcW w:w="5306" w:type="dxa"/>
            <w:tcBorders>
              <w:right w:val="single" w:color="000000" w:sz="4" w:space="0"/>
            </w:tcBorders>
            <w:vAlign w:val="center"/>
          </w:tcPr>
          <w:p w14:paraId="1BFAB0E3">
            <w:pPr>
              <w:spacing w:line="400" w:lineRule="exact"/>
              <w:rPr>
                <w:rFonts w:ascii="仿宋" w:hAnsi="仿宋" w:eastAsia="仿宋"/>
                <w:color w:val="auto"/>
                <w:sz w:val="24"/>
                <w:highlight w:val="none"/>
              </w:rPr>
            </w:pPr>
            <w:r>
              <w:rPr>
                <w:rFonts w:hint="eastAsia" w:ascii="仿宋" w:hAnsi="仿宋" w:eastAsia="仿宋" w:cs="宋体"/>
                <w:color w:val="auto"/>
                <w:sz w:val="24"/>
                <w:highlight w:val="none"/>
              </w:rPr>
              <w:t>乘客电梯</w:t>
            </w:r>
            <w:r>
              <w:rPr>
                <w:rFonts w:hint="eastAsia" w:ascii="仿宋" w:hAnsi="仿宋" w:eastAsia="仿宋"/>
                <w:color w:val="auto"/>
                <w:sz w:val="24"/>
                <w:highlight w:val="none"/>
                <w:lang w:eastAsia="zh-CN"/>
              </w:rPr>
              <w:t>☑</w:t>
            </w:r>
            <w:r>
              <w:rPr>
                <w:rFonts w:hint="eastAsia" w:ascii="仿宋" w:hAnsi="仿宋" w:eastAsia="仿宋" w:cs="宋体"/>
                <w:color w:val="auto"/>
                <w:sz w:val="24"/>
                <w:highlight w:val="none"/>
              </w:rPr>
              <w:t>载货电梯</w:t>
            </w:r>
            <w:r>
              <w:rPr>
                <w:rFonts w:hint="eastAsia" w:ascii="仿宋" w:hAnsi="仿宋" w:eastAsia="仿宋"/>
                <w:color w:val="auto"/>
                <w:sz w:val="24"/>
                <w:highlight w:val="none"/>
              </w:rPr>
              <w:t>□</w:t>
            </w:r>
            <w:r>
              <w:rPr>
                <w:rFonts w:hint="eastAsia" w:ascii="仿宋" w:hAnsi="仿宋" w:eastAsia="仿宋" w:cs="宋体"/>
                <w:color w:val="auto"/>
                <w:sz w:val="24"/>
                <w:highlight w:val="none"/>
              </w:rPr>
              <w:t>自动扶梯</w:t>
            </w:r>
            <w:r>
              <w:rPr>
                <w:rFonts w:hint="eastAsia" w:ascii="仿宋" w:hAnsi="仿宋" w:eastAsia="仿宋"/>
                <w:color w:val="auto"/>
                <w:sz w:val="24"/>
                <w:highlight w:val="none"/>
              </w:rPr>
              <w:t>□</w:t>
            </w:r>
            <w:r>
              <w:rPr>
                <w:rFonts w:hint="eastAsia" w:ascii="仿宋" w:hAnsi="仿宋" w:eastAsia="仿宋" w:cs="宋体"/>
                <w:color w:val="auto"/>
                <w:sz w:val="24"/>
                <w:highlight w:val="none"/>
              </w:rPr>
              <w:t>自动人行道</w:t>
            </w:r>
            <w:r>
              <w:rPr>
                <w:rFonts w:hint="eastAsia" w:ascii="仿宋" w:hAnsi="仿宋" w:eastAsia="仿宋"/>
                <w:color w:val="auto"/>
                <w:sz w:val="24"/>
                <w:highlight w:val="none"/>
              </w:rPr>
              <w:t>□</w:t>
            </w:r>
            <w:r>
              <w:rPr>
                <w:rFonts w:hint="eastAsia" w:ascii="仿宋" w:hAnsi="仿宋" w:eastAsia="仿宋" w:cs="宋体"/>
                <w:color w:val="auto"/>
                <w:sz w:val="24"/>
                <w:highlight w:val="none"/>
              </w:rPr>
              <w:t xml:space="preserve"> </w:t>
            </w:r>
          </w:p>
        </w:tc>
      </w:tr>
      <w:tr w14:paraId="26159A4D">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369" w:hRule="atLeast"/>
        </w:trPr>
        <w:tc>
          <w:tcPr>
            <w:tcW w:w="648" w:type="dxa"/>
            <w:vMerge w:val="continue"/>
            <w:tcBorders>
              <w:left w:val="single" w:color="000000" w:sz="4" w:space="0"/>
            </w:tcBorders>
            <w:vAlign w:val="center"/>
          </w:tcPr>
          <w:p w14:paraId="569D4156">
            <w:pPr>
              <w:spacing w:line="480" w:lineRule="exact"/>
              <w:jc w:val="center"/>
              <w:rPr>
                <w:rFonts w:ascii="仿宋" w:hAnsi="仿宋" w:eastAsia="仿宋"/>
                <w:color w:val="auto"/>
                <w:sz w:val="24"/>
                <w:highlight w:val="none"/>
              </w:rPr>
            </w:pPr>
          </w:p>
        </w:tc>
        <w:tc>
          <w:tcPr>
            <w:tcW w:w="936" w:type="dxa"/>
            <w:vMerge w:val="continue"/>
            <w:vAlign w:val="center"/>
          </w:tcPr>
          <w:p w14:paraId="437B7BCA">
            <w:pPr>
              <w:spacing w:line="400" w:lineRule="exact"/>
              <w:jc w:val="center"/>
              <w:rPr>
                <w:rFonts w:ascii="仿宋" w:hAnsi="仿宋" w:eastAsia="仿宋"/>
                <w:color w:val="auto"/>
                <w:sz w:val="24"/>
                <w:highlight w:val="none"/>
              </w:rPr>
            </w:pPr>
          </w:p>
        </w:tc>
        <w:tc>
          <w:tcPr>
            <w:tcW w:w="3370" w:type="dxa"/>
            <w:gridSpan w:val="2"/>
            <w:vAlign w:val="center"/>
          </w:tcPr>
          <w:p w14:paraId="36B4BC6B">
            <w:pPr>
              <w:spacing w:line="400" w:lineRule="exact"/>
              <w:ind w:firstLine="720" w:firstLineChars="300"/>
              <w:rPr>
                <w:rFonts w:ascii="仿宋" w:hAnsi="仿宋" w:eastAsia="仿宋"/>
                <w:color w:val="auto"/>
                <w:sz w:val="24"/>
                <w:highlight w:val="none"/>
              </w:rPr>
            </w:pPr>
            <w:r>
              <w:rPr>
                <w:rFonts w:hint="eastAsia" w:ascii="仿宋" w:hAnsi="仿宋" w:eastAsia="仿宋"/>
                <w:color w:val="auto"/>
                <w:sz w:val="24"/>
                <w:highlight w:val="none"/>
              </w:rPr>
              <w:t>乘客、载货电梯</w:t>
            </w:r>
          </w:p>
          <w:p w14:paraId="743C23D0">
            <w:pPr>
              <w:spacing w:line="400" w:lineRule="exact"/>
              <w:ind w:firstLine="720" w:firstLineChars="300"/>
              <w:rPr>
                <w:rFonts w:ascii="仿宋" w:hAnsi="仿宋" w:eastAsia="仿宋"/>
                <w:color w:val="auto"/>
                <w:sz w:val="24"/>
                <w:highlight w:val="none"/>
              </w:rPr>
            </w:pPr>
            <w:r>
              <w:rPr>
                <w:rFonts w:hint="eastAsia" w:ascii="仿宋" w:hAnsi="仿宋" w:eastAsia="仿宋"/>
                <w:color w:val="auto"/>
                <w:sz w:val="24"/>
                <w:highlight w:val="none"/>
              </w:rPr>
              <w:t>曳引机放置位置</w:t>
            </w:r>
          </w:p>
        </w:tc>
        <w:tc>
          <w:tcPr>
            <w:tcW w:w="5306" w:type="dxa"/>
            <w:tcBorders>
              <w:right w:val="single" w:color="000000" w:sz="4" w:space="0"/>
            </w:tcBorders>
            <w:vAlign w:val="center"/>
          </w:tcPr>
          <w:p w14:paraId="1E280EA9">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有机房</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无机房□</w:t>
            </w:r>
          </w:p>
        </w:tc>
      </w:tr>
      <w:tr w14:paraId="11C1833C">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left w:val="single" w:color="000000" w:sz="4" w:space="0"/>
            </w:tcBorders>
            <w:vAlign w:val="center"/>
          </w:tcPr>
          <w:p w14:paraId="68D71370">
            <w:pPr>
              <w:spacing w:line="480" w:lineRule="exact"/>
              <w:jc w:val="center"/>
              <w:rPr>
                <w:rFonts w:ascii="仿宋" w:hAnsi="仿宋" w:eastAsia="仿宋"/>
                <w:color w:val="auto"/>
                <w:sz w:val="24"/>
                <w:highlight w:val="none"/>
              </w:rPr>
            </w:pPr>
          </w:p>
        </w:tc>
        <w:tc>
          <w:tcPr>
            <w:tcW w:w="936" w:type="dxa"/>
            <w:vMerge w:val="continue"/>
            <w:vAlign w:val="center"/>
          </w:tcPr>
          <w:p w14:paraId="2805D954">
            <w:pPr>
              <w:spacing w:line="400" w:lineRule="exact"/>
              <w:jc w:val="center"/>
              <w:rPr>
                <w:rFonts w:ascii="仿宋" w:hAnsi="仿宋" w:eastAsia="仿宋"/>
                <w:color w:val="auto"/>
                <w:sz w:val="24"/>
                <w:highlight w:val="none"/>
              </w:rPr>
            </w:pPr>
          </w:p>
        </w:tc>
        <w:tc>
          <w:tcPr>
            <w:tcW w:w="3370" w:type="dxa"/>
            <w:gridSpan w:val="2"/>
            <w:vAlign w:val="center"/>
          </w:tcPr>
          <w:p w14:paraId="11AFF72A">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电梯数量</w:t>
            </w:r>
          </w:p>
        </w:tc>
        <w:tc>
          <w:tcPr>
            <w:tcW w:w="5306" w:type="dxa"/>
            <w:tcBorders>
              <w:right w:val="single" w:color="000000" w:sz="4" w:space="0"/>
            </w:tcBorders>
            <w:vAlign w:val="center"/>
          </w:tcPr>
          <w:p w14:paraId="4F8892DF">
            <w:pPr>
              <w:spacing w:line="400" w:lineRule="exact"/>
              <w:jc w:val="center"/>
              <w:rPr>
                <w:rFonts w:hint="eastAsia" w:ascii="仿宋" w:hAnsi="仿宋" w:eastAsia="仿宋"/>
                <w:color w:val="auto"/>
                <w:sz w:val="24"/>
                <w:highlight w:val="none"/>
                <w:lang w:eastAsia="zh-CN"/>
              </w:rPr>
            </w:pPr>
            <w:r>
              <w:rPr>
                <w:rFonts w:hint="eastAsia" w:ascii="仿宋" w:hAnsi="仿宋" w:eastAsia="仿宋" w:cs="宋体"/>
                <w:color w:val="auto"/>
                <w:sz w:val="24"/>
                <w:highlight w:val="none"/>
                <w:lang w:val="en-US" w:eastAsia="zh-CN"/>
              </w:rPr>
              <w:t>4</w:t>
            </w:r>
            <w:r>
              <w:rPr>
                <w:rFonts w:hint="eastAsia" w:ascii="仿宋" w:hAnsi="仿宋" w:eastAsia="仿宋" w:cs="宋体"/>
                <w:color w:val="auto"/>
                <w:sz w:val="24"/>
                <w:highlight w:val="none"/>
              </w:rPr>
              <w:t>台</w:t>
            </w:r>
          </w:p>
        </w:tc>
      </w:tr>
      <w:tr w14:paraId="7A76F005">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left w:val="single" w:color="000000" w:sz="4" w:space="0"/>
            </w:tcBorders>
            <w:vAlign w:val="center"/>
          </w:tcPr>
          <w:p w14:paraId="64E9C316">
            <w:pPr>
              <w:spacing w:line="480" w:lineRule="exact"/>
              <w:jc w:val="center"/>
              <w:rPr>
                <w:rFonts w:ascii="仿宋" w:hAnsi="仿宋" w:eastAsia="仿宋"/>
                <w:color w:val="auto"/>
                <w:sz w:val="24"/>
                <w:highlight w:val="none"/>
              </w:rPr>
            </w:pPr>
          </w:p>
        </w:tc>
        <w:tc>
          <w:tcPr>
            <w:tcW w:w="936" w:type="dxa"/>
            <w:vMerge w:val="continue"/>
            <w:vAlign w:val="center"/>
          </w:tcPr>
          <w:p w14:paraId="7EE861CA">
            <w:pPr>
              <w:spacing w:line="400" w:lineRule="exact"/>
              <w:jc w:val="center"/>
              <w:rPr>
                <w:rFonts w:ascii="仿宋" w:hAnsi="仿宋" w:eastAsia="仿宋"/>
                <w:color w:val="auto"/>
                <w:sz w:val="24"/>
                <w:highlight w:val="none"/>
              </w:rPr>
            </w:pPr>
          </w:p>
        </w:tc>
        <w:tc>
          <w:tcPr>
            <w:tcW w:w="3370" w:type="dxa"/>
            <w:gridSpan w:val="2"/>
            <w:vAlign w:val="center"/>
          </w:tcPr>
          <w:p w14:paraId="319F3162">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驱动方式</w:t>
            </w:r>
          </w:p>
        </w:tc>
        <w:tc>
          <w:tcPr>
            <w:tcW w:w="5306" w:type="dxa"/>
            <w:tcBorders>
              <w:right w:val="single" w:color="000000" w:sz="4" w:space="0"/>
            </w:tcBorders>
            <w:vAlign w:val="center"/>
          </w:tcPr>
          <w:p w14:paraId="63B91CBC">
            <w:pPr>
              <w:spacing w:line="400" w:lineRule="exact"/>
              <w:ind w:firstLine="1920" w:firstLineChars="800"/>
              <w:rPr>
                <w:rFonts w:ascii="仿宋" w:hAnsi="仿宋" w:eastAsia="仿宋" w:cs="宋体"/>
                <w:color w:val="auto"/>
                <w:sz w:val="24"/>
                <w:highlight w:val="none"/>
              </w:rPr>
            </w:pPr>
            <w:r>
              <w:rPr>
                <w:rFonts w:hint="eastAsia" w:ascii="仿宋" w:hAnsi="仿宋" w:eastAsia="仿宋" w:cs="宋体"/>
                <w:color w:val="auto"/>
                <w:sz w:val="24"/>
                <w:highlight w:val="none"/>
              </w:rPr>
              <w:t>曳引驱动</w:t>
            </w:r>
          </w:p>
        </w:tc>
      </w:tr>
      <w:tr w14:paraId="404BAB5E">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left w:val="single" w:color="000000" w:sz="4" w:space="0"/>
            </w:tcBorders>
            <w:vAlign w:val="center"/>
          </w:tcPr>
          <w:p w14:paraId="23F4444F">
            <w:pPr>
              <w:spacing w:line="480" w:lineRule="exact"/>
              <w:jc w:val="center"/>
              <w:rPr>
                <w:rFonts w:ascii="仿宋" w:hAnsi="仿宋" w:eastAsia="仿宋"/>
                <w:color w:val="auto"/>
                <w:sz w:val="24"/>
                <w:highlight w:val="none"/>
              </w:rPr>
            </w:pPr>
          </w:p>
        </w:tc>
        <w:tc>
          <w:tcPr>
            <w:tcW w:w="936" w:type="dxa"/>
            <w:vMerge w:val="continue"/>
            <w:vAlign w:val="center"/>
          </w:tcPr>
          <w:p w14:paraId="568D21D8">
            <w:pPr>
              <w:spacing w:line="400" w:lineRule="exact"/>
              <w:jc w:val="center"/>
              <w:rPr>
                <w:rFonts w:ascii="仿宋" w:hAnsi="仿宋" w:eastAsia="仿宋"/>
                <w:color w:val="auto"/>
                <w:sz w:val="24"/>
                <w:highlight w:val="none"/>
              </w:rPr>
            </w:pPr>
          </w:p>
        </w:tc>
        <w:tc>
          <w:tcPr>
            <w:tcW w:w="3370" w:type="dxa"/>
            <w:gridSpan w:val="2"/>
            <w:vAlign w:val="center"/>
          </w:tcPr>
          <w:p w14:paraId="71B33001">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调速方式</w:t>
            </w:r>
          </w:p>
        </w:tc>
        <w:tc>
          <w:tcPr>
            <w:tcW w:w="5306" w:type="dxa"/>
            <w:tcBorders>
              <w:right w:val="single" w:color="000000" w:sz="4" w:space="0"/>
            </w:tcBorders>
            <w:vAlign w:val="center"/>
          </w:tcPr>
          <w:p w14:paraId="57B23F39">
            <w:pPr>
              <w:spacing w:line="400" w:lineRule="exact"/>
              <w:ind w:firstLine="1680" w:firstLineChars="700"/>
              <w:rPr>
                <w:rFonts w:ascii="仿宋" w:hAnsi="仿宋" w:eastAsia="仿宋" w:cs="宋体"/>
                <w:color w:val="auto"/>
                <w:sz w:val="24"/>
                <w:highlight w:val="none"/>
              </w:rPr>
            </w:pPr>
            <w:r>
              <w:rPr>
                <w:rFonts w:hint="eastAsia" w:ascii="仿宋" w:hAnsi="仿宋" w:eastAsia="仿宋" w:cs="宋体"/>
                <w:color w:val="auto"/>
                <w:sz w:val="24"/>
                <w:highlight w:val="none"/>
              </w:rPr>
              <w:t xml:space="preserve">交流变频调速 </w:t>
            </w:r>
          </w:p>
        </w:tc>
      </w:tr>
      <w:tr w14:paraId="38FC13C7">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369" w:hRule="atLeast"/>
        </w:trPr>
        <w:tc>
          <w:tcPr>
            <w:tcW w:w="648" w:type="dxa"/>
            <w:vMerge w:val="continue"/>
            <w:tcBorders>
              <w:left w:val="single" w:color="000000" w:sz="4" w:space="0"/>
            </w:tcBorders>
            <w:vAlign w:val="center"/>
          </w:tcPr>
          <w:p w14:paraId="48139F73">
            <w:pPr>
              <w:spacing w:line="480" w:lineRule="exact"/>
              <w:jc w:val="center"/>
              <w:rPr>
                <w:rFonts w:ascii="仿宋" w:hAnsi="仿宋" w:eastAsia="仿宋"/>
                <w:color w:val="auto"/>
                <w:sz w:val="24"/>
                <w:highlight w:val="none"/>
              </w:rPr>
            </w:pPr>
          </w:p>
        </w:tc>
        <w:tc>
          <w:tcPr>
            <w:tcW w:w="936" w:type="dxa"/>
            <w:vMerge w:val="continue"/>
            <w:vAlign w:val="center"/>
          </w:tcPr>
          <w:p w14:paraId="47A0E14D">
            <w:pPr>
              <w:spacing w:line="400" w:lineRule="exact"/>
              <w:jc w:val="center"/>
              <w:rPr>
                <w:rFonts w:ascii="仿宋" w:hAnsi="仿宋" w:eastAsia="仿宋"/>
                <w:color w:val="auto"/>
                <w:sz w:val="24"/>
                <w:highlight w:val="none"/>
              </w:rPr>
            </w:pPr>
          </w:p>
        </w:tc>
        <w:tc>
          <w:tcPr>
            <w:tcW w:w="3370" w:type="dxa"/>
            <w:gridSpan w:val="2"/>
            <w:vAlign w:val="center"/>
          </w:tcPr>
          <w:p w14:paraId="1D1405B5">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控制系统</w:t>
            </w:r>
          </w:p>
        </w:tc>
        <w:tc>
          <w:tcPr>
            <w:tcW w:w="5306" w:type="dxa"/>
            <w:tcBorders>
              <w:right w:val="single" w:color="000000" w:sz="4" w:space="0"/>
            </w:tcBorders>
            <w:vAlign w:val="center"/>
          </w:tcPr>
          <w:p w14:paraId="0101E97E">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全电脑微机控制</w:t>
            </w:r>
          </w:p>
        </w:tc>
      </w:tr>
      <w:tr w14:paraId="18DFAB3B">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369" w:hRule="atLeast"/>
        </w:trPr>
        <w:tc>
          <w:tcPr>
            <w:tcW w:w="648" w:type="dxa"/>
            <w:vMerge w:val="continue"/>
            <w:tcBorders>
              <w:left w:val="single" w:color="000000" w:sz="4" w:space="0"/>
            </w:tcBorders>
            <w:vAlign w:val="center"/>
          </w:tcPr>
          <w:p w14:paraId="4E261574">
            <w:pPr>
              <w:spacing w:line="480" w:lineRule="exact"/>
              <w:jc w:val="center"/>
              <w:rPr>
                <w:rFonts w:ascii="仿宋" w:hAnsi="仿宋" w:eastAsia="仿宋"/>
                <w:color w:val="auto"/>
                <w:sz w:val="24"/>
                <w:highlight w:val="none"/>
              </w:rPr>
            </w:pPr>
          </w:p>
        </w:tc>
        <w:tc>
          <w:tcPr>
            <w:tcW w:w="936" w:type="dxa"/>
            <w:vMerge w:val="continue"/>
            <w:vAlign w:val="center"/>
          </w:tcPr>
          <w:p w14:paraId="35329D86">
            <w:pPr>
              <w:spacing w:line="400" w:lineRule="exact"/>
              <w:jc w:val="center"/>
              <w:rPr>
                <w:rFonts w:ascii="仿宋" w:hAnsi="仿宋" w:eastAsia="仿宋"/>
                <w:color w:val="auto"/>
                <w:sz w:val="24"/>
                <w:highlight w:val="none"/>
              </w:rPr>
            </w:pPr>
          </w:p>
        </w:tc>
        <w:tc>
          <w:tcPr>
            <w:tcW w:w="3370" w:type="dxa"/>
            <w:gridSpan w:val="2"/>
            <w:vAlign w:val="center"/>
          </w:tcPr>
          <w:p w14:paraId="1B9C528A">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控制方式</w:t>
            </w:r>
          </w:p>
        </w:tc>
        <w:tc>
          <w:tcPr>
            <w:tcW w:w="5306" w:type="dxa"/>
            <w:tcBorders>
              <w:right w:val="single" w:color="000000" w:sz="4" w:space="0"/>
            </w:tcBorders>
            <w:vAlign w:val="center"/>
          </w:tcPr>
          <w:p w14:paraId="3958755C">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集选控制 （仅限垂直电梯）</w:t>
            </w:r>
          </w:p>
        </w:tc>
      </w:tr>
      <w:tr w14:paraId="54E231CB">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restart"/>
            <w:tcBorders>
              <w:left w:val="single" w:color="000000" w:sz="4" w:space="0"/>
            </w:tcBorders>
            <w:vAlign w:val="center"/>
          </w:tcPr>
          <w:p w14:paraId="75440EB5">
            <w:pPr>
              <w:spacing w:line="480" w:lineRule="exact"/>
              <w:jc w:val="center"/>
              <w:rPr>
                <w:rFonts w:ascii="仿宋" w:hAnsi="仿宋" w:eastAsia="仿宋"/>
                <w:color w:val="auto"/>
                <w:sz w:val="24"/>
                <w:highlight w:val="none"/>
              </w:rPr>
            </w:pPr>
            <w:r>
              <w:rPr>
                <w:rFonts w:hint="eastAsia" w:ascii="仿宋" w:hAnsi="仿宋" w:eastAsia="仿宋"/>
                <w:color w:val="auto"/>
                <w:sz w:val="24"/>
                <w:highlight w:val="none"/>
              </w:rPr>
              <w:t>2</w:t>
            </w:r>
          </w:p>
        </w:tc>
        <w:tc>
          <w:tcPr>
            <w:tcW w:w="936" w:type="dxa"/>
            <w:vMerge w:val="restart"/>
            <w:vAlign w:val="center"/>
          </w:tcPr>
          <w:p w14:paraId="796600AC">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基本</w:t>
            </w:r>
          </w:p>
          <w:p w14:paraId="2DB216A1">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参数</w:t>
            </w:r>
          </w:p>
        </w:tc>
        <w:tc>
          <w:tcPr>
            <w:tcW w:w="1665" w:type="dxa"/>
            <w:vMerge w:val="restart"/>
            <w:tcBorders>
              <w:right w:val="single" w:color="auto" w:sz="4" w:space="0"/>
            </w:tcBorders>
            <w:vAlign w:val="center"/>
          </w:tcPr>
          <w:p w14:paraId="6C8A3CCA">
            <w:pPr>
              <w:spacing w:line="400" w:lineRule="exact"/>
              <w:ind w:firstLine="240" w:firstLineChars="100"/>
              <w:rPr>
                <w:rFonts w:ascii="仿宋" w:hAnsi="仿宋" w:eastAsia="仿宋"/>
                <w:color w:val="auto"/>
                <w:sz w:val="24"/>
                <w:highlight w:val="none"/>
              </w:rPr>
            </w:pPr>
            <w:r>
              <w:rPr>
                <w:rFonts w:hint="eastAsia" w:ascii="仿宋" w:hAnsi="仿宋" w:eastAsia="仿宋"/>
                <w:color w:val="auto"/>
                <w:sz w:val="24"/>
                <w:highlight w:val="none"/>
              </w:rPr>
              <w:t>乘客、载货</w:t>
            </w:r>
          </w:p>
          <w:p w14:paraId="4AEBBBC3">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电梯</w:t>
            </w:r>
          </w:p>
        </w:tc>
        <w:tc>
          <w:tcPr>
            <w:tcW w:w="1705" w:type="dxa"/>
            <w:tcBorders>
              <w:left w:val="single" w:color="auto" w:sz="4" w:space="0"/>
            </w:tcBorders>
            <w:vAlign w:val="center"/>
          </w:tcPr>
          <w:p w14:paraId="21FEC189">
            <w:pPr>
              <w:jc w:val="center"/>
              <w:rPr>
                <w:rFonts w:ascii="仿宋" w:hAnsi="仿宋" w:eastAsia="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olor w:val="auto"/>
                <w:sz w:val="24"/>
                <w:highlight w:val="none"/>
              </w:rPr>
              <w:t>额定载重量(kg)</w:t>
            </w:r>
          </w:p>
        </w:tc>
        <w:tc>
          <w:tcPr>
            <w:tcW w:w="5306" w:type="dxa"/>
            <w:tcBorders>
              <w:right w:val="single" w:color="000000" w:sz="4" w:space="0"/>
            </w:tcBorders>
            <w:vAlign w:val="center"/>
          </w:tcPr>
          <w:p w14:paraId="53F0011B">
            <w:pPr>
              <w:spacing w:line="400" w:lineRule="exact"/>
              <w:jc w:val="center"/>
              <w:rPr>
                <w:rFonts w:ascii="仿宋" w:hAnsi="仿宋" w:eastAsia="仿宋"/>
                <w:color w:val="auto"/>
                <w:sz w:val="24"/>
                <w:highlight w:val="none"/>
              </w:rPr>
            </w:pPr>
            <w:r>
              <w:rPr>
                <w:rFonts w:hint="eastAsia" w:ascii="仿宋" w:hAnsi="仿宋" w:eastAsia="仿宋" w:cs="宋体"/>
                <w:color w:val="auto"/>
                <w:sz w:val="24"/>
                <w:highlight w:val="none"/>
                <w:lang w:val="en-US" w:eastAsia="zh-CN"/>
              </w:rPr>
              <w:t>≥1350</w:t>
            </w:r>
            <w:r>
              <w:rPr>
                <w:rFonts w:hint="eastAsia" w:ascii="仿宋" w:hAnsi="仿宋" w:eastAsia="仿宋" w:cs="宋体"/>
                <w:color w:val="auto"/>
                <w:sz w:val="24"/>
                <w:highlight w:val="none"/>
              </w:rPr>
              <w:t>kg</w:t>
            </w:r>
            <w:r>
              <w:rPr>
                <w:rFonts w:hint="eastAsia" w:ascii="仿宋" w:hAnsi="仿宋" w:eastAsia="仿宋" w:cs="宋体"/>
                <w:color w:val="auto"/>
                <w:sz w:val="24"/>
                <w:highlight w:val="none"/>
                <w:lang w:val="en-US" w:eastAsia="zh-CN"/>
              </w:rPr>
              <w:t xml:space="preserve"> 18</w:t>
            </w:r>
            <w:r>
              <w:rPr>
                <w:rFonts w:hint="eastAsia" w:ascii="仿宋" w:hAnsi="仿宋" w:eastAsia="仿宋" w:cs="宋体"/>
                <w:color w:val="auto"/>
                <w:sz w:val="24"/>
                <w:highlight w:val="none"/>
              </w:rPr>
              <w:t>(人)</w:t>
            </w:r>
          </w:p>
        </w:tc>
      </w:tr>
      <w:tr w14:paraId="325AA9CE">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left w:val="single" w:color="000000" w:sz="4" w:space="0"/>
            </w:tcBorders>
            <w:vAlign w:val="center"/>
          </w:tcPr>
          <w:p w14:paraId="4BEA05EB">
            <w:pPr>
              <w:spacing w:line="480" w:lineRule="exact"/>
              <w:jc w:val="center"/>
              <w:rPr>
                <w:rFonts w:ascii="仿宋" w:hAnsi="仿宋" w:eastAsia="仿宋"/>
                <w:color w:val="auto"/>
                <w:sz w:val="24"/>
                <w:highlight w:val="none"/>
              </w:rPr>
            </w:pPr>
          </w:p>
        </w:tc>
        <w:tc>
          <w:tcPr>
            <w:tcW w:w="936" w:type="dxa"/>
            <w:vMerge w:val="continue"/>
            <w:vAlign w:val="center"/>
          </w:tcPr>
          <w:p w14:paraId="657236EE">
            <w:pPr>
              <w:spacing w:line="400" w:lineRule="exact"/>
              <w:jc w:val="center"/>
              <w:rPr>
                <w:rFonts w:ascii="仿宋" w:hAnsi="仿宋" w:eastAsia="仿宋"/>
                <w:color w:val="auto"/>
                <w:sz w:val="24"/>
                <w:highlight w:val="none"/>
              </w:rPr>
            </w:pPr>
          </w:p>
        </w:tc>
        <w:tc>
          <w:tcPr>
            <w:tcW w:w="1665" w:type="dxa"/>
            <w:vMerge w:val="continue"/>
            <w:tcBorders>
              <w:right w:val="single" w:color="auto" w:sz="4" w:space="0"/>
            </w:tcBorders>
            <w:vAlign w:val="center"/>
          </w:tcPr>
          <w:p w14:paraId="3DE48906">
            <w:pPr>
              <w:spacing w:line="400" w:lineRule="exact"/>
              <w:jc w:val="center"/>
              <w:rPr>
                <w:rFonts w:ascii="仿宋" w:hAnsi="仿宋" w:eastAsia="仿宋"/>
                <w:color w:val="auto"/>
                <w:sz w:val="24"/>
                <w:highlight w:val="none"/>
              </w:rPr>
            </w:pPr>
          </w:p>
        </w:tc>
        <w:tc>
          <w:tcPr>
            <w:tcW w:w="1705" w:type="dxa"/>
            <w:tcBorders>
              <w:left w:val="single" w:color="auto" w:sz="4" w:space="0"/>
            </w:tcBorders>
            <w:vAlign w:val="center"/>
          </w:tcPr>
          <w:p w14:paraId="0BE0F881">
            <w:pPr>
              <w:jc w:val="center"/>
              <w:rPr>
                <w:rFonts w:ascii="仿宋" w:hAnsi="仿宋" w:eastAsia="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olor w:val="auto"/>
                <w:sz w:val="24"/>
                <w:highlight w:val="none"/>
              </w:rPr>
              <w:t>额定速度(m/s)</w:t>
            </w:r>
          </w:p>
        </w:tc>
        <w:tc>
          <w:tcPr>
            <w:tcW w:w="5306" w:type="dxa"/>
            <w:tcBorders>
              <w:right w:val="single" w:color="000000" w:sz="4" w:space="0"/>
            </w:tcBorders>
            <w:vAlign w:val="center"/>
          </w:tcPr>
          <w:p w14:paraId="0831851E">
            <w:pPr>
              <w:jc w:val="center"/>
              <w:rPr>
                <w:rFonts w:hint="default" w:ascii="仿宋" w:hAnsi="仿宋" w:eastAsia="仿宋"/>
                <w:color w:val="auto"/>
                <w:sz w:val="24"/>
                <w:highlight w:val="none"/>
                <w:lang w:val="en-US"/>
              </w:rPr>
            </w:pPr>
            <w:r>
              <w:rPr>
                <w:rFonts w:hint="eastAsia" w:ascii="仿宋" w:hAnsi="仿宋" w:eastAsia="仿宋"/>
                <w:color w:val="auto"/>
                <w:sz w:val="24"/>
                <w:highlight w:val="none"/>
                <w:lang w:val="en-US" w:eastAsia="zh-CN"/>
              </w:rPr>
              <w:t>3.0</w:t>
            </w:r>
          </w:p>
        </w:tc>
      </w:tr>
      <w:tr w14:paraId="37A105E5">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left w:val="single" w:color="000000" w:sz="4" w:space="0"/>
            </w:tcBorders>
            <w:vAlign w:val="center"/>
          </w:tcPr>
          <w:p w14:paraId="7100B1E5">
            <w:pPr>
              <w:spacing w:line="480" w:lineRule="exact"/>
              <w:jc w:val="center"/>
              <w:rPr>
                <w:rFonts w:ascii="仿宋" w:hAnsi="仿宋" w:eastAsia="仿宋"/>
                <w:color w:val="auto"/>
                <w:sz w:val="24"/>
                <w:highlight w:val="none"/>
              </w:rPr>
            </w:pPr>
          </w:p>
        </w:tc>
        <w:tc>
          <w:tcPr>
            <w:tcW w:w="936" w:type="dxa"/>
            <w:vMerge w:val="continue"/>
            <w:vAlign w:val="center"/>
          </w:tcPr>
          <w:p w14:paraId="6A5F0D21">
            <w:pPr>
              <w:spacing w:line="400" w:lineRule="exact"/>
              <w:jc w:val="center"/>
              <w:rPr>
                <w:rFonts w:ascii="仿宋" w:hAnsi="仿宋" w:eastAsia="仿宋"/>
                <w:color w:val="auto"/>
                <w:sz w:val="24"/>
                <w:highlight w:val="none"/>
              </w:rPr>
            </w:pPr>
          </w:p>
        </w:tc>
        <w:tc>
          <w:tcPr>
            <w:tcW w:w="1665" w:type="dxa"/>
            <w:vMerge w:val="continue"/>
            <w:tcBorders>
              <w:right w:val="single" w:color="auto" w:sz="4" w:space="0"/>
            </w:tcBorders>
            <w:vAlign w:val="center"/>
          </w:tcPr>
          <w:p w14:paraId="3F78348C">
            <w:pPr>
              <w:spacing w:line="400" w:lineRule="exact"/>
              <w:jc w:val="center"/>
              <w:rPr>
                <w:rFonts w:ascii="仿宋" w:hAnsi="仿宋" w:eastAsia="仿宋"/>
                <w:color w:val="auto"/>
                <w:sz w:val="24"/>
                <w:highlight w:val="none"/>
              </w:rPr>
            </w:pPr>
          </w:p>
        </w:tc>
        <w:tc>
          <w:tcPr>
            <w:tcW w:w="1705" w:type="dxa"/>
            <w:tcBorders>
              <w:left w:val="single" w:color="auto" w:sz="4" w:space="0"/>
            </w:tcBorders>
            <w:vAlign w:val="center"/>
          </w:tcPr>
          <w:p w14:paraId="78153FA2">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层/站/门</w:t>
            </w:r>
          </w:p>
        </w:tc>
        <w:tc>
          <w:tcPr>
            <w:tcW w:w="5306" w:type="dxa"/>
            <w:tcBorders>
              <w:right w:val="single" w:color="000000" w:sz="4" w:space="0"/>
            </w:tcBorders>
            <w:vAlign w:val="center"/>
          </w:tcPr>
          <w:p w14:paraId="79D6A9D8">
            <w:pPr>
              <w:spacing w:line="400" w:lineRule="exact"/>
              <w:jc w:val="center"/>
              <w:rPr>
                <w:rFonts w:hint="default"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22（-1层作为维修时停靠层不载客；22层避难层不停靠）</w:t>
            </w:r>
          </w:p>
        </w:tc>
      </w:tr>
      <w:tr w14:paraId="25A7DD1B">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left w:val="single" w:color="000000" w:sz="4" w:space="0"/>
            </w:tcBorders>
            <w:vAlign w:val="center"/>
          </w:tcPr>
          <w:p w14:paraId="4EEF37F4">
            <w:pPr>
              <w:spacing w:line="480" w:lineRule="exact"/>
              <w:jc w:val="center"/>
              <w:rPr>
                <w:rFonts w:ascii="仿宋" w:hAnsi="仿宋" w:eastAsia="仿宋"/>
                <w:color w:val="auto"/>
                <w:sz w:val="24"/>
                <w:highlight w:val="none"/>
              </w:rPr>
            </w:pPr>
          </w:p>
        </w:tc>
        <w:tc>
          <w:tcPr>
            <w:tcW w:w="936" w:type="dxa"/>
            <w:vMerge w:val="continue"/>
            <w:vAlign w:val="center"/>
          </w:tcPr>
          <w:p w14:paraId="2585D3AB">
            <w:pPr>
              <w:spacing w:line="400" w:lineRule="exact"/>
              <w:jc w:val="center"/>
              <w:rPr>
                <w:rFonts w:ascii="仿宋" w:hAnsi="仿宋" w:eastAsia="仿宋"/>
                <w:color w:val="auto"/>
                <w:sz w:val="24"/>
                <w:highlight w:val="none"/>
              </w:rPr>
            </w:pPr>
          </w:p>
        </w:tc>
        <w:tc>
          <w:tcPr>
            <w:tcW w:w="1665" w:type="dxa"/>
            <w:vMerge w:val="continue"/>
            <w:tcBorders>
              <w:right w:val="single" w:color="auto" w:sz="4" w:space="0"/>
            </w:tcBorders>
            <w:vAlign w:val="center"/>
          </w:tcPr>
          <w:p w14:paraId="293AC88D">
            <w:pPr>
              <w:spacing w:line="400" w:lineRule="exact"/>
              <w:jc w:val="center"/>
              <w:rPr>
                <w:rFonts w:ascii="仿宋" w:hAnsi="仿宋" w:eastAsia="仿宋"/>
                <w:color w:val="auto"/>
                <w:sz w:val="24"/>
                <w:highlight w:val="none"/>
              </w:rPr>
            </w:pPr>
          </w:p>
        </w:tc>
        <w:tc>
          <w:tcPr>
            <w:tcW w:w="1705" w:type="dxa"/>
            <w:tcBorders>
              <w:left w:val="single" w:color="auto" w:sz="4" w:space="0"/>
            </w:tcBorders>
            <w:vAlign w:val="center"/>
          </w:tcPr>
          <w:p w14:paraId="5D52EFC9">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服务楼层</w:t>
            </w:r>
          </w:p>
        </w:tc>
        <w:tc>
          <w:tcPr>
            <w:tcW w:w="5306" w:type="dxa"/>
            <w:tcBorders>
              <w:right w:val="single" w:color="000000" w:sz="4" w:space="0"/>
            </w:tcBorders>
            <w:vAlign w:val="center"/>
          </w:tcPr>
          <w:p w14:paraId="3AE1198F">
            <w:pPr>
              <w:spacing w:line="400" w:lineRule="exact"/>
              <w:jc w:val="center"/>
              <w:rPr>
                <w:rFonts w:hint="default"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1F-4F、16F-33F</w:t>
            </w:r>
          </w:p>
        </w:tc>
      </w:tr>
      <w:tr w14:paraId="364467C5">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382" w:hRule="atLeast"/>
        </w:trPr>
        <w:tc>
          <w:tcPr>
            <w:tcW w:w="648" w:type="dxa"/>
            <w:vMerge w:val="continue"/>
            <w:tcBorders>
              <w:left w:val="single" w:color="000000" w:sz="4" w:space="0"/>
            </w:tcBorders>
            <w:vAlign w:val="center"/>
          </w:tcPr>
          <w:p w14:paraId="15462B14">
            <w:pPr>
              <w:spacing w:line="480" w:lineRule="exact"/>
              <w:jc w:val="center"/>
              <w:rPr>
                <w:rFonts w:ascii="仿宋" w:hAnsi="仿宋" w:eastAsia="仿宋"/>
                <w:color w:val="auto"/>
                <w:sz w:val="24"/>
                <w:highlight w:val="none"/>
              </w:rPr>
            </w:pPr>
          </w:p>
        </w:tc>
        <w:tc>
          <w:tcPr>
            <w:tcW w:w="936" w:type="dxa"/>
            <w:vMerge w:val="continue"/>
            <w:vAlign w:val="center"/>
          </w:tcPr>
          <w:p w14:paraId="7A459422">
            <w:pPr>
              <w:spacing w:line="400" w:lineRule="exact"/>
              <w:jc w:val="center"/>
              <w:rPr>
                <w:rFonts w:ascii="仿宋" w:hAnsi="仿宋" w:eastAsia="仿宋"/>
                <w:color w:val="auto"/>
                <w:sz w:val="24"/>
                <w:highlight w:val="none"/>
              </w:rPr>
            </w:pPr>
          </w:p>
        </w:tc>
        <w:tc>
          <w:tcPr>
            <w:tcW w:w="1665" w:type="dxa"/>
            <w:vMerge w:val="continue"/>
            <w:tcBorders>
              <w:right w:val="single" w:color="auto" w:sz="4" w:space="0"/>
            </w:tcBorders>
            <w:vAlign w:val="center"/>
          </w:tcPr>
          <w:p w14:paraId="35BCCE72">
            <w:pPr>
              <w:spacing w:line="400" w:lineRule="exact"/>
              <w:jc w:val="center"/>
              <w:rPr>
                <w:rFonts w:ascii="仿宋" w:hAnsi="仿宋" w:eastAsia="仿宋"/>
                <w:color w:val="auto"/>
                <w:sz w:val="24"/>
                <w:highlight w:val="none"/>
              </w:rPr>
            </w:pPr>
          </w:p>
        </w:tc>
        <w:tc>
          <w:tcPr>
            <w:tcW w:w="1705" w:type="dxa"/>
            <w:tcBorders>
              <w:left w:val="single" w:color="auto" w:sz="4" w:space="0"/>
            </w:tcBorders>
            <w:vAlign w:val="center"/>
          </w:tcPr>
          <w:p w14:paraId="3CAC98F2">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基站设置</w:t>
            </w:r>
          </w:p>
        </w:tc>
        <w:tc>
          <w:tcPr>
            <w:tcW w:w="5306" w:type="dxa"/>
            <w:tcBorders>
              <w:right w:val="single" w:color="000000" w:sz="4" w:space="0"/>
            </w:tcBorders>
            <w:vAlign w:val="center"/>
          </w:tcPr>
          <w:p w14:paraId="6C43B21C">
            <w:pPr>
              <w:spacing w:line="400" w:lineRule="exact"/>
              <w:jc w:val="center"/>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7BE50222">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9" w:hRule="atLeast"/>
        </w:trPr>
        <w:tc>
          <w:tcPr>
            <w:tcW w:w="648" w:type="dxa"/>
            <w:vMerge w:val="continue"/>
            <w:tcBorders>
              <w:left w:val="single" w:color="000000" w:sz="4" w:space="0"/>
            </w:tcBorders>
            <w:vAlign w:val="center"/>
          </w:tcPr>
          <w:p w14:paraId="151E4EC5">
            <w:pPr>
              <w:spacing w:line="480" w:lineRule="exact"/>
              <w:jc w:val="center"/>
              <w:rPr>
                <w:rFonts w:ascii="仿宋" w:hAnsi="仿宋" w:eastAsia="仿宋"/>
                <w:color w:val="auto"/>
                <w:sz w:val="24"/>
                <w:highlight w:val="none"/>
              </w:rPr>
            </w:pPr>
          </w:p>
        </w:tc>
        <w:tc>
          <w:tcPr>
            <w:tcW w:w="936" w:type="dxa"/>
            <w:vMerge w:val="continue"/>
            <w:vAlign w:val="center"/>
          </w:tcPr>
          <w:p w14:paraId="2F3C3315">
            <w:pPr>
              <w:spacing w:line="400" w:lineRule="exact"/>
              <w:jc w:val="center"/>
              <w:rPr>
                <w:rFonts w:ascii="仿宋" w:hAnsi="仿宋" w:eastAsia="仿宋"/>
                <w:color w:val="auto"/>
                <w:sz w:val="24"/>
                <w:highlight w:val="none"/>
              </w:rPr>
            </w:pPr>
          </w:p>
        </w:tc>
        <w:tc>
          <w:tcPr>
            <w:tcW w:w="1665" w:type="dxa"/>
            <w:vMerge w:val="restart"/>
            <w:tcBorders>
              <w:right w:val="single" w:color="auto" w:sz="4" w:space="0"/>
            </w:tcBorders>
            <w:vAlign w:val="center"/>
          </w:tcPr>
          <w:p w14:paraId="0C2D1E5E">
            <w:pPr>
              <w:jc w:val="center"/>
              <w:rPr>
                <w:rFonts w:ascii="仿宋" w:hAnsi="仿宋" w:eastAsia="仿宋"/>
                <w:color w:val="auto"/>
                <w:sz w:val="24"/>
                <w:highlight w:val="none"/>
              </w:rPr>
            </w:pPr>
            <w:r>
              <w:rPr>
                <w:rFonts w:hint="eastAsia" w:ascii="仿宋" w:hAnsi="仿宋" w:eastAsia="仿宋" w:cs="宋体"/>
                <w:color w:val="auto"/>
                <w:sz w:val="24"/>
                <w:highlight w:val="none"/>
              </w:rPr>
              <w:t>自动扶梯</w:t>
            </w:r>
            <w:r>
              <w:rPr>
                <w:rFonts w:hint="eastAsia" w:ascii="仿宋" w:hAnsi="仿宋" w:eastAsia="仿宋"/>
                <w:color w:val="auto"/>
                <w:sz w:val="24"/>
                <w:highlight w:val="none"/>
              </w:rPr>
              <w:t>□</w:t>
            </w:r>
          </w:p>
          <w:p w14:paraId="0BC3E213">
            <w:pPr>
              <w:jc w:val="center"/>
              <w:rPr>
                <w:rFonts w:ascii="仿宋" w:hAnsi="仿宋" w:eastAsia="仿宋"/>
                <w:color w:val="auto"/>
                <w:sz w:val="24"/>
                <w:highlight w:val="none"/>
              </w:rPr>
            </w:pPr>
            <w:r>
              <w:rPr>
                <w:rFonts w:hint="eastAsia" w:ascii="仿宋" w:hAnsi="仿宋" w:eastAsia="仿宋"/>
                <w:color w:val="auto"/>
                <w:sz w:val="24"/>
                <w:highlight w:val="none"/>
              </w:rPr>
              <w:t>自动人行道□（公共型□</w:t>
            </w:r>
          </w:p>
          <w:p w14:paraId="09A9620A">
            <w:pPr>
              <w:jc w:val="center"/>
              <w:rPr>
                <w:rFonts w:ascii="仿宋" w:hAnsi="仿宋" w:eastAsia="仿宋"/>
                <w:color w:val="auto"/>
                <w:sz w:val="24"/>
                <w:highlight w:val="none"/>
              </w:rPr>
            </w:pPr>
            <w:r>
              <w:rPr>
                <w:rFonts w:hint="eastAsia" w:ascii="仿宋" w:hAnsi="仿宋" w:eastAsia="仿宋"/>
                <w:color w:val="auto"/>
                <w:sz w:val="24"/>
                <w:highlight w:val="none"/>
              </w:rPr>
              <w:t xml:space="preserve">  普通型□）</w:t>
            </w:r>
          </w:p>
        </w:tc>
        <w:tc>
          <w:tcPr>
            <w:tcW w:w="1705" w:type="dxa"/>
            <w:tcBorders>
              <w:left w:val="single" w:color="auto" w:sz="4" w:space="0"/>
            </w:tcBorders>
            <w:vAlign w:val="center"/>
          </w:tcPr>
          <w:p w14:paraId="40B964D0">
            <w:pPr>
              <w:jc w:val="center"/>
              <w:rPr>
                <w:rFonts w:ascii="仿宋" w:hAnsi="仿宋" w:eastAsia="仿宋"/>
                <w:color w:val="auto"/>
                <w:sz w:val="22"/>
                <w:szCs w:val="22"/>
                <w:highlight w:val="none"/>
              </w:rPr>
            </w:pPr>
            <w:r>
              <w:rPr>
                <w:rFonts w:hint="eastAsia" w:ascii="仿宋" w:hAnsi="仿宋" w:eastAsia="仿宋"/>
                <w:bCs/>
                <w:color w:val="auto"/>
                <w:sz w:val="22"/>
                <w:szCs w:val="22"/>
                <w:highlight w:val="none"/>
              </w:rPr>
              <w:t>名义速度</w:t>
            </w:r>
            <w:r>
              <w:rPr>
                <w:rFonts w:hint="eastAsia" w:ascii="仿宋" w:hAnsi="仿宋" w:eastAsia="仿宋"/>
                <w:color w:val="auto"/>
                <w:sz w:val="22"/>
                <w:szCs w:val="22"/>
                <w:highlight w:val="none"/>
              </w:rPr>
              <w:t>(m/s)</w:t>
            </w:r>
          </w:p>
        </w:tc>
        <w:tc>
          <w:tcPr>
            <w:tcW w:w="5306" w:type="dxa"/>
            <w:tcBorders>
              <w:right w:val="single" w:color="000000" w:sz="4" w:space="0"/>
            </w:tcBorders>
            <w:vAlign w:val="center"/>
          </w:tcPr>
          <w:p w14:paraId="79BB1B73">
            <w:pPr>
              <w:spacing w:line="320" w:lineRule="exact"/>
              <w:jc w:val="center"/>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0E1F56F0">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52" w:hRule="atLeast"/>
        </w:trPr>
        <w:tc>
          <w:tcPr>
            <w:tcW w:w="648" w:type="dxa"/>
            <w:vMerge w:val="continue"/>
            <w:tcBorders>
              <w:left w:val="single" w:color="000000" w:sz="4" w:space="0"/>
            </w:tcBorders>
            <w:vAlign w:val="center"/>
          </w:tcPr>
          <w:p w14:paraId="5DFE1F6A">
            <w:pPr>
              <w:spacing w:line="480" w:lineRule="exact"/>
              <w:jc w:val="center"/>
              <w:rPr>
                <w:rFonts w:ascii="仿宋" w:hAnsi="仿宋" w:eastAsia="仿宋"/>
                <w:color w:val="auto"/>
                <w:sz w:val="24"/>
                <w:highlight w:val="none"/>
              </w:rPr>
            </w:pPr>
          </w:p>
        </w:tc>
        <w:tc>
          <w:tcPr>
            <w:tcW w:w="936" w:type="dxa"/>
            <w:vMerge w:val="continue"/>
            <w:vAlign w:val="center"/>
          </w:tcPr>
          <w:p w14:paraId="116DAF51">
            <w:pPr>
              <w:spacing w:line="400" w:lineRule="exact"/>
              <w:jc w:val="center"/>
              <w:rPr>
                <w:rFonts w:ascii="仿宋" w:hAnsi="仿宋" w:eastAsia="仿宋"/>
                <w:color w:val="auto"/>
                <w:sz w:val="24"/>
                <w:highlight w:val="none"/>
              </w:rPr>
            </w:pPr>
          </w:p>
        </w:tc>
        <w:tc>
          <w:tcPr>
            <w:tcW w:w="1665" w:type="dxa"/>
            <w:vMerge w:val="continue"/>
            <w:tcBorders>
              <w:right w:val="single" w:color="auto" w:sz="4" w:space="0"/>
            </w:tcBorders>
            <w:vAlign w:val="center"/>
          </w:tcPr>
          <w:p w14:paraId="35A89DF3">
            <w:pPr>
              <w:spacing w:line="400" w:lineRule="exact"/>
              <w:jc w:val="center"/>
              <w:rPr>
                <w:rFonts w:ascii="仿宋" w:hAnsi="仿宋" w:eastAsia="仿宋"/>
                <w:color w:val="auto"/>
                <w:sz w:val="24"/>
                <w:highlight w:val="none"/>
              </w:rPr>
            </w:pPr>
          </w:p>
        </w:tc>
        <w:tc>
          <w:tcPr>
            <w:tcW w:w="1705" w:type="dxa"/>
            <w:tcBorders>
              <w:left w:val="single" w:color="auto" w:sz="4" w:space="0"/>
            </w:tcBorders>
            <w:vAlign w:val="center"/>
          </w:tcPr>
          <w:p w14:paraId="2FE20B13">
            <w:pPr>
              <w:jc w:val="center"/>
              <w:rPr>
                <w:rFonts w:ascii="仿宋" w:hAnsi="仿宋" w:eastAsia="仿宋"/>
                <w:color w:val="auto"/>
                <w:sz w:val="22"/>
                <w:szCs w:val="22"/>
                <w:highlight w:val="none"/>
              </w:rPr>
            </w:pPr>
            <w:r>
              <w:rPr>
                <w:rFonts w:hint="eastAsia" w:ascii="仿宋" w:hAnsi="仿宋" w:eastAsia="仿宋"/>
                <w:bCs/>
                <w:color w:val="auto"/>
                <w:sz w:val="22"/>
                <w:szCs w:val="22"/>
                <w:highlight w:val="none"/>
              </w:rPr>
              <w:t>名义宽度</w:t>
            </w:r>
            <w:r>
              <w:rPr>
                <w:rFonts w:hint="eastAsia" w:ascii="仿宋" w:hAnsi="仿宋" w:eastAsia="仿宋"/>
                <w:color w:val="auto"/>
                <w:sz w:val="22"/>
                <w:szCs w:val="22"/>
                <w:highlight w:val="none"/>
              </w:rPr>
              <w:t>（mm）</w:t>
            </w:r>
          </w:p>
        </w:tc>
        <w:tc>
          <w:tcPr>
            <w:tcW w:w="5306" w:type="dxa"/>
            <w:tcBorders>
              <w:right w:val="single" w:color="000000" w:sz="4" w:space="0"/>
            </w:tcBorders>
            <w:vAlign w:val="center"/>
          </w:tcPr>
          <w:p w14:paraId="6029909F">
            <w:pPr>
              <w:spacing w:line="320" w:lineRule="exact"/>
              <w:jc w:val="center"/>
              <w:rPr>
                <w:rFonts w:hint="default"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73F3A0BB">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648" w:type="dxa"/>
            <w:vMerge w:val="continue"/>
            <w:tcBorders>
              <w:left w:val="single" w:color="000000" w:sz="4" w:space="0"/>
              <w:bottom w:val="single" w:color="auto" w:sz="4" w:space="0"/>
            </w:tcBorders>
            <w:vAlign w:val="center"/>
          </w:tcPr>
          <w:p w14:paraId="4006EDA9">
            <w:pPr>
              <w:spacing w:line="480" w:lineRule="exact"/>
              <w:jc w:val="center"/>
              <w:rPr>
                <w:rFonts w:ascii="仿宋" w:hAnsi="仿宋" w:eastAsia="仿宋"/>
                <w:color w:val="auto"/>
                <w:sz w:val="24"/>
                <w:highlight w:val="none"/>
              </w:rPr>
            </w:pPr>
          </w:p>
        </w:tc>
        <w:tc>
          <w:tcPr>
            <w:tcW w:w="936" w:type="dxa"/>
            <w:vMerge w:val="continue"/>
            <w:tcBorders>
              <w:bottom w:val="single" w:color="auto" w:sz="4" w:space="0"/>
            </w:tcBorders>
            <w:vAlign w:val="center"/>
          </w:tcPr>
          <w:p w14:paraId="2E119DCE">
            <w:pPr>
              <w:spacing w:line="400" w:lineRule="exact"/>
              <w:jc w:val="center"/>
              <w:rPr>
                <w:rFonts w:ascii="仿宋" w:hAnsi="仿宋" w:eastAsia="仿宋"/>
                <w:color w:val="auto"/>
                <w:sz w:val="24"/>
                <w:highlight w:val="none"/>
              </w:rPr>
            </w:pPr>
          </w:p>
        </w:tc>
        <w:tc>
          <w:tcPr>
            <w:tcW w:w="1665" w:type="dxa"/>
            <w:vMerge w:val="continue"/>
            <w:tcBorders>
              <w:right w:val="single" w:color="auto" w:sz="4" w:space="0"/>
            </w:tcBorders>
            <w:vAlign w:val="center"/>
          </w:tcPr>
          <w:p w14:paraId="07F528ED">
            <w:pPr>
              <w:spacing w:line="400" w:lineRule="exact"/>
              <w:jc w:val="center"/>
              <w:rPr>
                <w:rFonts w:ascii="仿宋" w:hAnsi="仿宋" w:eastAsia="仿宋"/>
                <w:color w:val="auto"/>
                <w:sz w:val="24"/>
                <w:highlight w:val="none"/>
              </w:rPr>
            </w:pPr>
          </w:p>
        </w:tc>
        <w:tc>
          <w:tcPr>
            <w:tcW w:w="1705" w:type="dxa"/>
            <w:tcBorders>
              <w:left w:val="single" w:color="auto" w:sz="4" w:space="0"/>
            </w:tcBorders>
            <w:vAlign w:val="center"/>
          </w:tcPr>
          <w:p w14:paraId="3F52D1AF">
            <w:pPr>
              <w:jc w:val="center"/>
              <w:rPr>
                <w:rFonts w:ascii="仿宋" w:hAnsi="仿宋" w:eastAsia="仿宋"/>
                <w:color w:val="auto"/>
                <w:sz w:val="22"/>
                <w:szCs w:val="22"/>
                <w:highlight w:val="none"/>
              </w:rPr>
            </w:pPr>
            <w:r>
              <w:rPr>
                <w:rFonts w:hint="eastAsia" w:ascii="仿宋" w:hAnsi="仿宋" w:eastAsia="仿宋"/>
                <w:bCs/>
                <w:color w:val="auto"/>
                <w:sz w:val="22"/>
                <w:szCs w:val="22"/>
                <w:highlight w:val="none"/>
              </w:rPr>
              <w:t>倾斜角度 （°）</w:t>
            </w:r>
          </w:p>
        </w:tc>
        <w:tc>
          <w:tcPr>
            <w:tcW w:w="5306" w:type="dxa"/>
            <w:tcBorders>
              <w:right w:val="single" w:color="000000" w:sz="4" w:space="0"/>
            </w:tcBorders>
            <w:vAlign w:val="center"/>
          </w:tcPr>
          <w:p w14:paraId="04400794">
            <w:pPr>
              <w:spacing w:line="320" w:lineRule="exact"/>
              <w:jc w:val="center"/>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6C66CC63">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547" w:hRule="atLeast"/>
        </w:trPr>
        <w:tc>
          <w:tcPr>
            <w:tcW w:w="648" w:type="dxa"/>
            <w:vMerge w:val="restart"/>
            <w:tcBorders>
              <w:top w:val="single" w:color="auto" w:sz="4" w:space="0"/>
              <w:left w:val="single" w:color="000000" w:sz="4" w:space="0"/>
            </w:tcBorders>
            <w:vAlign w:val="center"/>
          </w:tcPr>
          <w:p w14:paraId="31A1FB7A">
            <w:pPr>
              <w:spacing w:line="480" w:lineRule="exact"/>
              <w:jc w:val="center"/>
              <w:rPr>
                <w:rFonts w:ascii="仿宋" w:hAnsi="仿宋" w:eastAsia="仿宋"/>
                <w:color w:val="auto"/>
                <w:sz w:val="24"/>
                <w:highlight w:val="none"/>
              </w:rPr>
            </w:pPr>
            <w:r>
              <w:rPr>
                <w:rFonts w:hint="eastAsia" w:ascii="仿宋" w:hAnsi="仿宋" w:eastAsia="仿宋"/>
                <w:color w:val="auto"/>
                <w:sz w:val="24"/>
                <w:highlight w:val="none"/>
              </w:rPr>
              <w:t>3</w:t>
            </w:r>
          </w:p>
        </w:tc>
        <w:tc>
          <w:tcPr>
            <w:tcW w:w="936" w:type="dxa"/>
            <w:vMerge w:val="restart"/>
            <w:tcBorders>
              <w:top w:val="single" w:color="auto" w:sz="4" w:space="0"/>
            </w:tcBorders>
            <w:vAlign w:val="center"/>
          </w:tcPr>
          <w:p w14:paraId="5C808B8C">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轿厢</w:t>
            </w:r>
          </w:p>
          <w:p w14:paraId="141FC15C">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参数及</w:t>
            </w:r>
          </w:p>
          <w:p w14:paraId="63009164">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规格</w:t>
            </w:r>
          </w:p>
        </w:tc>
        <w:tc>
          <w:tcPr>
            <w:tcW w:w="3370" w:type="dxa"/>
            <w:gridSpan w:val="2"/>
            <w:vAlign w:val="center"/>
          </w:tcPr>
          <w:p w14:paraId="7CB72DF1">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轿厢净尺寸(宽×深×高)</w:t>
            </w:r>
          </w:p>
        </w:tc>
        <w:tc>
          <w:tcPr>
            <w:tcW w:w="5306" w:type="dxa"/>
            <w:tcBorders>
              <w:right w:val="single" w:color="000000" w:sz="4" w:space="0"/>
            </w:tcBorders>
            <w:vAlign w:val="center"/>
          </w:tcPr>
          <w:p w14:paraId="7B4DD3D4">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lang w:val="en-US" w:eastAsia="zh-CN"/>
              </w:rPr>
              <w:t>≥2150</w:t>
            </w:r>
            <w:r>
              <w:rPr>
                <w:rFonts w:hint="eastAsia" w:ascii="仿宋" w:hAnsi="仿宋" w:eastAsia="仿宋"/>
                <w:color w:val="auto"/>
                <w:sz w:val="24"/>
                <w:highlight w:val="none"/>
              </w:rPr>
              <w:t>mm×</w:t>
            </w:r>
            <w:r>
              <w:rPr>
                <w:rFonts w:hint="eastAsia" w:ascii="仿宋" w:hAnsi="仿宋" w:eastAsia="仿宋"/>
                <w:color w:val="auto"/>
                <w:sz w:val="24"/>
                <w:highlight w:val="none"/>
                <w:lang w:val="en-US" w:eastAsia="zh-CN"/>
              </w:rPr>
              <w:t>2050</w:t>
            </w:r>
            <w:r>
              <w:rPr>
                <w:rFonts w:hint="eastAsia" w:ascii="仿宋" w:hAnsi="仿宋" w:eastAsia="仿宋"/>
                <w:color w:val="auto"/>
                <w:sz w:val="24"/>
                <w:highlight w:val="none"/>
              </w:rPr>
              <w:t>mm×</w:t>
            </w:r>
            <w:r>
              <w:rPr>
                <w:rFonts w:hint="eastAsia" w:ascii="仿宋" w:hAnsi="仿宋" w:eastAsia="仿宋"/>
                <w:color w:val="auto"/>
                <w:sz w:val="24"/>
                <w:highlight w:val="none"/>
                <w:lang w:val="en-US" w:eastAsia="zh-CN"/>
              </w:rPr>
              <w:t>2800</w:t>
            </w:r>
            <w:r>
              <w:rPr>
                <w:rFonts w:hint="eastAsia" w:ascii="仿宋" w:hAnsi="仿宋" w:eastAsia="仿宋"/>
                <w:color w:val="auto"/>
                <w:sz w:val="24"/>
                <w:highlight w:val="none"/>
              </w:rPr>
              <w:t>mm</w:t>
            </w:r>
          </w:p>
        </w:tc>
      </w:tr>
      <w:tr w14:paraId="68783854">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left w:val="single" w:color="000000" w:sz="4" w:space="0"/>
            </w:tcBorders>
            <w:vAlign w:val="center"/>
          </w:tcPr>
          <w:p w14:paraId="6038F32F">
            <w:pPr>
              <w:spacing w:line="480" w:lineRule="exact"/>
              <w:jc w:val="center"/>
              <w:rPr>
                <w:rFonts w:ascii="仿宋" w:hAnsi="仿宋" w:eastAsia="仿宋"/>
                <w:color w:val="auto"/>
                <w:sz w:val="24"/>
                <w:highlight w:val="none"/>
              </w:rPr>
            </w:pPr>
          </w:p>
        </w:tc>
        <w:tc>
          <w:tcPr>
            <w:tcW w:w="936" w:type="dxa"/>
            <w:vMerge w:val="continue"/>
            <w:vAlign w:val="center"/>
          </w:tcPr>
          <w:p w14:paraId="1EFDAB19">
            <w:pPr>
              <w:spacing w:line="400" w:lineRule="exact"/>
              <w:jc w:val="center"/>
              <w:rPr>
                <w:rFonts w:ascii="仿宋" w:hAnsi="仿宋" w:eastAsia="仿宋"/>
                <w:color w:val="auto"/>
                <w:sz w:val="24"/>
                <w:highlight w:val="none"/>
              </w:rPr>
            </w:pPr>
          </w:p>
        </w:tc>
        <w:tc>
          <w:tcPr>
            <w:tcW w:w="3370" w:type="dxa"/>
            <w:gridSpan w:val="2"/>
            <w:vAlign w:val="center"/>
          </w:tcPr>
          <w:p w14:paraId="0EE8D1B8">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开门净尺寸(宽×高)</w:t>
            </w:r>
          </w:p>
        </w:tc>
        <w:tc>
          <w:tcPr>
            <w:tcW w:w="5306" w:type="dxa"/>
            <w:tcBorders>
              <w:right w:val="single" w:color="000000" w:sz="4" w:space="0"/>
            </w:tcBorders>
            <w:vAlign w:val="center"/>
          </w:tcPr>
          <w:p w14:paraId="1D04C21C">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lang w:val="en-US" w:eastAsia="zh-CN"/>
              </w:rPr>
              <w:t>1100</w:t>
            </w:r>
            <w:r>
              <w:rPr>
                <w:rFonts w:hint="eastAsia" w:ascii="仿宋" w:hAnsi="仿宋" w:eastAsia="仿宋"/>
                <w:color w:val="auto"/>
                <w:sz w:val="24"/>
                <w:highlight w:val="none"/>
              </w:rPr>
              <w:t xml:space="preserve"> mm×</w:t>
            </w:r>
            <w:r>
              <w:rPr>
                <w:rFonts w:hint="eastAsia" w:ascii="仿宋" w:hAnsi="仿宋" w:eastAsia="仿宋"/>
                <w:color w:val="auto"/>
                <w:sz w:val="24"/>
                <w:highlight w:val="none"/>
                <w:lang w:val="en-US" w:eastAsia="zh-CN"/>
              </w:rPr>
              <w:t xml:space="preserve">2100 </w:t>
            </w:r>
            <w:r>
              <w:rPr>
                <w:rFonts w:hint="eastAsia" w:ascii="仿宋" w:hAnsi="仿宋" w:eastAsia="仿宋"/>
                <w:color w:val="auto"/>
                <w:sz w:val="24"/>
                <w:highlight w:val="none"/>
              </w:rPr>
              <w:t>mm</w:t>
            </w:r>
            <w:r>
              <w:rPr>
                <w:rFonts w:hint="eastAsia" w:ascii="仿宋" w:hAnsi="仿宋" w:eastAsia="仿宋"/>
                <w:color w:val="auto"/>
                <w:sz w:val="24"/>
                <w:highlight w:val="none"/>
                <w:lang w:eastAsia="zh-CN"/>
              </w:rPr>
              <w:t>（</w:t>
            </w:r>
            <w:r>
              <w:rPr>
                <w:rFonts w:hint="eastAsia" w:ascii="仿宋" w:hAnsi="仿宋" w:eastAsia="仿宋"/>
                <w:color w:val="auto"/>
                <w:sz w:val="24"/>
                <w:highlight w:val="none"/>
                <w:lang w:val="en-US" w:eastAsia="zh-CN"/>
              </w:rPr>
              <w:t>不破坏主体结构最大化）</w:t>
            </w:r>
          </w:p>
        </w:tc>
      </w:tr>
      <w:tr w14:paraId="07FF5041">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left w:val="single" w:color="000000" w:sz="4" w:space="0"/>
            </w:tcBorders>
            <w:vAlign w:val="center"/>
          </w:tcPr>
          <w:p w14:paraId="24C298E4">
            <w:pPr>
              <w:spacing w:line="480" w:lineRule="exact"/>
              <w:jc w:val="center"/>
              <w:rPr>
                <w:rFonts w:ascii="仿宋" w:hAnsi="仿宋" w:eastAsia="仿宋" w:cs="宋体"/>
                <w:color w:val="auto"/>
                <w:sz w:val="24"/>
                <w:highlight w:val="none"/>
              </w:rPr>
            </w:pPr>
          </w:p>
        </w:tc>
        <w:tc>
          <w:tcPr>
            <w:tcW w:w="936" w:type="dxa"/>
            <w:vMerge w:val="continue"/>
            <w:vAlign w:val="center"/>
          </w:tcPr>
          <w:p w14:paraId="52D7D934">
            <w:pPr>
              <w:spacing w:line="400" w:lineRule="exact"/>
              <w:jc w:val="center"/>
              <w:rPr>
                <w:rFonts w:ascii="仿宋" w:hAnsi="仿宋" w:eastAsia="仿宋" w:cs="宋体"/>
                <w:color w:val="auto"/>
                <w:sz w:val="24"/>
                <w:highlight w:val="none"/>
              </w:rPr>
            </w:pPr>
          </w:p>
        </w:tc>
        <w:tc>
          <w:tcPr>
            <w:tcW w:w="3370" w:type="dxa"/>
            <w:gridSpan w:val="2"/>
            <w:tcBorders>
              <w:bottom w:val="dotted" w:color="auto" w:sz="4" w:space="0"/>
            </w:tcBorders>
            <w:vAlign w:val="center"/>
          </w:tcPr>
          <w:p w14:paraId="3BFE430A">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开门方式</w:t>
            </w:r>
          </w:p>
        </w:tc>
        <w:tc>
          <w:tcPr>
            <w:tcW w:w="5306" w:type="dxa"/>
            <w:tcBorders>
              <w:bottom w:val="dotted" w:color="auto" w:sz="4" w:space="0"/>
              <w:right w:val="single" w:color="000000" w:sz="4" w:space="0"/>
            </w:tcBorders>
            <w:vAlign w:val="center"/>
          </w:tcPr>
          <w:p w14:paraId="3579268B">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中分</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旁开□双折□</w:t>
            </w:r>
          </w:p>
        </w:tc>
      </w:tr>
      <w:tr w14:paraId="0492B6CB">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left w:val="single" w:color="000000" w:sz="4" w:space="0"/>
              <w:bottom w:val="single" w:color="auto" w:sz="4" w:space="0"/>
            </w:tcBorders>
            <w:vAlign w:val="center"/>
          </w:tcPr>
          <w:p w14:paraId="71502922">
            <w:pPr>
              <w:spacing w:line="480" w:lineRule="exact"/>
              <w:jc w:val="center"/>
              <w:rPr>
                <w:rFonts w:ascii="仿宋" w:hAnsi="仿宋" w:eastAsia="仿宋" w:cs="宋体"/>
                <w:color w:val="auto"/>
                <w:sz w:val="24"/>
                <w:highlight w:val="none"/>
              </w:rPr>
            </w:pPr>
          </w:p>
        </w:tc>
        <w:tc>
          <w:tcPr>
            <w:tcW w:w="936" w:type="dxa"/>
            <w:vMerge w:val="continue"/>
            <w:tcBorders>
              <w:bottom w:val="single" w:color="auto" w:sz="4" w:space="0"/>
            </w:tcBorders>
            <w:vAlign w:val="center"/>
          </w:tcPr>
          <w:p w14:paraId="7C10B26A">
            <w:pPr>
              <w:spacing w:line="400" w:lineRule="exact"/>
              <w:jc w:val="center"/>
              <w:rPr>
                <w:rFonts w:ascii="仿宋" w:hAnsi="仿宋" w:eastAsia="仿宋" w:cs="宋体"/>
                <w:color w:val="auto"/>
                <w:sz w:val="24"/>
                <w:highlight w:val="none"/>
              </w:rPr>
            </w:pPr>
          </w:p>
        </w:tc>
        <w:tc>
          <w:tcPr>
            <w:tcW w:w="3370" w:type="dxa"/>
            <w:gridSpan w:val="2"/>
            <w:tcBorders>
              <w:bottom w:val="dotted" w:color="auto" w:sz="4" w:space="0"/>
            </w:tcBorders>
            <w:vAlign w:val="center"/>
          </w:tcPr>
          <w:p w14:paraId="17D1846C">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开门型式</w:t>
            </w:r>
          </w:p>
        </w:tc>
        <w:tc>
          <w:tcPr>
            <w:tcW w:w="5306" w:type="dxa"/>
            <w:tcBorders>
              <w:bottom w:val="dotted" w:color="auto" w:sz="4" w:space="0"/>
              <w:right w:val="single" w:color="000000" w:sz="4" w:space="0"/>
            </w:tcBorders>
            <w:vAlign w:val="center"/>
          </w:tcPr>
          <w:p w14:paraId="00B8EC48">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单通门</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贯通门□</w:t>
            </w:r>
          </w:p>
        </w:tc>
      </w:tr>
      <w:tr w14:paraId="6CDE9615">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restart"/>
            <w:tcBorders>
              <w:top w:val="single" w:color="auto" w:sz="4" w:space="0"/>
              <w:left w:val="single" w:color="000000" w:sz="4" w:space="0"/>
              <w:bottom w:val="single" w:color="auto" w:sz="4" w:space="0"/>
            </w:tcBorders>
            <w:vAlign w:val="center"/>
          </w:tcPr>
          <w:p w14:paraId="56739391">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4</w:t>
            </w:r>
          </w:p>
        </w:tc>
        <w:tc>
          <w:tcPr>
            <w:tcW w:w="936" w:type="dxa"/>
            <w:vMerge w:val="restart"/>
            <w:tcBorders>
              <w:top w:val="single" w:color="auto" w:sz="4" w:space="0"/>
              <w:bottom w:val="single" w:color="auto" w:sz="4" w:space="0"/>
            </w:tcBorders>
            <w:vAlign w:val="center"/>
          </w:tcPr>
          <w:p w14:paraId="6E2437EC">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井道</w:t>
            </w:r>
          </w:p>
          <w:p w14:paraId="10F82D78">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参数</w:t>
            </w:r>
          </w:p>
        </w:tc>
        <w:tc>
          <w:tcPr>
            <w:tcW w:w="3370" w:type="dxa"/>
            <w:gridSpan w:val="2"/>
            <w:tcBorders>
              <w:top w:val="dotted" w:color="auto" w:sz="4" w:space="0"/>
            </w:tcBorders>
            <w:vAlign w:val="center"/>
          </w:tcPr>
          <w:p w14:paraId="5D0AF973">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井道尺寸(宽×深)</w:t>
            </w:r>
          </w:p>
        </w:tc>
        <w:tc>
          <w:tcPr>
            <w:tcW w:w="5306" w:type="dxa"/>
            <w:tcBorders>
              <w:top w:val="dotted" w:color="auto" w:sz="4" w:space="0"/>
              <w:right w:val="single" w:color="000000" w:sz="4" w:space="0"/>
            </w:tcBorders>
            <w:vAlign w:val="center"/>
          </w:tcPr>
          <w:p w14:paraId="736DFA0F">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2800</w:t>
            </w:r>
            <w:r>
              <w:rPr>
                <w:rFonts w:hint="eastAsia" w:ascii="仿宋" w:hAnsi="仿宋" w:eastAsia="仿宋" w:cs="宋体"/>
                <w:color w:val="auto"/>
                <w:sz w:val="24"/>
                <w:highlight w:val="none"/>
              </w:rPr>
              <w:t>mm×</w:t>
            </w:r>
            <w:r>
              <w:rPr>
                <w:rFonts w:hint="eastAsia" w:ascii="仿宋" w:hAnsi="仿宋" w:eastAsia="仿宋" w:cs="宋体"/>
                <w:color w:val="auto"/>
                <w:sz w:val="24"/>
                <w:highlight w:val="none"/>
                <w:lang w:val="en-US" w:eastAsia="zh-CN"/>
              </w:rPr>
              <w:t>2700</w:t>
            </w:r>
            <w:r>
              <w:rPr>
                <w:rFonts w:hint="eastAsia" w:ascii="仿宋" w:hAnsi="仿宋" w:eastAsia="仿宋" w:cs="宋体"/>
                <w:color w:val="auto"/>
                <w:sz w:val="24"/>
                <w:highlight w:val="none"/>
              </w:rPr>
              <w:t>mm</w:t>
            </w:r>
          </w:p>
        </w:tc>
      </w:tr>
      <w:tr w14:paraId="0799E042">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top w:val="single" w:color="auto" w:sz="4" w:space="0"/>
              <w:left w:val="single" w:color="000000" w:sz="4" w:space="0"/>
              <w:bottom w:val="single" w:color="auto" w:sz="4" w:space="0"/>
            </w:tcBorders>
            <w:vAlign w:val="center"/>
          </w:tcPr>
          <w:p w14:paraId="0AFA0531">
            <w:pPr>
              <w:spacing w:line="480" w:lineRule="exact"/>
              <w:jc w:val="center"/>
              <w:rPr>
                <w:rFonts w:ascii="仿宋" w:hAnsi="仿宋" w:eastAsia="仿宋" w:cs="宋体"/>
                <w:color w:val="auto"/>
                <w:sz w:val="24"/>
                <w:highlight w:val="none"/>
              </w:rPr>
            </w:pPr>
          </w:p>
        </w:tc>
        <w:tc>
          <w:tcPr>
            <w:tcW w:w="936" w:type="dxa"/>
            <w:vMerge w:val="continue"/>
            <w:tcBorders>
              <w:top w:val="single" w:color="auto" w:sz="4" w:space="0"/>
              <w:bottom w:val="single" w:color="auto" w:sz="4" w:space="0"/>
            </w:tcBorders>
            <w:vAlign w:val="center"/>
          </w:tcPr>
          <w:p w14:paraId="68AD2DA4">
            <w:pPr>
              <w:spacing w:line="400" w:lineRule="exact"/>
              <w:jc w:val="center"/>
              <w:rPr>
                <w:rFonts w:ascii="仿宋" w:hAnsi="仿宋" w:eastAsia="仿宋" w:cs="宋体"/>
                <w:color w:val="auto"/>
                <w:sz w:val="24"/>
                <w:highlight w:val="none"/>
              </w:rPr>
            </w:pPr>
          </w:p>
        </w:tc>
        <w:tc>
          <w:tcPr>
            <w:tcW w:w="3370" w:type="dxa"/>
            <w:gridSpan w:val="2"/>
            <w:tcBorders>
              <w:top w:val="single" w:color="auto" w:sz="4" w:space="0"/>
              <w:bottom w:val="single" w:color="auto" w:sz="4" w:space="0"/>
            </w:tcBorders>
            <w:vAlign w:val="center"/>
          </w:tcPr>
          <w:p w14:paraId="2F49276B">
            <w:pPr>
              <w:spacing w:line="400" w:lineRule="exact"/>
              <w:jc w:val="center"/>
              <w:rPr>
                <w:rFonts w:hint="eastAsia" w:ascii="仿宋" w:hAnsi="仿宋" w:eastAsia="仿宋" w:cs="宋体"/>
                <w:color w:val="auto"/>
                <w:sz w:val="24"/>
                <w:highlight w:val="none"/>
                <w:lang w:eastAsia="zh-CN"/>
              </w:rPr>
            </w:pPr>
            <w:r>
              <w:rPr>
                <w:rFonts w:hint="eastAsia" w:ascii="仿宋" w:hAnsi="仿宋" w:eastAsia="仿宋" w:cs="宋体"/>
                <w:color w:val="auto"/>
                <w:sz w:val="24"/>
                <w:highlight w:val="none"/>
              </w:rPr>
              <w:t>顶层净高度</w:t>
            </w:r>
            <w:r>
              <w:rPr>
                <w:rFonts w:hint="eastAsia" w:ascii="仿宋" w:hAnsi="仿宋" w:eastAsia="仿宋" w:cs="宋体"/>
                <w:color w:val="auto"/>
                <w:sz w:val="24"/>
                <w:highlight w:val="none"/>
                <w:lang w:eastAsia="zh-CN"/>
              </w:rPr>
              <w:t>（</w:t>
            </w:r>
            <w:r>
              <w:rPr>
                <w:rFonts w:hint="eastAsia" w:ascii="仿宋" w:hAnsi="仿宋" w:eastAsia="仿宋" w:cs="宋体"/>
                <w:color w:val="auto"/>
                <w:sz w:val="24"/>
                <w:highlight w:val="none"/>
                <w:lang w:val="en-US" w:eastAsia="zh-CN"/>
              </w:rPr>
              <w:t>机房</w:t>
            </w:r>
            <w:r>
              <w:rPr>
                <w:rFonts w:hint="eastAsia" w:ascii="仿宋" w:hAnsi="仿宋" w:eastAsia="仿宋" w:cs="宋体"/>
                <w:color w:val="auto"/>
                <w:sz w:val="24"/>
                <w:highlight w:val="none"/>
              </w:rPr>
              <w:t>净高</w:t>
            </w:r>
            <w:r>
              <w:rPr>
                <w:rFonts w:hint="eastAsia" w:ascii="仿宋" w:hAnsi="仿宋" w:eastAsia="仿宋" w:cs="宋体"/>
                <w:color w:val="auto"/>
                <w:sz w:val="24"/>
                <w:highlight w:val="none"/>
                <w:lang w:eastAsia="zh-CN"/>
              </w:rPr>
              <w:t>）</w:t>
            </w:r>
          </w:p>
        </w:tc>
        <w:tc>
          <w:tcPr>
            <w:tcW w:w="5306" w:type="dxa"/>
            <w:tcBorders>
              <w:top w:val="single" w:color="auto" w:sz="4" w:space="0"/>
              <w:bottom w:val="single" w:color="auto" w:sz="4" w:space="0"/>
              <w:right w:val="single" w:color="000000" w:sz="4" w:space="0"/>
            </w:tcBorders>
            <w:vAlign w:val="center"/>
          </w:tcPr>
          <w:p w14:paraId="4E932649">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3450</w:t>
            </w:r>
            <w:r>
              <w:rPr>
                <w:rFonts w:hint="eastAsia" w:ascii="仿宋" w:hAnsi="仿宋" w:eastAsia="仿宋" w:cs="宋体"/>
                <w:color w:val="auto"/>
                <w:sz w:val="24"/>
                <w:highlight w:val="none"/>
              </w:rPr>
              <w:t>mm</w:t>
            </w:r>
          </w:p>
        </w:tc>
      </w:tr>
      <w:tr w14:paraId="4EA6C68D">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top w:val="single" w:color="auto" w:sz="4" w:space="0"/>
              <w:left w:val="single" w:color="000000" w:sz="4" w:space="0"/>
              <w:bottom w:val="single" w:color="auto" w:sz="4" w:space="0"/>
            </w:tcBorders>
            <w:vAlign w:val="center"/>
          </w:tcPr>
          <w:p w14:paraId="051586CF">
            <w:pPr>
              <w:spacing w:line="480" w:lineRule="exact"/>
              <w:jc w:val="center"/>
              <w:rPr>
                <w:rFonts w:ascii="仿宋" w:hAnsi="仿宋" w:eastAsia="仿宋" w:cs="宋体"/>
                <w:color w:val="auto"/>
                <w:sz w:val="24"/>
                <w:highlight w:val="none"/>
              </w:rPr>
            </w:pPr>
          </w:p>
        </w:tc>
        <w:tc>
          <w:tcPr>
            <w:tcW w:w="936" w:type="dxa"/>
            <w:vMerge w:val="continue"/>
            <w:tcBorders>
              <w:top w:val="single" w:color="auto" w:sz="4" w:space="0"/>
              <w:bottom w:val="single" w:color="auto" w:sz="4" w:space="0"/>
            </w:tcBorders>
            <w:vAlign w:val="center"/>
          </w:tcPr>
          <w:p w14:paraId="559B9AC3">
            <w:pPr>
              <w:spacing w:line="400" w:lineRule="exact"/>
              <w:jc w:val="center"/>
              <w:rPr>
                <w:rFonts w:ascii="仿宋" w:hAnsi="仿宋" w:eastAsia="仿宋" w:cs="宋体"/>
                <w:color w:val="auto"/>
                <w:sz w:val="24"/>
                <w:highlight w:val="none"/>
              </w:rPr>
            </w:pPr>
          </w:p>
        </w:tc>
        <w:tc>
          <w:tcPr>
            <w:tcW w:w="3370" w:type="dxa"/>
            <w:gridSpan w:val="2"/>
            <w:tcBorders>
              <w:top w:val="single" w:color="auto" w:sz="4" w:space="0"/>
            </w:tcBorders>
            <w:vAlign w:val="center"/>
          </w:tcPr>
          <w:p w14:paraId="78F36031">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提升高度</w:t>
            </w:r>
          </w:p>
        </w:tc>
        <w:tc>
          <w:tcPr>
            <w:tcW w:w="5306" w:type="dxa"/>
            <w:tcBorders>
              <w:top w:val="single" w:color="auto" w:sz="4" w:space="0"/>
              <w:right w:val="single" w:color="000000" w:sz="4" w:space="0"/>
            </w:tcBorders>
            <w:vAlign w:val="center"/>
          </w:tcPr>
          <w:p w14:paraId="345C3DCB">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142100</w:t>
            </w:r>
            <w:r>
              <w:rPr>
                <w:rFonts w:hint="eastAsia" w:ascii="仿宋" w:hAnsi="仿宋" w:eastAsia="仿宋" w:cs="宋体"/>
                <w:color w:val="auto"/>
                <w:sz w:val="24"/>
                <w:highlight w:val="none"/>
              </w:rPr>
              <w:t>mm</w:t>
            </w:r>
          </w:p>
        </w:tc>
      </w:tr>
      <w:tr w14:paraId="3A2C20A5">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top w:val="single" w:color="auto" w:sz="4" w:space="0"/>
              <w:left w:val="single" w:color="000000" w:sz="4" w:space="0"/>
              <w:bottom w:val="single" w:color="auto" w:sz="4" w:space="0"/>
            </w:tcBorders>
            <w:vAlign w:val="center"/>
          </w:tcPr>
          <w:p w14:paraId="7799E775">
            <w:pPr>
              <w:spacing w:line="480" w:lineRule="exact"/>
              <w:jc w:val="center"/>
              <w:rPr>
                <w:rFonts w:ascii="仿宋" w:hAnsi="仿宋" w:eastAsia="仿宋" w:cs="宋体"/>
                <w:color w:val="auto"/>
                <w:sz w:val="24"/>
                <w:highlight w:val="none"/>
              </w:rPr>
            </w:pPr>
          </w:p>
        </w:tc>
        <w:tc>
          <w:tcPr>
            <w:tcW w:w="936" w:type="dxa"/>
            <w:vMerge w:val="continue"/>
            <w:tcBorders>
              <w:top w:val="single" w:color="auto" w:sz="4" w:space="0"/>
              <w:bottom w:val="single" w:color="auto" w:sz="4" w:space="0"/>
            </w:tcBorders>
            <w:vAlign w:val="center"/>
          </w:tcPr>
          <w:p w14:paraId="485FEE20">
            <w:pPr>
              <w:spacing w:line="400" w:lineRule="exact"/>
              <w:jc w:val="center"/>
              <w:rPr>
                <w:rFonts w:ascii="仿宋" w:hAnsi="仿宋" w:eastAsia="仿宋" w:cs="宋体"/>
                <w:color w:val="auto"/>
                <w:sz w:val="24"/>
                <w:highlight w:val="none"/>
              </w:rPr>
            </w:pPr>
          </w:p>
        </w:tc>
        <w:tc>
          <w:tcPr>
            <w:tcW w:w="3370" w:type="dxa"/>
            <w:gridSpan w:val="2"/>
            <w:tcBorders>
              <w:bottom w:val="single" w:color="auto" w:sz="4" w:space="0"/>
            </w:tcBorders>
            <w:vAlign w:val="center"/>
          </w:tcPr>
          <w:p w14:paraId="3D411F86">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底坑净深度</w:t>
            </w:r>
          </w:p>
        </w:tc>
        <w:tc>
          <w:tcPr>
            <w:tcW w:w="5306" w:type="dxa"/>
            <w:tcBorders>
              <w:bottom w:val="single" w:color="auto" w:sz="4" w:space="0"/>
              <w:right w:val="single" w:color="000000" w:sz="4" w:space="0"/>
            </w:tcBorders>
            <w:vAlign w:val="center"/>
          </w:tcPr>
          <w:p w14:paraId="3FD36DEB">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5400</w:t>
            </w:r>
            <w:r>
              <w:rPr>
                <w:rFonts w:hint="eastAsia" w:ascii="仿宋" w:hAnsi="仿宋" w:eastAsia="仿宋" w:cs="宋体"/>
                <w:color w:val="auto"/>
                <w:sz w:val="24"/>
                <w:highlight w:val="none"/>
              </w:rPr>
              <w:t>mm</w:t>
            </w:r>
          </w:p>
        </w:tc>
      </w:tr>
      <w:tr w14:paraId="3ADF325A">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top w:val="single" w:color="auto" w:sz="4" w:space="0"/>
              <w:left w:val="single" w:color="000000" w:sz="4" w:space="0"/>
              <w:bottom w:val="single" w:color="auto" w:sz="4" w:space="0"/>
            </w:tcBorders>
            <w:vAlign w:val="center"/>
          </w:tcPr>
          <w:p w14:paraId="2E3DD138">
            <w:pPr>
              <w:spacing w:line="480" w:lineRule="exact"/>
              <w:jc w:val="center"/>
              <w:rPr>
                <w:rFonts w:ascii="仿宋" w:hAnsi="仿宋" w:eastAsia="仿宋" w:cs="宋体"/>
                <w:color w:val="auto"/>
                <w:sz w:val="24"/>
                <w:highlight w:val="none"/>
              </w:rPr>
            </w:pPr>
          </w:p>
        </w:tc>
        <w:tc>
          <w:tcPr>
            <w:tcW w:w="936" w:type="dxa"/>
            <w:vMerge w:val="continue"/>
            <w:tcBorders>
              <w:top w:val="single" w:color="auto" w:sz="4" w:space="0"/>
              <w:bottom w:val="single" w:color="auto" w:sz="4" w:space="0"/>
            </w:tcBorders>
            <w:vAlign w:val="center"/>
          </w:tcPr>
          <w:p w14:paraId="3128FCCC">
            <w:pPr>
              <w:spacing w:line="400" w:lineRule="exact"/>
              <w:jc w:val="center"/>
              <w:rPr>
                <w:rFonts w:ascii="仿宋" w:hAnsi="仿宋" w:eastAsia="仿宋" w:cs="宋体"/>
                <w:color w:val="auto"/>
                <w:sz w:val="24"/>
                <w:highlight w:val="none"/>
              </w:rPr>
            </w:pPr>
          </w:p>
        </w:tc>
        <w:tc>
          <w:tcPr>
            <w:tcW w:w="3370" w:type="dxa"/>
            <w:gridSpan w:val="2"/>
            <w:tcBorders>
              <w:bottom w:val="single" w:color="auto" w:sz="4" w:space="0"/>
            </w:tcBorders>
            <w:vAlign w:val="center"/>
          </w:tcPr>
          <w:p w14:paraId="6AD4B85A">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井道结构</w:t>
            </w:r>
          </w:p>
        </w:tc>
        <w:tc>
          <w:tcPr>
            <w:tcW w:w="5306" w:type="dxa"/>
            <w:tcBorders>
              <w:bottom w:val="single" w:color="auto" w:sz="4" w:space="0"/>
              <w:right w:val="single" w:color="000000" w:sz="4" w:space="0"/>
            </w:tcBorders>
            <w:vAlign w:val="center"/>
          </w:tcPr>
          <w:p w14:paraId="0B827118">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框架砖墙□  混凝土</w:t>
            </w:r>
            <w:r>
              <w:rPr>
                <w:rFonts w:hint="eastAsia" w:ascii="仿宋" w:hAnsi="仿宋" w:eastAsia="仿宋" w:cs="宋体"/>
                <w:color w:val="auto"/>
                <w:sz w:val="24"/>
                <w:highlight w:val="none"/>
                <w:lang w:eastAsia="zh-CN"/>
              </w:rPr>
              <w:t>☑</w:t>
            </w:r>
            <w:r>
              <w:rPr>
                <w:rFonts w:hint="eastAsia" w:ascii="仿宋" w:hAnsi="仿宋" w:eastAsia="仿宋" w:cs="宋体"/>
                <w:color w:val="auto"/>
                <w:sz w:val="24"/>
                <w:highlight w:val="none"/>
              </w:rPr>
              <w:t xml:space="preserve">  钢结构□</w:t>
            </w:r>
          </w:p>
        </w:tc>
      </w:tr>
    </w:tbl>
    <w:p w14:paraId="655575D5">
      <w:pPr>
        <w:spacing w:line="240" w:lineRule="auto"/>
        <w:ind w:firstLine="321" w:firstLineChars="100"/>
        <w:jc w:val="both"/>
        <w:rPr>
          <w:rFonts w:ascii="仿宋" w:hAnsi="仿宋" w:eastAsia="仿宋"/>
          <w:color w:val="auto"/>
          <w:sz w:val="24"/>
          <w:highlight w:val="none"/>
        </w:rPr>
      </w:pPr>
      <w:r>
        <w:rPr>
          <w:rFonts w:hint="eastAsia" w:ascii="仿宋" w:hAnsi="仿宋" w:eastAsia="仿宋" w:cs="仿宋_GB2312"/>
          <w:b/>
          <w:color w:val="auto"/>
          <w:sz w:val="32"/>
          <w:szCs w:val="32"/>
          <w:highlight w:val="none"/>
          <w:lang w:val="en-US" w:eastAsia="zh-CN"/>
        </w:rPr>
        <w:t>1.</w:t>
      </w:r>
      <w:r>
        <w:rPr>
          <w:rFonts w:hint="eastAsia" w:ascii="仿宋" w:hAnsi="仿宋" w:eastAsia="仿宋" w:cs="仿宋_GB2312"/>
          <w:b/>
          <w:color w:val="auto"/>
          <w:sz w:val="32"/>
          <w:szCs w:val="32"/>
          <w:highlight w:val="none"/>
        </w:rPr>
        <w:t>电梯技术参数表</w:t>
      </w:r>
    </w:p>
    <w:p w14:paraId="548A152E">
      <w:pP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2</w:t>
      </w:r>
      <w:r>
        <w:rPr>
          <w:rFonts w:hint="eastAsia" w:ascii="仿宋" w:hAnsi="仿宋" w:eastAsia="仿宋" w:cs="仿宋"/>
          <w:b/>
          <w:color w:val="auto"/>
          <w:sz w:val="32"/>
          <w:szCs w:val="32"/>
          <w:highlight w:val="none"/>
        </w:rPr>
        <w:t>、电梯配置要求（垂直电梯）：</w:t>
      </w:r>
    </w:p>
    <w:tbl>
      <w:tblPr>
        <w:tblStyle w:val="14"/>
        <w:tblW w:w="1026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4"/>
        <w:gridCol w:w="2410"/>
        <w:gridCol w:w="5996"/>
      </w:tblGrid>
      <w:tr w14:paraId="21CF6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4264" w:type="dxa"/>
            <w:gridSpan w:val="2"/>
            <w:tcBorders>
              <w:top w:val="single" w:color="auto" w:sz="4" w:space="0"/>
              <w:left w:val="single" w:color="auto" w:sz="4" w:space="0"/>
              <w:bottom w:val="single" w:color="auto" w:sz="4" w:space="0"/>
              <w:right w:val="single" w:color="auto" w:sz="4" w:space="0"/>
            </w:tcBorders>
            <w:vAlign w:val="center"/>
          </w:tcPr>
          <w:p w14:paraId="109E356D">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投标设备技术规格</w:t>
            </w:r>
          </w:p>
        </w:tc>
        <w:tc>
          <w:tcPr>
            <w:tcW w:w="5996" w:type="dxa"/>
            <w:tcBorders>
              <w:top w:val="single" w:color="auto" w:sz="4" w:space="0"/>
              <w:left w:val="single" w:color="auto" w:sz="4" w:space="0"/>
              <w:bottom w:val="single" w:color="auto" w:sz="4" w:space="0"/>
              <w:right w:val="single" w:color="auto" w:sz="4" w:space="0"/>
            </w:tcBorders>
            <w:vAlign w:val="center"/>
          </w:tcPr>
          <w:p w14:paraId="7550F8D9">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实际采购需求</w:t>
            </w:r>
          </w:p>
        </w:tc>
      </w:tr>
      <w:tr w14:paraId="0C9C0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4264" w:type="dxa"/>
            <w:gridSpan w:val="2"/>
            <w:tcBorders>
              <w:top w:val="single" w:color="auto" w:sz="4" w:space="0"/>
              <w:left w:val="single" w:color="auto" w:sz="4" w:space="0"/>
              <w:bottom w:val="single" w:color="auto" w:sz="4" w:space="0"/>
              <w:right w:val="single" w:color="auto" w:sz="4" w:space="0"/>
            </w:tcBorders>
            <w:vAlign w:val="center"/>
          </w:tcPr>
          <w:p w14:paraId="56211169">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 xml:space="preserve">   曳引机 </w:t>
            </w:r>
          </w:p>
        </w:tc>
        <w:tc>
          <w:tcPr>
            <w:tcW w:w="5996" w:type="dxa"/>
            <w:tcBorders>
              <w:top w:val="single" w:color="auto" w:sz="4" w:space="0"/>
              <w:left w:val="single" w:color="auto" w:sz="4" w:space="0"/>
              <w:bottom w:val="single" w:color="auto" w:sz="4" w:space="0"/>
              <w:right w:val="single" w:color="auto" w:sz="4" w:space="0"/>
            </w:tcBorders>
            <w:vAlign w:val="top"/>
          </w:tcPr>
          <w:p w14:paraId="0A37E3D6">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有齿轮</w:t>
            </w:r>
            <w:r>
              <w:rPr>
                <w:rFonts w:hint="eastAsia" w:ascii="仿宋" w:hAnsi="仿宋" w:eastAsia="仿宋"/>
                <w:color w:val="auto"/>
                <w:sz w:val="24"/>
                <w:highlight w:val="none"/>
              </w:rPr>
              <w:t>□</w:t>
            </w:r>
            <w:r>
              <w:rPr>
                <w:rFonts w:hint="eastAsia" w:ascii="仿宋" w:hAnsi="仿宋" w:eastAsia="仿宋" w:cs="宋体"/>
                <w:color w:val="auto"/>
                <w:sz w:val="24"/>
                <w:highlight w:val="none"/>
              </w:rPr>
              <w:t>无齿轮</w:t>
            </w:r>
            <w:r>
              <w:rPr>
                <w:rFonts w:hint="eastAsia" w:ascii="仿宋" w:hAnsi="仿宋" w:eastAsia="仿宋"/>
                <w:color w:val="auto"/>
                <w:sz w:val="24"/>
                <w:highlight w:val="none"/>
              </w:rPr>
              <w:sym w:font="Wingdings 2" w:char="0052"/>
            </w:r>
            <w:r>
              <w:rPr>
                <w:rFonts w:hint="eastAsia" w:ascii="仿宋" w:hAnsi="仿宋" w:eastAsia="仿宋" w:cs="宋体"/>
                <w:color w:val="auto"/>
                <w:sz w:val="24"/>
                <w:highlight w:val="none"/>
              </w:rPr>
              <w:t xml:space="preserve"> </w:t>
            </w:r>
          </w:p>
        </w:tc>
      </w:tr>
      <w:tr w14:paraId="188DA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4264" w:type="dxa"/>
            <w:gridSpan w:val="2"/>
            <w:tcBorders>
              <w:top w:val="single" w:color="auto" w:sz="4" w:space="0"/>
              <w:left w:val="single" w:color="auto" w:sz="4" w:space="0"/>
              <w:bottom w:val="single" w:color="auto" w:sz="4" w:space="0"/>
              <w:right w:val="single" w:color="auto" w:sz="4" w:space="0"/>
            </w:tcBorders>
            <w:vAlign w:val="center"/>
          </w:tcPr>
          <w:p w14:paraId="6B3E2295">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 xml:space="preserve">电梯控制系统 </w:t>
            </w:r>
          </w:p>
        </w:tc>
        <w:tc>
          <w:tcPr>
            <w:tcW w:w="5996" w:type="dxa"/>
            <w:tcBorders>
              <w:top w:val="single" w:color="auto" w:sz="4" w:space="0"/>
              <w:left w:val="single" w:color="auto" w:sz="4" w:space="0"/>
              <w:bottom w:val="single" w:color="auto" w:sz="4" w:space="0"/>
              <w:right w:val="single" w:color="auto" w:sz="4" w:space="0"/>
            </w:tcBorders>
            <w:vAlign w:val="top"/>
          </w:tcPr>
          <w:p w14:paraId="4280B780">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 xml:space="preserve">全电脑微机控制 </w:t>
            </w:r>
          </w:p>
        </w:tc>
      </w:tr>
      <w:tr w14:paraId="53B3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264" w:type="dxa"/>
            <w:gridSpan w:val="2"/>
            <w:tcBorders>
              <w:top w:val="single" w:color="auto" w:sz="4" w:space="0"/>
              <w:left w:val="single" w:color="auto" w:sz="4" w:space="0"/>
              <w:bottom w:val="single" w:color="auto" w:sz="4" w:space="0"/>
              <w:right w:val="single" w:color="auto" w:sz="4" w:space="0"/>
            </w:tcBorders>
            <w:vAlign w:val="center"/>
          </w:tcPr>
          <w:p w14:paraId="29E0494B">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门 机</w:t>
            </w:r>
          </w:p>
        </w:tc>
        <w:tc>
          <w:tcPr>
            <w:tcW w:w="5996" w:type="dxa"/>
            <w:tcBorders>
              <w:top w:val="single" w:color="auto" w:sz="4" w:space="0"/>
              <w:left w:val="single" w:color="auto" w:sz="4" w:space="0"/>
              <w:bottom w:val="single" w:color="auto" w:sz="4" w:space="0"/>
              <w:right w:val="single" w:color="auto" w:sz="4" w:space="0"/>
            </w:tcBorders>
            <w:vAlign w:val="center"/>
          </w:tcPr>
          <w:p w14:paraId="09F58EA1">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变频控制</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普通调速□</w:t>
            </w:r>
          </w:p>
        </w:tc>
      </w:tr>
      <w:tr w14:paraId="357DD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264" w:type="dxa"/>
            <w:gridSpan w:val="2"/>
            <w:tcBorders>
              <w:top w:val="single" w:color="auto" w:sz="4" w:space="0"/>
              <w:left w:val="single" w:color="auto" w:sz="4" w:space="0"/>
              <w:bottom w:val="single" w:color="auto" w:sz="4" w:space="0"/>
              <w:right w:val="single" w:color="auto" w:sz="4" w:space="0"/>
            </w:tcBorders>
            <w:vAlign w:val="center"/>
          </w:tcPr>
          <w:p w14:paraId="47111EDA">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曳引机调速方式</w:t>
            </w:r>
          </w:p>
        </w:tc>
        <w:tc>
          <w:tcPr>
            <w:tcW w:w="5996" w:type="dxa"/>
            <w:tcBorders>
              <w:top w:val="single" w:color="auto" w:sz="4" w:space="0"/>
              <w:left w:val="single" w:color="auto" w:sz="4" w:space="0"/>
              <w:bottom w:val="single" w:color="auto" w:sz="4" w:space="0"/>
              <w:right w:val="single" w:color="auto" w:sz="4" w:space="0"/>
            </w:tcBorders>
            <w:vAlign w:val="center"/>
          </w:tcPr>
          <w:p w14:paraId="6B8F6DD0">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 xml:space="preserve">交流变频调速 </w:t>
            </w:r>
          </w:p>
        </w:tc>
      </w:tr>
      <w:tr w14:paraId="3C13B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264" w:type="dxa"/>
            <w:gridSpan w:val="2"/>
            <w:tcBorders>
              <w:top w:val="single" w:color="auto" w:sz="4" w:space="0"/>
              <w:left w:val="single" w:color="auto" w:sz="4" w:space="0"/>
              <w:bottom w:val="single" w:color="auto" w:sz="4" w:space="0"/>
              <w:right w:val="single" w:color="auto" w:sz="4" w:space="0"/>
            </w:tcBorders>
            <w:vAlign w:val="center"/>
          </w:tcPr>
          <w:p w14:paraId="796C8AB1">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控制方式</w:t>
            </w:r>
          </w:p>
        </w:tc>
        <w:tc>
          <w:tcPr>
            <w:tcW w:w="5996" w:type="dxa"/>
            <w:tcBorders>
              <w:top w:val="single" w:color="auto" w:sz="4" w:space="0"/>
              <w:left w:val="single" w:color="auto" w:sz="4" w:space="0"/>
              <w:bottom w:val="single" w:color="auto" w:sz="4" w:space="0"/>
              <w:right w:val="single" w:color="auto" w:sz="4" w:space="0"/>
            </w:tcBorders>
            <w:vAlign w:val="center"/>
          </w:tcPr>
          <w:p w14:paraId="4D4899CA">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 xml:space="preserve">全电脑微机集选控制 </w:t>
            </w:r>
          </w:p>
        </w:tc>
      </w:tr>
      <w:tr w14:paraId="4EE75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264" w:type="dxa"/>
            <w:gridSpan w:val="2"/>
            <w:tcBorders>
              <w:top w:val="single" w:color="auto" w:sz="4" w:space="0"/>
              <w:left w:val="single" w:color="auto" w:sz="4" w:space="0"/>
              <w:bottom w:val="single" w:color="auto" w:sz="4" w:space="0"/>
              <w:right w:val="single" w:color="auto" w:sz="4" w:space="0"/>
            </w:tcBorders>
            <w:vAlign w:val="center"/>
          </w:tcPr>
          <w:p w14:paraId="7BEC5E97">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防夹人保护装置</w:t>
            </w:r>
          </w:p>
        </w:tc>
        <w:tc>
          <w:tcPr>
            <w:tcW w:w="5996" w:type="dxa"/>
            <w:tcBorders>
              <w:top w:val="single" w:color="auto" w:sz="4" w:space="0"/>
              <w:left w:val="single" w:color="auto" w:sz="4" w:space="0"/>
              <w:bottom w:val="single" w:color="auto" w:sz="4" w:space="0"/>
              <w:right w:val="single" w:color="auto" w:sz="4" w:space="0"/>
            </w:tcBorders>
            <w:vAlign w:val="center"/>
          </w:tcPr>
          <w:p w14:paraId="3B97EDC5">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安全触板</w:t>
            </w:r>
            <w:r>
              <w:rPr>
                <w:rFonts w:hint="eastAsia" w:ascii="仿宋" w:hAnsi="仿宋" w:eastAsia="仿宋" w:cs="宋体"/>
                <w:color w:val="auto"/>
                <w:sz w:val="24"/>
                <w:highlight w:val="none"/>
              </w:rPr>
              <w:sym w:font="Wingdings 2" w:char="00A3"/>
            </w:r>
            <w:r>
              <w:rPr>
                <w:rFonts w:hint="eastAsia" w:ascii="仿宋" w:hAnsi="仿宋" w:eastAsia="仿宋" w:cs="宋体"/>
                <w:color w:val="auto"/>
                <w:sz w:val="24"/>
                <w:highlight w:val="none"/>
              </w:rPr>
              <w:t>光幕</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光电□</w:t>
            </w:r>
          </w:p>
        </w:tc>
      </w:tr>
      <w:tr w14:paraId="4FDD8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264" w:type="dxa"/>
            <w:gridSpan w:val="2"/>
            <w:tcBorders>
              <w:top w:val="single" w:color="auto" w:sz="4" w:space="0"/>
              <w:left w:val="single" w:color="auto" w:sz="4" w:space="0"/>
              <w:bottom w:val="single" w:color="auto" w:sz="4" w:space="0"/>
              <w:right w:val="single" w:color="auto" w:sz="4" w:space="0"/>
            </w:tcBorders>
            <w:vAlign w:val="center"/>
          </w:tcPr>
          <w:p w14:paraId="4C8AB264">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曳引机的传动方式</w:t>
            </w:r>
          </w:p>
        </w:tc>
        <w:tc>
          <w:tcPr>
            <w:tcW w:w="5996" w:type="dxa"/>
            <w:tcBorders>
              <w:top w:val="single" w:color="auto" w:sz="4" w:space="0"/>
              <w:left w:val="single" w:color="auto" w:sz="4" w:space="0"/>
              <w:bottom w:val="single" w:color="auto" w:sz="4" w:space="0"/>
              <w:right w:val="single" w:color="auto" w:sz="4" w:space="0"/>
            </w:tcBorders>
            <w:vAlign w:val="center"/>
          </w:tcPr>
          <w:p w14:paraId="2DA5B6CB">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有齿轮蜗轮蜗杆传动□（适用于额定载重量</w:t>
            </w:r>
            <w:r>
              <w:rPr>
                <w:rFonts w:hint="eastAsia" w:ascii="仿宋" w:hAnsi="仿宋" w:eastAsia="仿宋" w:cs="仿宋"/>
                <w:color w:val="auto"/>
                <w:sz w:val="24"/>
                <w:highlight w:val="none"/>
              </w:rPr>
              <w:t>≥</w:t>
            </w:r>
            <w:r>
              <w:rPr>
                <w:rFonts w:hint="eastAsia" w:ascii="仿宋" w:hAnsi="仿宋" w:eastAsia="仿宋" w:cs="宋体"/>
                <w:color w:val="auto"/>
                <w:sz w:val="24"/>
                <w:highlight w:val="none"/>
              </w:rPr>
              <w:t>2000kg货梯）,无齿轮永磁同步传动</w:t>
            </w:r>
            <w:r>
              <w:rPr>
                <w:rFonts w:hint="eastAsia" w:ascii="仿宋" w:hAnsi="仿宋" w:eastAsia="仿宋" w:cs="宋体"/>
                <w:color w:val="auto"/>
                <w:sz w:val="24"/>
                <w:highlight w:val="none"/>
              </w:rPr>
              <w:sym w:font="Wingdings 2" w:char="0052"/>
            </w:r>
          </w:p>
        </w:tc>
      </w:tr>
      <w:tr w14:paraId="70412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4264" w:type="dxa"/>
            <w:gridSpan w:val="2"/>
            <w:tcBorders>
              <w:top w:val="single" w:color="auto" w:sz="4" w:space="0"/>
              <w:left w:val="single" w:color="auto" w:sz="4" w:space="0"/>
              <w:bottom w:val="single" w:color="auto" w:sz="4" w:space="0"/>
              <w:right w:val="single" w:color="auto" w:sz="4" w:space="0"/>
            </w:tcBorders>
            <w:vAlign w:val="center"/>
          </w:tcPr>
          <w:p w14:paraId="12A515BA">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平层精度</w:t>
            </w:r>
          </w:p>
        </w:tc>
        <w:tc>
          <w:tcPr>
            <w:tcW w:w="5996" w:type="dxa"/>
            <w:tcBorders>
              <w:top w:val="single" w:color="auto" w:sz="4" w:space="0"/>
              <w:left w:val="single" w:color="auto" w:sz="4" w:space="0"/>
              <w:bottom w:val="single" w:color="auto" w:sz="4" w:space="0"/>
              <w:right w:val="single" w:color="auto" w:sz="4" w:space="0"/>
            </w:tcBorders>
            <w:vAlign w:val="center"/>
          </w:tcPr>
          <w:p w14:paraId="778255B9">
            <w:pPr>
              <w:spacing w:line="480" w:lineRule="exact"/>
              <w:rPr>
                <w:rFonts w:ascii="仿宋" w:hAnsi="仿宋" w:eastAsia="仿宋" w:cs="宋体"/>
                <w:color w:val="auto"/>
                <w:sz w:val="24"/>
                <w:highlight w:val="none"/>
              </w:rPr>
            </w:pPr>
            <w:r>
              <w:rPr>
                <w:rFonts w:hint="eastAsia" w:ascii="仿宋" w:hAnsi="仿宋" w:eastAsia="仿宋" w:cs="宋体"/>
                <w:color w:val="auto"/>
                <w:sz w:val="24"/>
                <w:highlight w:val="none"/>
              </w:rPr>
              <w:t>满足国家标准</w:t>
            </w:r>
          </w:p>
        </w:tc>
      </w:tr>
      <w:tr w14:paraId="6DA22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4264" w:type="dxa"/>
            <w:gridSpan w:val="2"/>
            <w:tcBorders>
              <w:top w:val="single" w:color="auto" w:sz="4" w:space="0"/>
              <w:left w:val="single" w:color="auto" w:sz="4" w:space="0"/>
              <w:bottom w:val="single" w:color="auto" w:sz="4" w:space="0"/>
              <w:right w:val="single" w:color="auto" w:sz="4" w:space="0"/>
            </w:tcBorders>
            <w:vAlign w:val="center"/>
          </w:tcPr>
          <w:p w14:paraId="15D62D5B">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噪声指标</w:t>
            </w:r>
          </w:p>
        </w:tc>
        <w:tc>
          <w:tcPr>
            <w:tcW w:w="5996" w:type="dxa"/>
            <w:tcBorders>
              <w:top w:val="single" w:color="auto" w:sz="4" w:space="0"/>
              <w:left w:val="single" w:color="auto" w:sz="4" w:space="0"/>
              <w:bottom w:val="single" w:color="auto" w:sz="4" w:space="0"/>
              <w:right w:val="single" w:color="auto" w:sz="4" w:space="0"/>
            </w:tcBorders>
            <w:vAlign w:val="center"/>
          </w:tcPr>
          <w:p w14:paraId="54DB34B2">
            <w:pPr>
              <w:spacing w:line="480" w:lineRule="exact"/>
              <w:rPr>
                <w:rFonts w:ascii="仿宋" w:hAnsi="仿宋" w:eastAsia="仿宋" w:cs="宋体"/>
                <w:color w:val="auto"/>
                <w:sz w:val="24"/>
                <w:highlight w:val="none"/>
              </w:rPr>
            </w:pPr>
            <w:r>
              <w:rPr>
                <w:rFonts w:hint="eastAsia" w:ascii="仿宋" w:hAnsi="仿宋" w:eastAsia="仿宋" w:cs="宋体"/>
                <w:color w:val="auto"/>
                <w:sz w:val="24"/>
                <w:highlight w:val="none"/>
              </w:rPr>
              <w:t>满足国家标准</w:t>
            </w:r>
          </w:p>
        </w:tc>
      </w:tr>
      <w:tr w14:paraId="7BD89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4264" w:type="dxa"/>
            <w:gridSpan w:val="2"/>
            <w:tcBorders>
              <w:top w:val="single" w:color="auto" w:sz="4" w:space="0"/>
              <w:left w:val="single" w:color="auto" w:sz="4" w:space="0"/>
              <w:bottom w:val="single" w:color="auto" w:sz="4" w:space="0"/>
              <w:right w:val="single" w:color="auto" w:sz="4" w:space="0"/>
            </w:tcBorders>
            <w:vAlign w:val="center"/>
          </w:tcPr>
          <w:p w14:paraId="18ECC5D4">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按钮</w:t>
            </w:r>
          </w:p>
        </w:tc>
        <w:tc>
          <w:tcPr>
            <w:tcW w:w="5996" w:type="dxa"/>
            <w:tcBorders>
              <w:top w:val="single" w:color="auto" w:sz="4" w:space="0"/>
              <w:left w:val="single" w:color="auto" w:sz="4" w:space="0"/>
              <w:bottom w:val="single" w:color="auto" w:sz="4" w:space="0"/>
              <w:right w:val="single" w:color="auto" w:sz="4" w:space="0"/>
            </w:tcBorders>
            <w:vAlign w:val="center"/>
          </w:tcPr>
          <w:p w14:paraId="1001731E">
            <w:pPr>
              <w:spacing w:line="480" w:lineRule="exact"/>
              <w:rPr>
                <w:rFonts w:ascii="仿宋" w:hAnsi="仿宋" w:eastAsia="仿宋" w:cs="宋体"/>
                <w:color w:val="auto"/>
                <w:sz w:val="24"/>
                <w:highlight w:val="none"/>
              </w:rPr>
            </w:pPr>
            <w:r>
              <w:rPr>
                <w:rFonts w:hint="eastAsia" w:ascii="仿宋" w:hAnsi="仿宋" w:eastAsia="仿宋" w:cs="宋体"/>
                <w:color w:val="auto"/>
                <w:sz w:val="24"/>
                <w:highlight w:val="none"/>
              </w:rPr>
              <w:t>微动按钮</w:t>
            </w:r>
          </w:p>
        </w:tc>
      </w:tr>
      <w:tr w14:paraId="5F18C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1854" w:type="dxa"/>
            <w:vMerge w:val="restart"/>
            <w:tcBorders>
              <w:top w:val="single" w:color="auto" w:sz="4" w:space="0"/>
              <w:left w:val="single" w:color="auto" w:sz="4" w:space="0"/>
              <w:right w:val="single" w:color="auto" w:sz="4" w:space="0"/>
            </w:tcBorders>
            <w:vAlign w:val="center"/>
          </w:tcPr>
          <w:p w14:paraId="30E0C0BA">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电</w:t>
            </w:r>
          </w:p>
          <w:p w14:paraId="495F8EE6">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梯</w:t>
            </w:r>
          </w:p>
          <w:p w14:paraId="1B7F68F4">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装</w:t>
            </w:r>
          </w:p>
          <w:p w14:paraId="0D9A0B0A">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修</w:t>
            </w:r>
          </w:p>
        </w:tc>
        <w:tc>
          <w:tcPr>
            <w:tcW w:w="2410" w:type="dxa"/>
            <w:tcBorders>
              <w:top w:val="single" w:color="auto" w:sz="4" w:space="0"/>
              <w:left w:val="single" w:color="auto" w:sz="4" w:space="0"/>
              <w:bottom w:val="single" w:color="auto" w:sz="4" w:space="0"/>
              <w:right w:val="single" w:color="auto" w:sz="4" w:space="0"/>
            </w:tcBorders>
            <w:vAlign w:val="center"/>
          </w:tcPr>
          <w:p w14:paraId="7864C92F">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轿门材质</w:t>
            </w:r>
          </w:p>
        </w:tc>
        <w:tc>
          <w:tcPr>
            <w:tcW w:w="5996" w:type="dxa"/>
            <w:tcBorders>
              <w:top w:val="single" w:color="auto" w:sz="4" w:space="0"/>
              <w:left w:val="single" w:color="auto" w:sz="4" w:space="0"/>
              <w:bottom w:val="single" w:color="auto" w:sz="4" w:space="0"/>
              <w:right w:val="single" w:color="auto" w:sz="4" w:space="0"/>
            </w:tcBorders>
            <w:vAlign w:val="center"/>
          </w:tcPr>
          <w:p w14:paraId="1B20326A">
            <w:pPr>
              <w:spacing w:line="480" w:lineRule="exact"/>
              <w:rPr>
                <w:rFonts w:ascii="仿宋" w:hAnsi="仿宋" w:eastAsia="仿宋" w:cs="宋体"/>
                <w:color w:val="auto"/>
                <w:sz w:val="24"/>
                <w:highlight w:val="none"/>
              </w:rPr>
            </w:pPr>
            <w:r>
              <w:rPr>
                <w:rFonts w:hint="eastAsia" w:ascii="仿宋" w:hAnsi="仿宋" w:eastAsia="仿宋" w:cs="宋体"/>
                <w:color w:val="auto"/>
                <w:sz w:val="24"/>
                <w:highlight w:val="none"/>
              </w:rPr>
              <w:t>客梯：发纹不锈钢</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 xml:space="preserve">      货梯：采用钢板烤漆□</w:t>
            </w:r>
          </w:p>
        </w:tc>
      </w:tr>
      <w:tr w14:paraId="3B8C3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1854" w:type="dxa"/>
            <w:vMerge w:val="continue"/>
            <w:tcBorders>
              <w:left w:val="single" w:color="auto" w:sz="4" w:space="0"/>
              <w:right w:val="single" w:color="auto" w:sz="4" w:space="0"/>
            </w:tcBorders>
            <w:vAlign w:val="center"/>
          </w:tcPr>
          <w:p w14:paraId="04774A42">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6AD93189">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轿顶、地板材质</w:t>
            </w:r>
          </w:p>
        </w:tc>
        <w:tc>
          <w:tcPr>
            <w:tcW w:w="5996" w:type="dxa"/>
            <w:tcBorders>
              <w:top w:val="single" w:color="auto" w:sz="4" w:space="0"/>
              <w:left w:val="single" w:color="auto" w:sz="4" w:space="0"/>
              <w:bottom w:val="single" w:color="auto" w:sz="4" w:space="0"/>
              <w:right w:val="single" w:color="auto" w:sz="4" w:space="0"/>
            </w:tcBorders>
            <w:vAlign w:val="center"/>
          </w:tcPr>
          <w:p w14:paraId="030114EE">
            <w:pPr>
              <w:spacing w:line="480" w:lineRule="exact"/>
              <w:rPr>
                <w:rFonts w:ascii="仿宋" w:hAnsi="仿宋" w:eastAsia="仿宋" w:cs="宋体"/>
                <w:color w:val="auto"/>
                <w:sz w:val="24"/>
                <w:highlight w:val="none"/>
              </w:rPr>
            </w:pPr>
            <w:r>
              <w:rPr>
                <w:rFonts w:hint="eastAsia" w:ascii="仿宋" w:hAnsi="仿宋" w:eastAsia="仿宋" w:cs="宋体"/>
                <w:color w:val="auto"/>
                <w:sz w:val="24"/>
                <w:highlight w:val="none"/>
              </w:rPr>
              <w:t>厂家标准型吊顶、PVC地板</w:t>
            </w:r>
          </w:p>
        </w:tc>
      </w:tr>
      <w:tr w14:paraId="5C4E9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854" w:type="dxa"/>
            <w:vMerge w:val="continue"/>
            <w:tcBorders>
              <w:left w:val="single" w:color="auto" w:sz="4" w:space="0"/>
              <w:right w:val="single" w:color="auto" w:sz="4" w:space="0"/>
            </w:tcBorders>
            <w:vAlign w:val="center"/>
          </w:tcPr>
          <w:p w14:paraId="0FAF1EF1">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18A903E8">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轿厢材质</w:t>
            </w:r>
          </w:p>
        </w:tc>
        <w:tc>
          <w:tcPr>
            <w:tcW w:w="5996" w:type="dxa"/>
            <w:tcBorders>
              <w:top w:val="single" w:color="auto" w:sz="4" w:space="0"/>
              <w:left w:val="single" w:color="auto" w:sz="4" w:space="0"/>
              <w:bottom w:val="single" w:color="auto" w:sz="4" w:space="0"/>
              <w:right w:val="single" w:color="auto" w:sz="4" w:space="0"/>
            </w:tcBorders>
            <w:vAlign w:val="center"/>
          </w:tcPr>
          <w:p w14:paraId="4CCB3346">
            <w:pPr>
              <w:spacing w:line="480" w:lineRule="exact"/>
              <w:rPr>
                <w:rFonts w:ascii="仿宋" w:hAnsi="仿宋" w:eastAsia="仿宋" w:cs="宋体"/>
                <w:color w:val="auto"/>
                <w:sz w:val="24"/>
                <w:highlight w:val="none"/>
              </w:rPr>
            </w:pPr>
            <w:r>
              <w:rPr>
                <w:rFonts w:hint="eastAsia" w:ascii="仿宋" w:hAnsi="仿宋" w:eastAsia="仿宋" w:cs="宋体"/>
                <w:color w:val="auto"/>
                <w:sz w:val="24"/>
                <w:highlight w:val="none"/>
              </w:rPr>
              <w:t>客梯：发纹不锈钢</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 xml:space="preserve">      货梯：采用钢板烤漆□</w:t>
            </w:r>
          </w:p>
        </w:tc>
      </w:tr>
      <w:tr w14:paraId="1F9EB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854" w:type="dxa"/>
            <w:vMerge w:val="continue"/>
            <w:tcBorders>
              <w:left w:val="single" w:color="auto" w:sz="4" w:space="0"/>
              <w:right w:val="single" w:color="auto" w:sz="4" w:space="0"/>
            </w:tcBorders>
            <w:vAlign w:val="center"/>
          </w:tcPr>
          <w:p w14:paraId="66E8F446">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3085E829">
            <w:pPr>
              <w:jc w:val="center"/>
              <w:rPr>
                <w:rFonts w:ascii="仿宋" w:hAnsi="仿宋" w:eastAsia="仿宋" w:cs="宋体"/>
                <w:color w:val="auto"/>
                <w:sz w:val="24"/>
                <w:highlight w:val="none"/>
              </w:rPr>
            </w:pPr>
            <w:r>
              <w:rPr>
                <w:rFonts w:hint="eastAsia" w:ascii="仿宋" w:hAnsi="仿宋" w:eastAsia="仿宋" w:cs="宋体"/>
                <w:color w:val="auto"/>
                <w:sz w:val="24"/>
                <w:highlight w:val="none"/>
              </w:rPr>
              <w:t>轿厢操纵盘材质与通讯方式</w:t>
            </w:r>
          </w:p>
        </w:tc>
        <w:tc>
          <w:tcPr>
            <w:tcW w:w="5996" w:type="dxa"/>
            <w:tcBorders>
              <w:top w:val="single" w:color="auto" w:sz="4" w:space="0"/>
              <w:left w:val="single" w:color="auto" w:sz="4" w:space="0"/>
              <w:bottom w:val="single" w:color="auto" w:sz="4" w:space="0"/>
              <w:right w:val="single" w:color="auto" w:sz="4" w:space="0"/>
            </w:tcBorders>
            <w:vAlign w:val="center"/>
          </w:tcPr>
          <w:p w14:paraId="30BCCAFB">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标准配置</w:t>
            </w:r>
          </w:p>
        </w:tc>
      </w:tr>
      <w:tr w14:paraId="05A9C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854" w:type="dxa"/>
            <w:vMerge w:val="continue"/>
            <w:tcBorders>
              <w:left w:val="single" w:color="auto" w:sz="4" w:space="0"/>
              <w:right w:val="single" w:color="auto" w:sz="4" w:space="0"/>
            </w:tcBorders>
            <w:vAlign w:val="center"/>
          </w:tcPr>
          <w:p w14:paraId="54586497">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2F19DFD3">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轿厢照明</w:t>
            </w:r>
          </w:p>
        </w:tc>
        <w:tc>
          <w:tcPr>
            <w:tcW w:w="5996" w:type="dxa"/>
            <w:tcBorders>
              <w:top w:val="single" w:color="auto" w:sz="4" w:space="0"/>
              <w:left w:val="single" w:color="auto" w:sz="4" w:space="0"/>
              <w:bottom w:val="single" w:color="auto" w:sz="4" w:space="0"/>
              <w:right w:val="single" w:color="auto" w:sz="4" w:space="0"/>
            </w:tcBorders>
            <w:vAlign w:val="center"/>
          </w:tcPr>
          <w:p w14:paraId="3E742D1A">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标准配置</w:t>
            </w:r>
          </w:p>
        </w:tc>
      </w:tr>
      <w:tr w14:paraId="4756E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854" w:type="dxa"/>
            <w:vMerge w:val="continue"/>
            <w:tcBorders>
              <w:left w:val="single" w:color="auto" w:sz="4" w:space="0"/>
              <w:right w:val="single" w:color="auto" w:sz="4" w:space="0"/>
            </w:tcBorders>
            <w:vAlign w:val="center"/>
          </w:tcPr>
          <w:p w14:paraId="27A8CD01">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7EC07D45">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轿厢显示屏</w:t>
            </w:r>
          </w:p>
        </w:tc>
        <w:tc>
          <w:tcPr>
            <w:tcW w:w="5996" w:type="dxa"/>
            <w:tcBorders>
              <w:top w:val="single" w:color="auto" w:sz="4" w:space="0"/>
              <w:left w:val="single" w:color="auto" w:sz="4" w:space="0"/>
              <w:bottom w:val="single" w:color="auto" w:sz="4" w:space="0"/>
              <w:right w:val="single" w:color="auto" w:sz="4" w:space="0"/>
            </w:tcBorders>
            <w:vAlign w:val="center"/>
          </w:tcPr>
          <w:p w14:paraId="032183D0">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液晶显示屏</w:t>
            </w:r>
            <w:r>
              <w:rPr>
                <w:rFonts w:hint="eastAsia" w:ascii="仿宋" w:hAnsi="仿宋" w:eastAsia="仿宋" w:cs="宋体"/>
                <w:color w:val="auto"/>
                <w:sz w:val="24"/>
                <w:highlight w:val="none"/>
                <w:lang w:eastAsia="zh-CN"/>
              </w:rPr>
              <w:t>楼层及方向</w:t>
            </w:r>
          </w:p>
        </w:tc>
      </w:tr>
      <w:tr w14:paraId="55051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trPr>
        <w:tc>
          <w:tcPr>
            <w:tcW w:w="1854" w:type="dxa"/>
            <w:vMerge w:val="continue"/>
            <w:tcBorders>
              <w:left w:val="single" w:color="auto" w:sz="4" w:space="0"/>
              <w:right w:val="single" w:color="auto" w:sz="4" w:space="0"/>
            </w:tcBorders>
            <w:vAlign w:val="center"/>
          </w:tcPr>
          <w:p w14:paraId="4F077579">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0C22B423">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门套材质</w:t>
            </w:r>
          </w:p>
        </w:tc>
        <w:tc>
          <w:tcPr>
            <w:tcW w:w="5996" w:type="dxa"/>
            <w:tcBorders>
              <w:top w:val="single" w:color="auto" w:sz="4" w:space="0"/>
              <w:left w:val="single" w:color="auto" w:sz="4" w:space="0"/>
              <w:bottom w:val="single" w:color="auto" w:sz="4" w:space="0"/>
              <w:right w:val="single" w:color="auto" w:sz="4" w:space="0"/>
            </w:tcBorders>
            <w:vAlign w:val="center"/>
          </w:tcPr>
          <w:p w14:paraId="1A1C2362">
            <w:pPr>
              <w:jc w:val="left"/>
              <w:rPr>
                <w:rFonts w:ascii="仿宋" w:hAnsi="仿宋" w:eastAsia="仿宋" w:cs="宋体"/>
                <w:color w:val="auto"/>
                <w:sz w:val="24"/>
                <w:highlight w:val="none"/>
              </w:rPr>
            </w:pPr>
            <w:r>
              <w:rPr>
                <w:rFonts w:hint="eastAsia" w:ascii="仿宋" w:hAnsi="仿宋" w:eastAsia="仿宋" w:cs="宋体"/>
                <w:color w:val="auto"/>
                <w:sz w:val="24"/>
                <w:highlight w:val="none"/>
              </w:rPr>
              <w:t>客梯：首层发纹不锈钢，其余层钢板烤漆□</w:t>
            </w:r>
          </w:p>
          <w:p w14:paraId="355FE0E7">
            <w:pPr>
              <w:jc w:val="left"/>
              <w:rPr>
                <w:rFonts w:ascii="仿宋" w:hAnsi="仿宋" w:eastAsia="仿宋" w:cs="宋体"/>
                <w:color w:val="auto"/>
                <w:sz w:val="24"/>
                <w:highlight w:val="none"/>
              </w:rPr>
            </w:pPr>
            <w:r>
              <w:rPr>
                <w:rFonts w:hint="eastAsia" w:ascii="仿宋" w:hAnsi="仿宋" w:eastAsia="仿宋" w:cs="宋体"/>
                <w:color w:val="auto"/>
                <w:sz w:val="24"/>
                <w:highlight w:val="none"/>
              </w:rPr>
              <w:t>所有层发纹不锈钢</w:t>
            </w:r>
            <w:r>
              <w:rPr>
                <w:rFonts w:hint="eastAsia" w:ascii="仿宋" w:hAnsi="仿宋" w:eastAsia="仿宋" w:cs="宋体"/>
                <w:color w:val="auto"/>
                <w:sz w:val="24"/>
                <w:highlight w:val="none"/>
              </w:rPr>
              <w:sym w:font="Wingdings 2" w:char="0052"/>
            </w:r>
          </w:p>
          <w:p w14:paraId="44898FFA">
            <w:pPr>
              <w:jc w:val="left"/>
              <w:rPr>
                <w:rFonts w:ascii="仿宋" w:hAnsi="仿宋" w:eastAsia="仿宋" w:cs="宋体"/>
                <w:color w:val="auto"/>
                <w:sz w:val="24"/>
                <w:highlight w:val="none"/>
              </w:rPr>
            </w:pPr>
            <w:r>
              <w:rPr>
                <w:rFonts w:hint="eastAsia" w:ascii="仿宋" w:hAnsi="仿宋" w:eastAsia="仿宋" w:cs="宋体"/>
                <w:color w:val="auto"/>
                <w:sz w:val="24"/>
                <w:highlight w:val="none"/>
              </w:rPr>
              <w:t>货梯：采用钢板烤漆□</w:t>
            </w:r>
          </w:p>
        </w:tc>
      </w:tr>
      <w:tr w14:paraId="54AD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trPr>
        <w:tc>
          <w:tcPr>
            <w:tcW w:w="1854" w:type="dxa"/>
            <w:vMerge w:val="continue"/>
            <w:tcBorders>
              <w:left w:val="single" w:color="auto" w:sz="4" w:space="0"/>
              <w:right w:val="single" w:color="auto" w:sz="4" w:space="0"/>
            </w:tcBorders>
            <w:vAlign w:val="center"/>
          </w:tcPr>
          <w:p w14:paraId="5AC0E51A">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6F086526">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厅门材质</w:t>
            </w:r>
          </w:p>
        </w:tc>
        <w:tc>
          <w:tcPr>
            <w:tcW w:w="5996" w:type="dxa"/>
            <w:tcBorders>
              <w:top w:val="single" w:color="auto" w:sz="4" w:space="0"/>
              <w:left w:val="single" w:color="auto" w:sz="4" w:space="0"/>
              <w:bottom w:val="single" w:color="auto" w:sz="4" w:space="0"/>
              <w:right w:val="single" w:color="auto" w:sz="4" w:space="0"/>
            </w:tcBorders>
            <w:vAlign w:val="center"/>
          </w:tcPr>
          <w:p w14:paraId="6ED625D6">
            <w:pPr>
              <w:jc w:val="left"/>
              <w:rPr>
                <w:rFonts w:ascii="仿宋" w:hAnsi="仿宋" w:eastAsia="仿宋" w:cs="宋体"/>
                <w:color w:val="auto"/>
                <w:sz w:val="24"/>
                <w:highlight w:val="none"/>
              </w:rPr>
            </w:pPr>
            <w:r>
              <w:rPr>
                <w:rFonts w:hint="eastAsia" w:ascii="仿宋" w:hAnsi="仿宋" w:eastAsia="仿宋" w:cs="宋体"/>
                <w:color w:val="auto"/>
                <w:sz w:val="24"/>
                <w:highlight w:val="none"/>
              </w:rPr>
              <w:t>客梯：首层发纹不锈钢，其余层钢板烤漆□</w:t>
            </w:r>
          </w:p>
          <w:p w14:paraId="78E08134">
            <w:pPr>
              <w:jc w:val="left"/>
              <w:rPr>
                <w:rFonts w:ascii="仿宋" w:hAnsi="仿宋" w:eastAsia="仿宋" w:cs="宋体"/>
                <w:color w:val="auto"/>
                <w:sz w:val="24"/>
                <w:highlight w:val="none"/>
              </w:rPr>
            </w:pPr>
            <w:r>
              <w:rPr>
                <w:rFonts w:hint="eastAsia" w:ascii="仿宋" w:hAnsi="仿宋" w:eastAsia="仿宋" w:cs="宋体"/>
                <w:color w:val="auto"/>
                <w:sz w:val="24"/>
                <w:highlight w:val="none"/>
              </w:rPr>
              <w:t>所有层发纹不锈钢</w:t>
            </w:r>
            <w:r>
              <w:rPr>
                <w:rFonts w:hint="eastAsia" w:ascii="仿宋" w:hAnsi="仿宋" w:eastAsia="仿宋" w:cs="宋体"/>
                <w:color w:val="auto"/>
                <w:sz w:val="24"/>
                <w:highlight w:val="none"/>
              </w:rPr>
              <w:sym w:font="Wingdings 2" w:char="0052"/>
            </w:r>
          </w:p>
          <w:p w14:paraId="1FC4DF0D">
            <w:pPr>
              <w:jc w:val="left"/>
              <w:rPr>
                <w:rFonts w:ascii="仿宋" w:hAnsi="仿宋" w:eastAsia="仿宋" w:cs="宋体"/>
                <w:color w:val="auto"/>
                <w:sz w:val="24"/>
                <w:highlight w:val="none"/>
              </w:rPr>
            </w:pPr>
            <w:r>
              <w:rPr>
                <w:rFonts w:hint="eastAsia" w:ascii="仿宋" w:hAnsi="仿宋" w:eastAsia="仿宋" w:cs="宋体"/>
                <w:color w:val="auto"/>
                <w:sz w:val="24"/>
                <w:highlight w:val="none"/>
              </w:rPr>
              <w:t>货梯：采用钢板烤漆□</w:t>
            </w:r>
          </w:p>
        </w:tc>
      </w:tr>
      <w:tr w14:paraId="4B12C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854" w:type="dxa"/>
            <w:vMerge w:val="continue"/>
            <w:tcBorders>
              <w:left w:val="single" w:color="auto" w:sz="4" w:space="0"/>
              <w:right w:val="single" w:color="auto" w:sz="4" w:space="0"/>
            </w:tcBorders>
            <w:vAlign w:val="center"/>
          </w:tcPr>
          <w:p w14:paraId="75D59D59">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3DC7CE30">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厅外召唤及显示</w:t>
            </w:r>
          </w:p>
        </w:tc>
        <w:tc>
          <w:tcPr>
            <w:tcW w:w="5996" w:type="dxa"/>
            <w:tcBorders>
              <w:top w:val="single" w:color="auto" w:sz="4" w:space="0"/>
              <w:left w:val="single" w:color="auto" w:sz="4" w:space="0"/>
              <w:bottom w:val="single" w:color="auto" w:sz="4" w:space="0"/>
              <w:right w:val="single" w:color="auto" w:sz="4" w:space="0"/>
            </w:tcBorders>
            <w:vAlign w:val="center"/>
          </w:tcPr>
          <w:p w14:paraId="156BA131">
            <w:pPr>
              <w:jc w:val="left"/>
              <w:rPr>
                <w:rFonts w:hint="eastAsia" w:ascii="仿宋" w:hAnsi="仿宋" w:eastAsia="仿宋" w:cs="宋体"/>
                <w:color w:val="auto"/>
                <w:sz w:val="24"/>
                <w:highlight w:val="none"/>
              </w:rPr>
            </w:pPr>
            <w:r>
              <w:rPr>
                <w:rFonts w:hint="eastAsia" w:ascii="仿宋" w:hAnsi="仿宋" w:eastAsia="仿宋" w:cs="宋体"/>
                <w:color w:val="auto"/>
                <w:sz w:val="24"/>
                <w:highlight w:val="none"/>
                <w:lang w:eastAsia="zh-CN"/>
              </w:rPr>
              <w:t>增加</w:t>
            </w:r>
            <w:r>
              <w:rPr>
                <w:rFonts w:hint="eastAsia" w:ascii="仿宋" w:hAnsi="仿宋" w:eastAsia="仿宋" w:cs="宋体"/>
                <w:color w:val="auto"/>
                <w:sz w:val="24"/>
                <w:highlight w:val="none"/>
              </w:rPr>
              <w:t>高亮点阵显示+到站灯提醒</w:t>
            </w:r>
          </w:p>
        </w:tc>
      </w:tr>
      <w:tr w14:paraId="7DE89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854" w:type="dxa"/>
            <w:vMerge w:val="continue"/>
            <w:tcBorders>
              <w:left w:val="single" w:color="auto" w:sz="4" w:space="0"/>
              <w:right w:val="single" w:color="auto" w:sz="4" w:space="0"/>
            </w:tcBorders>
            <w:vAlign w:val="center"/>
          </w:tcPr>
          <w:p w14:paraId="6B3D858C">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7F62EFBA">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厅外呼叫面板材质</w:t>
            </w:r>
          </w:p>
        </w:tc>
        <w:tc>
          <w:tcPr>
            <w:tcW w:w="5996" w:type="dxa"/>
            <w:tcBorders>
              <w:top w:val="single" w:color="auto" w:sz="4" w:space="0"/>
              <w:left w:val="single" w:color="auto" w:sz="4" w:space="0"/>
              <w:bottom w:val="single" w:color="auto" w:sz="4" w:space="0"/>
              <w:right w:val="single" w:color="auto" w:sz="4" w:space="0"/>
            </w:tcBorders>
            <w:vAlign w:val="center"/>
          </w:tcPr>
          <w:p w14:paraId="219654C3">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标准配置</w:t>
            </w:r>
          </w:p>
        </w:tc>
      </w:tr>
      <w:tr w14:paraId="661D8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854" w:type="dxa"/>
            <w:tcBorders>
              <w:left w:val="single" w:color="auto" w:sz="4" w:space="0"/>
              <w:right w:val="single" w:color="auto" w:sz="4" w:space="0"/>
            </w:tcBorders>
            <w:vAlign w:val="center"/>
          </w:tcPr>
          <w:p w14:paraId="3ABFC947">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其它</w:t>
            </w:r>
          </w:p>
        </w:tc>
        <w:tc>
          <w:tcPr>
            <w:tcW w:w="8406" w:type="dxa"/>
            <w:gridSpan w:val="2"/>
            <w:tcBorders>
              <w:top w:val="single" w:color="auto" w:sz="4" w:space="0"/>
              <w:left w:val="single" w:color="auto" w:sz="4" w:space="0"/>
              <w:bottom w:val="single" w:color="auto" w:sz="4" w:space="0"/>
              <w:right w:val="single" w:color="auto" w:sz="4" w:space="0"/>
            </w:tcBorders>
            <w:vAlign w:val="center"/>
          </w:tcPr>
          <w:p w14:paraId="0F1365CD">
            <w:pPr>
              <w:spacing w:line="480" w:lineRule="exact"/>
              <w:jc w:val="left"/>
              <w:rPr>
                <w:rFonts w:hint="default" w:ascii="仿宋" w:hAnsi="仿宋" w:eastAsia="仿宋" w:cs="宋体"/>
                <w:color w:val="auto"/>
                <w:sz w:val="24"/>
                <w:highlight w:val="none"/>
                <w:lang w:val="en-US"/>
              </w:rPr>
            </w:pPr>
            <w:r>
              <w:rPr>
                <w:rFonts w:hint="eastAsia" w:ascii="仿宋" w:hAnsi="仿宋" w:eastAsia="仿宋" w:cs="宋体"/>
                <w:color w:val="auto"/>
                <w:sz w:val="24"/>
                <w:highlight w:val="none"/>
                <w:lang w:eastAsia="zh-CN"/>
              </w:rPr>
              <w:t>预留</w:t>
            </w:r>
            <w:r>
              <w:rPr>
                <w:rFonts w:hint="eastAsia" w:ascii="仿宋" w:hAnsi="仿宋" w:eastAsia="仿宋" w:cs="宋体"/>
                <w:color w:val="auto"/>
                <w:sz w:val="24"/>
                <w:highlight w:val="none"/>
                <w:lang w:val="en-US" w:eastAsia="zh-CN"/>
              </w:rPr>
              <w:t>300KG装饰重，配置单冷空调，预留轿厢摄像功能接口。</w:t>
            </w:r>
          </w:p>
        </w:tc>
      </w:tr>
    </w:tbl>
    <w:p w14:paraId="77C3745F">
      <w:pPr>
        <w:rPr>
          <w:color w:val="auto"/>
          <w:highlight w:val="none"/>
        </w:rPr>
      </w:pPr>
    </w:p>
    <w:tbl>
      <w:tblPr>
        <w:tblStyle w:val="14"/>
        <w:tblpPr w:leftFromText="180" w:rightFromText="180" w:vertAnchor="page" w:horzAnchor="page" w:tblpX="1031" w:tblpY="2221"/>
        <w:tblOverlap w:val="never"/>
        <w:tblW w:w="10260" w:type="dxa"/>
        <w:tblInd w:w="0" w:type="dxa"/>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Layout w:type="fixed"/>
        <w:tblCellMar>
          <w:top w:w="0" w:type="dxa"/>
          <w:left w:w="108" w:type="dxa"/>
          <w:bottom w:w="0" w:type="dxa"/>
          <w:right w:w="108" w:type="dxa"/>
        </w:tblCellMar>
      </w:tblPr>
      <w:tblGrid>
        <w:gridCol w:w="648"/>
        <w:gridCol w:w="936"/>
        <w:gridCol w:w="1665"/>
        <w:gridCol w:w="1705"/>
        <w:gridCol w:w="5306"/>
      </w:tblGrid>
      <w:tr w14:paraId="1A7C61E9">
        <w:tblPrEx>
          <w:tblCellMar>
            <w:top w:w="0" w:type="dxa"/>
            <w:left w:w="108" w:type="dxa"/>
            <w:bottom w:w="0" w:type="dxa"/>
            <w:right w:w="108" w:type="dxa"/>
          </w:tblCellMar>
        </w:tblPrEx>
        <w:trPr>
          <w:trHeight w:val="630" w:hRule="atLeast"/>
        </w:trPr>
        <w:tc>
          <w:tcPr>
            <w:tcW w:w="648" w:type="dxa"/>
            <w:vMerge w:val="restart"/>
            <w:tcBorders>
              <w:top w:val="single" w:color="auto" w:sz="2" w:space="0"/>
              <w:left w:val="single" w:color="000000" w:sz="4" w:space="0"/>
            </w:tcBorders>
            <w:vAlign w:val="center"/>
          </w:tcPr>
          <w:p w14:paraId="6676DDFC">
            <w:pPr>
              <w:spacing w:line="480" w:lineRule="exact"/>
              <w:ind w:left="-840" w:leftChars="-400" w:firstLine="223" w:firstLineChars="93"/>
              <w:jc w:val="center"/>
              <w:rPr>
                <w:rFonts w:ascii="仿宋" w:hAnsi="仿宋" w:eastAsia="仿宋"/>
                <w:color w:val="auto"/>
                <w:sz w:val="24"/>
                <w:highlight w:val="none"/>
              </w:rPr>
            </w:pPr>
          </w:p>
          <w:p w14:paraId="4BF26277">
            <w:pPr>
              <w:spacing w:line="480" w:lineRule="exact"/>
              <w:ind w:left="-840" w:leftChars="-400" w:firstLine="223" w:firstLineChars="93"/>
              <w:jc w:val="center"/>
              <w:rPr>
                <w:rFonts w:ascii="仿宋" w:hAnsi="仿宋" w:eastAsia="仿宋"/>
                <w:color w:val="auto"/>
                <w:sz w:val="24"/>
                <w:highlight w:val="none"/>
              </w:rPr>
            </w:pPr>
          </w:p>
        </w:tc>
        <w:tc>
          <w:tcPr>
            <w:tcW w:w="4306" w:type="dxa"/>
            <w:gridSpan w:val="3"/>
            <w:tcBorders>
              <w:top w:val="single" w:color="auto" w:sz="2" w:space="0"/>
              <w:right w:val="single" w:color="auto" w:sz="4" w:space="0"/>
            </w:tcBorders>
            <w:vAlign w:val="center"/>
          </w:tcPr>
          <w:p w14:paraId="7F21806F">
            <w:pPr>
              <w:spacing w:line="400" w:lineRule="exact"/>
              <w:jc w:val="center"/>
              <w:rPr>
                <w:rFonts w:ascii="仿宋" w:hAnsi="仿宋" w:eastAsia="仿宋"/>
                <w:color w:val="auto"/>
                <w:sz w:val="24"/>
                <w:highlight w:val="none"/>
              </w:rPr>
            </w:pPr>
            <w:r>
              <w:rPr>
                <w:rFonts w:hint="eastAsia" w:ascii="仿宋" w:hAnsi="仿宋" w:eastAsia="仿宋"/>
                <w:b/>
                <w:bCs/>
                <w:color w:val="auto"/>
                <w:sz w:val="24"/>
                <w:highlight w:val="none"/>
                <w:lang w:val="en-US" w:eastAsia="zh-CN"/>
              </w:rPr>
              <w:t>暂估价：</w:t>
            </w:r>
            <w:r>
              <w:rPr>
                <w:rFonts w:hint="eastAsia" w:ascii="仿宋" w:hAnsi="仿宋" w:eastAsia="仿宋"/>
                <w:color w:val="auto"/>
                <w:sz w:val="24"/>
                <w:highlight w:val="none"/>
                <w:u w:val="single"/>
                <w:lang w:val="en-US" w:eastAsia="zh-CN"/>
              </w:rPr>
              <w:t xml:space="preserve">     /  </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 xml:space="preserve">        　　　　</w:t>
            </w:r>
          </w:p>
        </w:tc>
        <w:tc>
          <w:tcPr>
            <w:tcW w:w="5306" w:type="dxa"/>
            <w:vMerge w:val="restart"/>
            <w:tcBorders>
              <w:top w:val="single" w:color="auto" w:sz="4" w:space="0"/>
              <w:left w:val="single" w:color="auto" w:sz="4" w:space="0"/>
              <w:right w:val="single" w:color="000000" w:sz="4" w:space="0"/>
            </w:tcBorders>
            <w:vAlign w:val="center"/>
          </w:tcPr>
          <w:p w14:paraId="05E3117C">
            <w:pPr>
              <w:spacing w:line="400" w:lineRule="exact"/>
              <w:jc w:val="center"/>
              <w:rPr>
                <w:rFonts w:ascii="仿宋" w:hAnsi="仿宋" w:eastAsia="仿宋"/>
                <w:color w:val="auto"/>
                <w:sz w:val="24"/>
                <w:highlight w:val="none"/>
              </w:rPr>
            </w:pPr>
            <w:r>
              <w:rPr>
                <w:rFonts w:hint="eastAsia" w:ascii="仿宋" w:hAnsi="仿宋" w:eastAsia="仿宋" w:cs="宋体"/>
                <w:color w:val="auto"/>
                <w:sz w:val="24"/>
                <w:highlight w:val="none"/>
                <w:lang w:eastAsia="zh-CN"/>
              </w:rPr>
              <w:t>科技创新服务区</w:t>
            </w:r>
            <w:r>
              <w:rPr>
                <w:rFonts w:hint="eastAsia" w:ascii="仿宋" w:hAnsi="仿宋" w:eastAsia="仿宋" w:cs="宋体"/>
                <w:color w:val="auto"/>
                <w:sz w:val="24"/>
                <w:highlight w:val="none"/>
                <w:lang w:val="en-US" w:eastAsia="zh-CN"/>
              </w:rPr>
              <w:t>A楼（EL3、EL4、EL7、EL8）</w:t>
            </w:r>
          </w:p>
        </w:tc>
      </w:tr>
      <w:tr w14:paraId="4B6BA415">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42" w:hRule="atLeast"/>
        </w:trPr>
        <w:tc>
          <w:tcPr>
            <w:tcW w:w="648" w:type="dxa"/>
            <w:vMerge w:val="continue"/>
            <w:tcBorders>
              <w:left w:val="single" w:color="000000" w:sz="4" w:space="0"/>
            </w:tcBorders>
            <w:vAlign w:val="center"/>
          </w:tcPr>
          <w:p w14:paraId="33072C25">
            <w:pPr>
              <w:spacing w:line="400" w:lineRule="exact"/>
              <w:jc w:val="center"/>
              <w:rPr>
                <w:color w:val="auto"/>
                <w:highlight w:val="none"/>
              </w:rPr>
            </w:pPr>
          </w:p>
        </w:tc>
        <w:tc>
          <w:tcPr>
            <w:tcW w:w="4306" w:type="dxa"/>
            <w:gridSpan w:val="3"/>
            <w:tcBorders>
              <w:top w:val="single" w:color="auto" w:sz="2" w:space="0"/>
              <w:right w:val="single" w:color="auto" w:sz="4" w:space="0"/>
            </w:tcBorders>
            <w:vAlign w:val="center"/>
          </w:tcPr>
          <w:p w14:paraId="09EC202C">
            <w:pPr>
              <w:spacing w:line="400" w:lineRule="exact"/>
              <w:jc w:val="center"/>
              <w:rPr>
                <w:rFonts w:hint="eastAsia" w:ascii="仿宋" w:hAnsi="仿宋" w:eastAsia="仿宋"/>
                <w:color w:val="auto"/>
                <w:sz w:val="24"/>
                <w:highlight w:val="none"/>
                <w:lang w:val="en-US" w:eastAsia="zh-CN"/>
              </w:rPr>
            </w:pPr>
            <w:r>
              <w:rPr>
                <w:rFonts w:hint="eastAsia" w:ascii="仿宋" w:hAnsi="仿宋" w:eastAsia="仿宋"/>
                <w:b/>
                <w:bCs/>
                <w:color w:val="auto"/>
                <w:sz w:val="24"/>
                <w:highlight w:val="none"/>
                <w:lang w:val="en-US" w:eastAsia="zh-CN"/>
              </w:rPr>
              <w:t>是否标内：</w:t>
            </w:r>
            <w:r>
              <w:rPr>
                <w:rFonts w:hint="eastAsia" w:ascii="仿宋" w:hAnsi="仿宋" w:eastAsia="仿宋"/>
                <w:b/>
                <w:bCs/>
                <w:color w:val="auto"/>
                <w:sz w:val="24"/>
                <w:highlight w:val="none"/>
                <w:u w:val="single"/>
                <w:lang w:val="en-US" w:eastAsia="zh-CN"/>
              </w:rPr>
              <w:t xml:space="preserve">   否   </w:t>
            </w:r>
          </w:p>
        </w:tc>
        <w:tc>
          <w:tcPr>
            <w:tcW w:w="5306" w:type="dxa"/>
            <w:vMerge w:val="continue"/>
            <w:tcBorders>
              <w:left w:val="single" w:color="auto" w:sz="4" w:space="0"/>
              <w:right w:val="single" w:color="000000" w:sz="4" w:space="0"/>
            </w:tcBorders>
            <w:vAlign w:val="center"/>
          </w:tcPr>
          <w:p w14:paraId="6F39A2E6">
            <w:pPr>
              <w:spacing w:line="400" w:lineRule="exact"/>
              <w:jc w:val="center"/>
              <w:rPr>
                <w:rFonts w:hint="eastAsia" w:ascii="仿宋" w:hAnsi="仿宋" w:eastAsia="仿宋"/>
                <w:color w:val="auto"/>
                <w:sz w:val="24"/>
                <w:highlight w:val="none"/>
              </w:rPr>
            </w:pPr>
          </w:p>
        </w:tc>
      </w:tr>
      <w:tr w14:paraId="2C912D3A">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369" w:hRule="atLeast"/>
        </w:trPr>
        <w:tc>
          <w:tcPr>
            <w:tcW w:w="648" w:type="dxa"/>
            <w:vMerge w:val="restart"/>
            <w:tcBorders>
              <w:left w:val="single" w:color="000000" w:sz="4" w:space="0"/>
            </w:tcBorders>
            <w:vAlign w:val="center"/>
          </w:tcPr>
          <w:p w14:paraId="17283215">
            <w:pPr>
              <w:spacing w:line="480" w:lineRule="exact"/>
              <w:jc w:val="center"/>
              <w:rPr>
                <w:rFonts w:ascii="仿宋" w:hAnsi="仿宋" w:eastAsia="仿宋"/>
                <w:color w:val="auto"/>
                <w:sz w:val="24"/>
                <w:highlight w:val="none"/>
              </w:rPr>
            </w:pPr>
            <w:r>
              <w:rPr>
                <w:rFonts w:hint="eastAsia" w:ascii="仿宋" w:hAnsi="仿宋" w:eastAsia="仿宋"/>
                <w:color w:val="auto"/>
                <w:sz w:val="24"/>
                <w:highlight w:val="none"/>
              </w:rPr>
              <w:t>1</w:t>
            </w:r>
          </w:p>
        </w:tc>
        <w:tc>
          <w:tcPr>
            <w:tcW w:w="936" w:type="dxa"/>
            <w:vMerge w:val="restart"/>
            <w:vAlign w:val="center"/>
          </w:tcPr>
          <w:p w14:paraId="7BA8BFE7">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技术</w:t>
            </w:r>
          </w:p>
          <w:p w14:paraId="4840CFDC">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规格</w:t>
            </w:r>
          </w:p>
        </w:tc>
        <w:tc>
          <w:tcPr>
            <w:tcW w:w="3370" w:type="dxa"/>
            <w:gridSpan w:val="2"/>
            <w:vAlign w:val="center"/>
          </w:tcPr>
          <w:p w14:paraId="5CD705AC">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电梯</w:t>
            </w:r>
            <w:r>
              <w:rPr>
                <w:rFonts w:ascii="仿宋" w:hAnsi="仿宋" w:eastAsia="仿宋" w:cs="宋体"/>
                <w:color w:val="auto"/>
                <w:kern w:val="0"/>
                <w:sz w:val="24"/>
                <w:highlight w:val="none"/>
              </w:rPr>
              <w:t>类型</w:t>
            </w:r>
          </w:p>
        </w:tc>
        <w:tc>
          <w:tcPr>
            <w:tcW w:w="5306" w:type="dxa"/>
            <w:tcBorders>
              <w:right w:val="single" w:color="000000" w:sz="4" w:space="0"/>
            </w:tcBorders>
            <w:vAlign w:val="center"/>
          </w:tcPr>
          <w:p w14:paraId="3A29E9DA">
            <w:pPr>
              <w:spacing w:line="400" w:lineRule="exact"/>
              <w:rPr>
                <w:rFonts w:ascii="仿宋" w:hAnsi="仿宋" w:eastAsia="仿宋"/>
                <w:color w:val="auto"/>
                <w:sz w:val="24"/>
                <w:highlight w:val="none"/>
              </w:rPr>
            </w:pPr>
            <w:r>
              <w:rPr>
                <w:rFonts w:hint="eastAsia" w:ascii="仿宋" w:hAnsi="仿宋" w:eastAsia="仿宋" w:cs="宋体"/>
                <w:color w:val="auto"/>
                <w:sz w:val="24"/>
                <w:highlight w:val="none"/>
              </w:rPr>
              <w:t>乘客电梯</w:t>
            </w:r>
            <w:r>
              <w:rPr>
                <w:rFonts w:hint="eastAsia" w:ascii="仿宋" w:hAnsi="仿宋" w:eastAsia="仿宋"/>
                <w:color w:val="auto"/>
                <w:sz w:val="24"/>
                <w:highlight w:val="none"/>
                <w:lang w:eastAsia="zh-CN"/>
              </w:rPr>
              <w:t>☑</w:t>
            </w:r>
            <w:r>
              <w:rPr>
                <w:rFonts w:hint="eastAsia" w:ascii="仿宋" w:hAnsi="仿宋" w:eastAsia="仿宋" w:cs="宋体"/>
                <w:color w:val="auto"/>
                <w:sz w:val="24"/>
                <w:highlight w:val="none"/>
              </w:rPr>
              <w:t>载货电梯</w:t>
            </w:r>
            <w:r>
              <w:rPr>
                <w:rFonts w:hint="eastAsia" w:ascii="仿宋" w:hAnsi="仿宋" w:eastAsia="仿宋"/>
                <w:color w:val="auto"/>
                <w:sz w:val="24"/>
                <w:highlight w:val="none"/>
              </w:rPr>
              <w:t>□</w:t>
            </w:r>
            <w:r>
              <w:rPr>
                <w:rFonts w:hint="eastAsia" w:ascii="仿宋" w:hAnsi="仿宋" w:eastAsia="仿宋" w:cs="宋体"/>
                <w:color w:val="auto"/>
                <w:sz w:val="24"/>
                <w:highlight w:val="none"/>
              </w:rPr>
              <w:t>自动扶梯</w:t>
            </w:r>
            <w:r>
              <w:rPr>
                <w:rFonts w:hint="eastAsia" w:ascii="仿宋" w:hAnsi="仿宋" w:eastAsia="仿宋"/>
                <w:color w:val="auto"/>
                <w:sz w:val="24"/>
                <w:highlight w:val="none"/>
              </w:rPr>
              <w:t>□</w:t>
            </w:r>
            <w:r>
              <w:rPr>
                <w:rFonts w:hint="eastAsia" w:ascii="仿宋" w:hAnsi="仿宋" w:eastAsia="仿宋" w:cs="宋体"/>
                <w:color w:val="auto"/>
                <w:sz w:val="24"/>
                <w:highlight w:val="none"/>
              </w:rPr>
              <w:t>自动人行道</w:t>
            </w:r>
            <w:r>
              <w:rPr>
                <w:rFonts w:hint="eastAsia" w:ascii="仿宋" w:hAnsi="仿宋" w:eastAsia="仿宋"/>
                <w:color w:val="auto"/>
                <w:sz w:val="24"/>
                <w:highlight w:val="none"/>
              </w:rPr>
              <w:t>□</w:t>
            </w:r>
            <w:r>
              <w:rPr>
                <w:rFonts w:hint="eastAsia" w:ascii="仿宋" w:hAnsi="仿宋" w:eastAsia="仿宋" w:cs="宋体"/>
                <w:color w:val="auto"/>
                <w:sz w:val="24"/>
                <w:highlight w:val="none"/>
              </w:rPr>
              <w:t xml:space="preserve"> </w:t>
            </w:r>
          </w:p>
        </w:tc>
      </w:tr>
      <w:tr w14:paraId="6087F7C3">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369" w:hRule="atLeast"/>
        </w:trPr>
        <w:tc>
          <w:tcPr>
            <w:tcW w:w="648" w:type="dxa"/>
            <w:vMerge w:val="continue"/>
            <w:tcBorders>
              <w:left w:val="single" w:color="000000" w:sz="4" w:space="0"/>
            </w:tcBorders>
            <w:vAlign w:val="center"/>
          </w:tcPr>
          <w:p w14:paraId="14635404">
            <w:pPr>
              <w:spacing w:line="480" w:lineRule="exact"/>
              <w:jc w:val="center"/>
              <w:rPr>
                <w:rFonts w:ascii="仿宋" w:hAnsi="仿宋" w:eastAsia="仿宋"/>
                <w:color w:val="auto"/>
                <w:sz w:val="24"/>
                <w:highlight w:val="none"/>
              </w:rPr>
            </w:pPr>
          </w:p>
        </w:tc>
        <w:tc>
          <w:tcPr>
            <w:tcW w:w="936" w:type="dxa"/>
            <w:vMerge w:val="continue"/>
            <w:vAlign w:val="center"/>
          </w:tcPr>
          <w:p w14:paraId="4E7C1D30">
            <w:pPr>
              <w:spacing w:line="400" w:lineRule="exact"/>
              <w:jc w:val="center"/>
              <w:rPr>
                <w:rFonts w:ascii="仿宋" w:hAnsi="仿宋" w:eastAsia="仿宋"/>
                <w:color w:val="auto"/>
                <w:sz w:val="24"/>
                <w:highlight w:val="none"/>
              </w:rPr>
            </w:pPr>
          </w:p>
        </w:tc>
        <w:tc>
          <w:tcPr>
            <w:tcW w:w="3370" w:type="dxa"/>
            <w:gridSpan w:val="2"/>
            <w:vAlign w:val="center"/>
          </w:tcPr>
          <w:p w14:paraId="12360BDC">
            <w:pPr>
              <w:spacing w:line="400" w:lineRule="exact"/>
              <w:ind w:firstLine="720" w:firstLineChars="300"/>
              <w:rPr>
                <w:rFonts w:ascii="仿宋" w:hAnsi="仿宋" w:eastAsia="仿宋"/>
                <w:color w:val="auto"/>
                <w:sz w:val="24"/>
                <w:highlight w:val="none"/>
              </w:rPr>
            </w:pPr>
            <w:r>
              <w:rPr>
                <w:rFonts w:hint="eastAsia" w:ascii="仿宋" w:hAnsi="仿宋" w:eastAsia="仿宋"/>
                <w:color w:val="auto"/>
                <w:sz w:val="24"/>
                <w:highlight w:val="none"/>
              </w:rPr>
              <w:t>乘客、载货电梯</w:t>
            </w:r>
          </w:p>
          <w:p w14:paraId="4FC0D099">
            <w:pPr>
              <w:spacing w:line="400" w:lineRule="exact"/>
              <w:ind w:firstLine="720" w:firstLineChars="300"/>
              <w:rPr>
                <w:rFonts w:ascii="仿宋" w:hAnsi="仿宋" w:eastAsia="仿宋"/>
                <w:color w:val="auto"/>
                <w:sz w:val="24"/>
                <w:highlight w:val="none"/>
              </w:rPr>
            </w:pPr>
            <w:r>
              <w:rPr>
                <w:rFonts w:hint="eastAsia" w:ascii="仿宋" w:hAnsi="仿宋" w:eastAsia="仿宋"/>
                <w:color w:val="auto"/>
                <w:sz w:val="24"/>
                <w:highlight w:val="none"/>
              </w:rPr>
              <w:t>曳引机放置位置</w:t>
            </w:r>
          </w:p>
        </w:tc>
        <w:tc>
          <w:tcPr>
            <w:tcW w:w="5306" w:type="dxa"/>
            <w:tcBorders>
              <w:right w:val="single" w:color="000000" w:sz="4" w:space="0"/>
            </w:tcBorders>
            <w:vAlign w:val="center"/>
          </w:tcPr>
          <w:p w14:paraId="0245B5A1">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有机房</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无机房□</w:t>
            </w:r>
          </w:p>
        </w:tc>
      </w:tr>
      <w:tr w14:paraId="21654EF9">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left w:val="single" w:color="000000" w:sz="4" w:space="0"/>
            </w:tcBorders>
            <w:vAlign w:val="center"/>
          </w:tcPr>
          <w:p w14:paraId="7D43CD06">
            <w:pPr>
              <w:spacing w:line="480" w:lineRule="exact"/>
              <w:jc w:val="center"/>
              <w:rPr>
                <w:rFonts w:ascii="仿宋" w:hAnsi="仿宋" w:eastAsia="仿宋"/>
                <w:color w:val="auto"/>
                <w:sz w:val="24"/>
                <w:highlight w:val="none"/>
              </w:rPr>
            </w:pPr>
          </w:p>
        </w:tc>
        <w:tc>
          <w:tcPr>
            <w:tcW w:w="936" w:type="dxa"/>
            <w:vMerge w:val="continue"/>
            <w:vAlign w:val="center"/>
          </w:tcPr>
          <w:p w14:paraId="72730223">
            <w:pPr>
              <w:spacing w:line="400" w:lineRule="exact"/>
              <w:jc w:val="center"/>
              <w:rPr>
                <w:rFonts w:ascii="仿宋" w:hAnsi="仿宋" w:eastAsia="仿宋"/>
                <w:color w:val="auto"/>
                <w:sz w:val="24"/>
                <w:highlight w:val="none"/>
              </w:rPr>
            </w:pPr>
          </w:p>
        </w:tc>
        <w:tc>
          <w:tcPr>
            <w:tcW w:w="3370" w:type="dxa"/>
            <w:gridSpan w:val="2"/>
            <w:vAlign w:val="center"/>
          </w:tcPr>
          <w:p w14:paraId="4D3048DD">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电梯数量</w:t>
            </w:r>
          </w:p>
        </w:tc>
        <w:tc>
          <w:tcPr>
            <w:tcW w:w="5306" w:type="dxa"/>
            <w:tcBorders>
              <w:right w:val="single" w:color="000000" w:sz="4" w:space="0"/>
            </w:tcBorders>
            <w:vAlign w:val="center"/>
          </w:tcPr>
          <w:p w14:paraId="5A7FC81A">
            <w:pPr>
              <w:spacing w:line="400" w:lineRule="exact"/>
              <w:jc w:val="center"/>
              <w:rPr>
                <w:rFonts w:hint="eastAsia" w:ascii="仿宋" w:hAnsi="仿宋" w:eastAsia="仿宋"/>
                <w:color w:val="auto"/>
                <w:sz w:val="24"/>
                <w:highlight w:val="none"/>
                <w:lang w:eastAsia="zh-CN"/>
              </w:rPr>
            </w:pPr>
            <w:r>
              <w:rPr>
                <w:rFonts w:hint="eastAsia" w:ascii="仿宋" w:hAnsi="仿宋" w:eastAsia="仿宋" w:cs="宋体"/>
                <w:color w:val="auto"/>
                <w:sz w:val="24"/>
                <w:highlight w:val="none"/>
                <w:lang w:val="en-US" w:eastAsia="zh-CN"/>
              </w:rPr>
              <w:t>4</w:t>
            </w:r>
            <w:r>
              <w:rPr>
                <w:rFonts w:hint="eastAsia" w:ascii="仿宋" w:hAnsi="仿宋" w:eastAsia="仿宋" w:cs="宋体"/>
                <w:color w:val="auto"/>
                <w:sz w:val="24"/>
                <w:highlight w:val="none"/>
              </w:rPr>
              <w:t>台</w:t>
            </w:r>
          </w:p>
        </w:tc>
      </w:tr>
      <w:tr w14:paraId="117992B2">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left w:val="single" w:color="000000" w:sz="4" w:space="0"/>
            </w:tcBorders>
            <w:vAlign w:val="center"/>
          </w:tcPr>
          <w:p w14:paraId="410AF18D">
            <w:pPr>
              <w:spacing w:line="480" w:lineRule="exact"/>
              <w:jc w:val="center"/>
              <w:rPr>
                <w:rFonts w:ascii="仿宋" w:hAnsi="仿宋" w:eastAsia="仿宋"/>
                <w:color w:val="auto"/>
                <w:sz w:val="24"/>
                <w:highlight w:val="none"/>
              </w:rPr>
            </w:pPr>
          </w:p>
        </w:tc>
        <w:tc>
          <w:tcPr>
            <w:tcW w:w="936" w:type="dxa"/>
            <w:vMerge w:val="continue"/>
            <w:vAlign w:val="center"/>
          </w:tcPr>
          <w:p w14:paraId="5AE7F637">
            <w:pPr>
              <w:spacing w:line="400" w:lineRule="exact"/>
              <w:jc w:val="center"/>
              <w:rPr>
                <w:rFonts w:ascii="仿宋" w:hAnsi="仿宋" w:eastAsia="仿宋"/>
                <w:color w:val="auto"/>
                <w:sz w:val="24"/>
                <w:highlight w:val="none"/>
              </w:rPr>
            </w:pPr>
          </w:p>
        </w:tc>
        <w:tc>
          <w:tcPr>
            <w:tcW w:w="3370" w:type="dxa"/>
            <w:gridSpan w:val="2"/>
            <w:vAlign w:val="center"/>
          </w:tcPr>
          <w:p w14:paraId="44F1F4C5">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驱动方式</w:t>
            </w:r>
          </w:p>
        </w:tc>
        <w:tc>
          <w:tcPr>
            <w:tcW w:w="5306" w:type="dxa"/>
            <w:tcBorders>
              <w:right w:val="single" w:color="000000" w:sz="4" w:space="0"/>
            </w:tcBorders>
            <w:vAlign w:val="center"/>
          </w:tcPr>
          <w:p w14:paraId="4683E52E">
            <w:pPr>
              <w:spacing w:line="400" w:lineRule="exact"/>
              <w:ind w:firstLine="1920" w:firstLineChars="800"/>
              <w:rPr>
                <w:rFonts w:ascii="仿宋" w:hAnsi="仿宋" w:eastAsia="仿宋" w:cs="宋体"/>
                <w:color w:val="auto"/>
                <w:sz w:val="24"/>
                <w:highlight w:val="none"/>
              </w:rPr>
            </w:pPr>
            <w:r>
              <w:rPr>
                <w:rFonts w:hint="eastAsia" w:ascii="仿宋" w:hAnsi="仿宋" w:eastAsia="仿宋" w:cs="宋体"/>
                <w:color w:val="auto"/>
                <w:sz w:val="24"/>
                <w:highlight w:val="none"/>
              </w:rPr>
              <w:t>曳引驱动</w:t>
            </w:r>
          </w:p>
        </w:tc>
      </w:tr>
      <w:tr w14:paraId="3CE6A28C">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left w:val="single" w:color="000000" w:sz="4" w:space="0"/>
            </w:tcBorders>
            <w:vAlign w:val="center"/>
          </w:tcPr>
          <w:p w14:paraId="74CE6541">
            <w:pPr>
              <w:spacing w:line="480" w:lineRule="exact"/>
              <w:jc w:val="center"/>
              <w:rPr>
                <w:rFonts w:ascii="仿宋" w:hAnsi="仿宋" w:eastAsia="仿宋"/>
                <w:color w:val="auto"/>
                <w:sz w:val="24"/>
                <w:highlight w:val="none"/>
              </w:rPr>
            </w:pPr>
          </w:p>
        </w:tc>
        <w:tc>
          <w:tcPr>
            <w:tcW w:w="936" w:type="dxa"/>
            <w:vMerge w:val="continue"/>
            <w:vAlign w:val="center"/>
          </w:tcPr>
          <w:p w14:paraId="699BA315">
            <w:pPr>
              <w:spacing w:line="400" w:lineRule="exact"/>
              <w:jc w:val="center"/>
              <w:rPr>
                <w:rFonts w:ascii="仿宋" w:hAnsi="仿宋" w:eastAsia="仿宋"/>
                <w:color w:val="auto"/>
                <w:sz w:val="24"/>
                <w:highlight w:val="none"/>
              </w:rPr>
            </w:pPr>
          </w:p>
        </w:tc>
        <w:tc>
          <w:tcPr>
            <w:tcW w:w="3370" w:type="dxa"/>
            <w:gridSpan w:val="2"/>
            <w:vAlign w:val="center"/>
          </w:tcPr>
          <w:p w14:paraId="6DC08680">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调速方式</w:t>
            </w:r>
          </w:p>
        </w:tc>
        <w:tc>
          <w:tcPr>
            <w:tcW w:w="5306" w:type="dxa"/>
            <w:tcBorders>
              <w:right w:val="single" w:color="000000" w:sz="4" w:space="0"/>
            </w:tcBorders>
            <w:vAlign w:val="center"/>
          </w:tcPr>
          <w:p w14:paraId="3A5B318C">
            <w:pPr>
              <w:spacing w:line="400" w:lineRule="exact"/>
              <w:ind w:firstLine="1680" w:firstLineChars="700"/>
              <w:rPr>
                <w:rFonts w:ascii="仿宋" w:hAnsi="仿宋" w:eastAsia="仿宋" w:cs="宋体"/>
                <w:color w:val="auto"/>
                <w:sz w:val="24"/>
                <w:highlight w:val="none"/>
              </w:rPr>
            </w:pPr>
            <w:r>
              <w:rPr>
                <w:rFonts w:hint="eastAsia" w:ascii="仿宋" w:hAnsi="仿宋" w:eastAsia="仿宋" w:cs="宋体"/>
                <w:color w:val="auto"/>
                <w:sz w:val="24"/>
                <w:highlight w:val="none"/>
              </w:rPr>
              <w:t xml:space="preserve">交流变频调速 </w:t>
            </w:r>
          </w:p>
        </w:tc>
      </w:tr>
      <w:tr w14:paraId="70CCF920">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369" w:hRule="atLeast"/>
        </w:trPr>
        <w:tc>
          <w:tcPr>
            <w:tcW w:w="648" w:type="dxa"/>
            <w:vMerge w:val="continue"/>
            <w:tcBorders>
              <w:left w:val="single" w:color="000000" w:sz="4" w:space="0"/>
            </w:tcBorders>
            <w:vAlign w:val="center"/>
          </w:tcPr>
          <w:p w14:paraId="5691BF0F">
            <w:pPr>
              <w:spacing w:line="480" w:lineRule="exact"/>
              <w:jc w:val="center"/>
              <w:rPr>
                <w:rFonts w:ascii="仿宋" w:hAnsi="仿宋" w:eastAsia="仿宋"/>
                <w:color w:val="auto"/>
                <w:sz w:val="24"/>
                <w:highlight w:val="none"/>
              </w:rPr>
            </w:pPr>
          </w:p>
        </w:tc>
        <w:tc>
          <w:tcPr>
            <w:tcW w:w="936" w:type="dxa"/>
            <w:vMerge w:val="continue"/>
            <w:vAlign w:val="center"/>
          </w:tcPr>
          <w:p w14:paraId="2CDFB81D">
            <w:pPr>
              <w:spacing w:line="400" w:lineRule="exact"/>
              <w:jc w:val="center"/>
              <w:rPr>
                <w:rFonts w:ascii="仿宋" w:hAnsi="仿宋" w:eastAsia="仿宋"/>
                <w:color w:val="auto"/>
                <w:sz w:val="24"/>
                <w:highlight w:val="none"/>
              </w:rPr>
            </w:pPr>
          </w:p>
        </w:tc>
        <w:tc>
          <w:tcPr>
            <w:tcW w:w="3370" w:type="dxa"/>
            <w:gridSpan w:val="2"/>
            <w:vAlign w:val="center"/>
          </w:tcPr>
          <w:p w14:paraId="5CF2234A">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控制系统</w:t>
            </w:r>
          </w:p>
        </w:tc>
        <w:tc>
          <w:tcPr>
            <w:tcW w:w="5306" w:type="dxa"/>
            <w:tcBorders>
              <w:right w:val="single" w:color="000000" w:sz="4" w:space="0"/>
            </w:tcBorders>
            <w:vAlign w:val="center"/>
          </w:tcPr>
          <w:p w14:paraId="36749B87">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全电脑微机控制</w:t>
            </w:r>
          </w:p>
        </w:tc>
      </w:tr>
      <w:tr w14:paraId="35B9AA6D">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369" w:hRule="atLeast"/>
        </w:trPr>
        <w:tc>
          <w:tcPr>
            <w:tcW w:w="648" w:type="dxa"/>
            <w:vMerge w:val="continue"/>
            <w:tcBorders>
              <w:left w:val="single" w:color="000000" w:sz="4" w:space="0"/>
            </w:tcBorders>
            <w:vAlign w:val="center"/>
          </w:tcPr>
          <w:p w14:paraId="7E6BA4D1">
            <w:pPr>
              <w:spacing w:line="480" w:lineRule="exact"/>
              <w:jc w:val="center"/>
              <w:rPr>
                <w:rFonts w:ascii="仿宋" w:hAnsi="仿宋" w:eastAsia="仿宋"/>
                <w:color w:val="auto"/>
                <w:sz w:val="24"/>
                <w:highlight w:val="none"/>
              </w:rPr>
            </w:pPr>
          </w:p>
        </w:tc>
        <w:tc>
          <w:tcPr>
            <w:tcW w:w="936" w:type="dxa"/>
            <w:vMerge w:val="continue"/>
            <w:vAlign w:val="center"/>
          </w:tcPr>
          <w:p w14:paraId="0C136728">
            <w:pPr>
              <w:spacing w:line="400" w:lineRule="exact"/>
              <w:jc w:val="center"/>
              <w:rPr>
                <w:rFonts w:ascii="仿宋" w:hAnsi="仿宋" w:eastAsia="仿宋"/>
                <w:color w:val="auto"/>
                <w:sz w:val="24"/>
                <w:highlight w:val="none"/>
              </w:rPr>
            </w:pPr>
          </w:p>
        </w:tc>
        <w:tc>
          <w:tcPr>
            <w:tcW w:w="3370" w:type="dxa"/>
            <w:gridSpan w:val="2"/>
            <w:vAlign w:val="center"/>
          </w:tcPr>
          <w:p w14:paraId="38C53B0A">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控制方式</w:t>
            </w:r>
          </w:p>
        </w:tc>
        <w:tc>
          <w:tcPr>
            <w:tcW w:w="5306" w:type="dxa"/>
            <w:tcBorders>
              <w:right w:val="single" w:color="000000" w:sz="4" w:space="0"/>
            </w:tcBorders>
            <w:vAlign w:val="center"/>
          </w:tcPr>
          <w:p w14:paraId="61F3F8C6">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集选控制 （仅限垂直电梯）</w:t>
            </w:r>
          </w:p>
        </w:tc>
      </w:tr>
      <w:tr w14:paraId="533AF15B">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restart"/>
            <w:tcBorders>
              <w:left w:val="single" w:color="000000" w:sz="4" w:space="0"/>
            </w:tcBorders>
            <w:vAlign w:val="center"/>
          </w:tcPr>
          <w:p w14:paraId="5FC27B07">
            <w:pPr>
              <w:spacing w:line="480" w:lineRule="exact"/>
              <w:jc w:val="center"/>
              <w:rPr>
                <w:rFonts w:ascii="仿宋" w:hAnsi="仿宋" w:eastAsia="仿宋"/>
                <w:color w:val="auto"/>
                <w:sz w:val="24"/>
                <w:highlight w:val="none"/>
              </w:rPr>
            </w:pPr>
            <w:r>
              <w:rPr>
                <w:rFonts w:hint="eastAsia" w:ascii="仿宋" w:hAnsi="仿宋" w:eastAsia="仿宋"/>
                <w:color w:val="auto"/>
                <w:sz w:val="24"/>
                <w:highlight w:val="none"/>
              </w:rPr>
              <w:t>2</w:t>
            </w:r>
          </w:p>
        </w:tc>
        <w:tc>
          <w:tcPr>
            <w:tcW w:w="936" w:type="dxa"/>
            <w:vMerge w:val="restart"/>
            <w:vAlign w:val="center"/>
          </w:tcPr>
          <w:p w14:paraId="33F43257">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基本</w:t>
            </w:r>
          </w:p>
          <w:p w14:paraId="04DEB343">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参数</w:t>
            </w:r>
          </w:p>
        </w:tc>
        <w:tc>
          <w:tcPr>
            <w:tcW w:w="1665" w:type="dxa"/>
            <w:vMerge w:val="restart"/>
            <w:tcBorders>
              <w:right w:val="single" w:color="auto" w:sz="4" w:space="0"/>
            </w:tcBorders>
            <w:vAlign w:val="center"/>
          </w:tcPr>
          <w:p w14:paraId="208C646B">
            <w:pPr>
              <w:spacing w:line="400" w:lineRule="exact"/>
              <w:ind w:firstLine="240" w:firstLineChars="100"/>
              <w:rPr>
                <w:rFonts w:ascii="仿宋" w:hAnsi="仿宋" w:eastAsia="仿宋"/>
                <w:color w:val="auto"/>
                <w:sz w:val="24"/>
                <w:highlight w:val="none"/>
              </w:rPr>
            </w:pPr>
            <w:r>
              <w:rPr>
                <w:rFonts w:hint="eastAsia" w:ascii="仿宋" w:hAnsi="仿宋" w:eastAsia="仿宋"/>
                <w:color w:val="auto"/>
                <w:sz w:val="24"/>
                <w:highlight w:val="none"/>
              </w:rPr>
              <w:t>乘客、载货</w:t>
            </w:r>
          </w:p>
          <w:p w14:paraId="5D38FFAA">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电梯</w:t>
            </w:r>
          </w:p>
        </w:tc>
        <w:tc>
          <w:tcPr>
            <w:tcW w:w="1705" w:type="dxa"/>
            <w:tcBorders>
              <w:left w:val="single" w:color="auto" w:sz="4" w:space="0"/>
            </w:tcBorders>
            <w:vAlign w:val="center"/>
          </w:tcPr>
          <w:p w14:paraId="45C49AC1">
            <w:pPr>
              <w:jc w:val="center"/>
              <w:rPr>
                <w:rFonts w:ascii="仿宋" w:hAnsi="仿宋" w:eastAsia="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olor w:val="auto"/>
                <w:sz w:val="24"/>
                <w:highlight w:val="none"/>
              </w:rPr>
              <w:t>额定载重量(kg)</w:t>
            </w:r>
          </w:p>
        </w:tc>
        <w:tc>
          <w:tcPr>
            <w:tcW w:w="5306" w:type="dxa"/>
            <w:tcBorders>
              <w:right w:val="single" w:color="000000" w:sz="4" w:space="0"/>
            </w:tcBorders>
            <w:vAlign w:val="center"/>
          </w:tcPr>
          <w:p w14:paraId="5107C490">
            <w:pPr>
              <w:spacing w:line="400" w:lineRule="exact"/>
              <w:jc w:val="center"/>
              <w:rPr>
                <w:rFonts w:ascii="仿宋" w:hAnsi="仿宋" w:eastAsia="仿宋"/>
                <w:color w:val="auto"/>
                <w:sz w:val="24"/>
                <w:highlight w:val="none"/>
              </w:rPr>
            </w:pPr>
            <w:r>
              <w:rPr>
                <w:rFonts w:hint="eastAsia" w:ascii="仿宋" w:hAnsi="仿宋" w:eastAsia="仿宋" w:cs="宋体"/>
                <w:color w:val="auto"/>
                <w:sz w:val="24"/>
                <w:highlight w:val="none"/>
                <w:lang w:val="en-US" w:eastAsia="zh-CN"/>
              </w:rPr>
              <w:t>≥1350</w:t>
            </w:r>
            <w:r>
              <w:rPr>
                <w:rFonts w:hint="eastAsia" w:ascii="仿宋" w:hAnsi="仿宋" w:eastAsia="仿宋" w:cs="宋体"/>
                <w:color w:val="auto"/>
                <w:sz w:val="24"/>
                <w:highlight w:val="none"/>
              </w:rPr>
              <w:t>kg</w:t>
            </w:r>
            <w:r>
              <w:rPr>
                <w:rFonts w:hint="eastAsia" w:ascii="仿宋" w:hAnsi="仿宋" w:eastAsia="仿宋" w:cs="宋体"/>
                <w:color w:val="auto"/>
                <w:sz w:val="24"/>
                <w:highlight w:val="none"/>
                <w:lang w:val="en-US" w:eastAsia="zh-CN"/>
              </w:rPr>
              <w:t xml:space="preserve"> 18</w:t>
            </w:r>
            <w:r>
              <w:rPr>
                <w:rFonts w:hint="eastAsia" w:ascii="仿宋" w:hAnsi="仿宋" w:eastAsia="仿宋" w:cs="宋体"/>
                <w:color w:val="auto"/>
                <w:sz w:val="24"/>
                <w:highlight w:val="none"/>
              </w:rPr>
              <w:t>(人)</w:t>
            </w:r>
          </w:p>
        </w:tc>
      </w:tr>
      <w:tr w14:paraId="012D192F">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left w:val="single" w:color="000000" w:sz="4" w:space="0"/>
            </w:tcBorders>
            <w:vAlign w:val="center"/>
          </w:tcPr>
          <w:p w14:paraId="24079B77">
            <w:pPr>
              <w:spacing w:line="480" w:lineRule="exact"/>
              <w:jc w:val="center"/>
              <w:rPr>
                <w:rFonts w:ascii="仿宋" w:hAnsi="仿宋" w:eastAsia="仿宋"/>
                <w:color w:val="auto"/>
                <w:sz w:val="24"/>
                <w:highlight w:val="none"/>
              </w:rPr>
            </w:pPr>
          </w:p>
        </w:tc>
        <w:tc>
          <w:tcPr>
            <w:tcW w:w="936" w:type="dxa"/>
            <w:vMerge w:val="continue"/>
            <w:vAlign w:val="center"/>
          </w:tcPr>
          <w:p w14:paraId="4CE76F69">
            <w:pPr>
              <w:spacing w:line="400" w:lineRule="exact"/>
              <w:jc w:val="center"/>
              <w:rPr>
                <w:rFonts w:ascii="仿宋" w:hAnsi="仿宋" w:eastAsia="仿宋"/>
                <w:color w:val="auto"/>
                <w:sz w:val="24"/>
                <w:highlight w:val="none"/>
              </w:rPr>
            </w:pPr>
          </w:p>
        </w:tc>
        <w:tc>
          <w:tcPr>
            <w:tcW w:w="1665" w:type="dxa"/>
            <w:vMerge w:val="continue"/>
            <w:tcBorders>
              <w:right w:val="single" w:color="auto" w:sz="4" w:space="0"/>
            </w:tcBorders>
            <w:vAlign w:val="center"/>
          </w:tcPr>
          <w:p w14:paraId="4652351C">
            <w:pPr>
              <w:spacing w:line="400" w:lineRule="exact"/>
              <w:jc w:val="center"/>
              <w:rPr>
                <w:rFonts w:ascii="仿宋" w:hAnsi="仿宋" w:eastAsia="仿宋"/>
                <w:color w:val="auto"/>
                <w:sz w:val="24"/>
                <w:highlight w:val="none"/>
              </w:rPr>
            </w:pPr>
          </w:p>
        </w:tc>
        <w:tc>
          <w:tcPr>
            <w:tcW w:w="1705" w:type="dxa"/>
            <w:tcBorders>
              <w:left w:val="single" w:color="auto" w:sz="4" w:space="0"/>
            </w:tcBorders>
            <w:vAlign w:val="center"/>
          </w:tcPr>
          <w:p w14:paraId="3A149A8D">
            <w:pPr>
              <w:jc w:val="center"/>
              <w:rPr>
                <w:rFonts w:ascii="仿宋" w:hAnsi="仿宋" w:eastAsia="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olor w:val="auto"/>
                <w:sz w:val="24"/>
                <w:highlight w:val="none"/>
              </w:rPr>
              <w:t>额定速度(m/s)</w:t>
            </w:r>
          </w:p>
        </w:tc>
        <w:tc>
          <w:tcPr>
            <w:tcW w:w="5306" w:type="dxa"/>
            <w:tcBorders>
              <w:right w:val="single" w:color="000000" w:sz="4" w:space="0"/>
            </w:tcBorders>
            <w:vAlign w:val="center"/>
          </w:tcPr>
          <w:p w14:paraId="333E53ED">
            <w:pPr>
              <w:jc w:val="center"/>
              <w:rPr>
                <w:rFonts w:hint="default" w:ascii="仿宋" w:hAnsi="仿宋" w:eastAsia="仿宋"/>
                <w:color w:val="auto"/>
                <w:sz w:val="24"/>
                <w:highlight w:val="none"/>
                <w:lang w:val="en-US"/>
              </w:rPr>
            </w:pPr>
            <w:r>
              <w:rPr>
                <w:rFonts w:hint="eastAsia" w:ascii="仿宋" w:hAnsi="仿宋" w:eastAsia="仿宋"/>
                <w:color w:val="auto"/>
                <w:sz w:val="24"/>
                <w:highlight w:val="none"/>
                <w:lang w:val="en-US" w:eastAsia="zh-CN"/>
              </w:rPr>
              <w:t>3.0</w:t>
            </w:r>
          </w:p>
        </w:tc>
      </w:tr>
      <w:tr w14:paraId="18670389">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left w:val="single" w:color="000000" w:sz="4" w:space="0"/>
            </w:tcBorders>
            <w:vAlign w:val="center"/>
          </w:tcPr>
          <w:p w14:paraId="4D68FDF0">
            <w:pPr>
              <w:spacing w:line="480" w:lineRule="exact"/>
              <w:jc w:val="center"/>
              <w:rPr>
                <w:rFonts w:ascii="仿宋" w:hAnsi="仿宋" w:eastAsia="仿宋"/>
                <w:color w:val="auto"/>
                <w:sz w:val="24"/>
                <w:highlight w:val="none"/>
              </w:rPr>
            </w:pPr>
          </w:p>
        </w:tc>
        <w:tc>
          <w:tcPr>
            <w:tcW w:w="936" w:type="dxa"/>
            <w:vMerge w:val="continue"/>
            <w:vAlign w:val="center"/>
          </w:tcPr>
          <w:p w14:paraId="1400A84C">
            <w:pPr>
              <w:spacing w:line="400" w:lineRule="exact"/>
              <w:jc w:val="center"/>
              <w:rPr>
                <w:rFonts w:ascii="仿宋" w:hAnsi="仿宋" w:eastAsia="仿宋"/>
                <w:color w:val="auto"/>
                <w:sz w:val="24"/>
                <w:highlight w:val="none"/>
              </w:rPr>
            </w:pPr>
          </w:p>
        </w:tc>
        <w:tc>
          <w:tcPr>
            <w:tcW w:w="1665" w:type="dxa"/>
            <w:vMerge w:val="continue"/>
            <w:tcBorders>
              <w:right w:val="single" w:color="auto" w:sz="4" w:space="0"/>
            </w:tcBorders>
            <w:vAlign w:val="center"/>
          </w:tcPr>
          <w:p w14:paraId="1B00A15A">
            <w:pPr>
              <w:spacing w:line="400" w:lineRule="exact"/>
              <w:jc w:val="center"/>
              <w:rPr>
                <w:rFonts w:ascii="仿宋" w:hAnsi="仿宋" w:eastAsia="仿宋"/>
                <w:color w:val="auto"/>
                <w:sz w:val="24"/>
                <w:highlight w:val="none"/>
              </w:rPr>
            </w:pPr>
          </w:p>
        </w:tc>
        <w:tc>
          <w:tcPr>
            <w:tcW w:w="1705" w:type="dxa"/>
            <w:tcBorders>
              <w:left w:val="single" w:color="auto" w:sz="4" w:space="0"/>
            </w:tcBorders>
            <w:vAlign w:val="center"/>
          </w:tcPr>
          <w:p w14:paraId="79A63B79">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层/站/门</w:t>
            </w:r>
          </w:p>
        </w:tc>
        <w:tc>
          <w:tcPr>
            <w:tcW w:w="5306" w:type="dxa"/>
            <w:tcBorders>
              <w:right w:val="single" w:color="000000" w:sz="4" w:space="0"/>
            </w:tcBorders>
            <w:vAlign w:val="center"/>
          </w:tcPr>
          <w:p w14:paraId="160ED6E3">
            <w:pPr>
              <w:spacing w:line="400" w:lineRule="exact"/>
              <w:jc w:val="center"/>
              <w:rPr>
                <w:rFonts w:hint="default"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22（-1层作为维修时停靠层不载客；22层避难层不停靠）</w:t>
            </w:r>
          </w:p>
        </w:tc>
      </w:tr>
      <w:tr w14:paraId="13260F12">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left w:val="single" w:color="000000" w:sz="4" w:space="0"/>
            </w:tcBorders>
            <w:vAlign w:val="center"/>
          </w:tcPr>
          <w:p w14:paraId="592CA9D8">
            <w:pPr>
              <w:spacing w:line="480" w:lineRule="exact"/>
              <w:jc w:val="center"/>
              <w:rPr>
                <w:rFonts w:ascii="仿宋" w:hAnsi="仿宋" w:eastAsia="仿宋"/>
                <w:color w:val="auto"/>
                <w:sz w:val="24"/>
                <w:highlight w:val="none"/>
              </w:rPr>
            </w:pPr>
          </w:p>
        </w:tc>
        <w:tc>
          <w:tcPr>
            <w:tcW w:w="936" w:type="dxa"/>
            <w:vMerge w:val="continue"/>
            <w:vAlign w:val="center"/>
          </w:tcPr>
          <w:p w14:paraId="0B2CA375">
            <w:pPr>
              <w:spacing w:line="400" w:lineRule="exact"/>
              <w:jc w:val="center"/>
              <w:rPr>
                <w:rFonts w:ascii="仿宋" w:hAnsi="仿宋" w:eastAsia="仿宋"/>
                <w:color w:val="auto"/>
                <w:sz w:val="24"/>
                <w:highlight w:val="none"/>
              </w:rPr>
            </w:pPr>
          </w:p>
        </w:tc>
        <w:tc>
          <w:tcPr>
            <w:tcW w:w="1665" w:type="dxa"/>
            <w:vMerge w:val="continue"/>
            <w:tcBorders>
              <w:right w:val="single" w:color="auto" w:sz="4" w:space="0"/>
            </w:tcBorders>
            <w:vAlign w:val="center"/>
          </w:tcPr>
          <w:p w14:paraId="74FA177D">
            <w:pPr>
              <w:spacing w:line="400" w:lineRule="exact"/>
              <w:jc w:val="center"/>
              <w:rPr>
                <w:rFonts w:ascii="仿宋" w:hAnsi="仿宋" w:eastAsia="仿宋"/>
                <w:color w:val="auto"/>
                <w:sz w:val="24"/>
                <w:highlight w:val="none"/>
              </w:rPr>
            </w:pPr>
          </w:p>
        </w:tc>
        <w:tc>
          <w:tcPr>
            <w:tcW w:w="1705" w:type="dxa"/>
            <w:tcBorders>
              <w:left w:val="single" w:color="auto" w:sz="4" w:space="0"/>
            </w:tcBorders>
            <w:vAlign w:val="center"/>
          </w:tcPr>
          <w:p w14:paraId="2E9E4397">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服务楼层</w:t>
            </w:r>
          </w:p>
        </w:tc>
        <w:tc>
          <w:tcPr>
            <w:tcW w:w="5306" w:type="dxa"/>
            <w:tcBorders>
              <w:right w:val="single" w:color="000000" w:sz="4" w:space="0"/>
            </w:tcBorders>
            <w:vAlign w:val="center"/>
          </w:tcPr>
          <w:p w14:paraId="4809224F">
            <w:pPr>
              <w:spacing w:line="400" w:lineRule="exact"/>
              <w:jc w:val="center"/>
              <w:rPr>
                <w:rFonts w:hint="default"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1F-4F、16F-33F</w:t>
            </w:r>
          </w:p>
        </w:tc>
      </w:tr>
      <w:tr w14:paraId="4C662C82">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382" w:hRule="atLeast"/>
        </w:trPr>
        <w:tc>
          <w:tcPr>
            <w:tcW w:w="648" w:type="dxa"/>
            <w:vMerge w:val="continue"/>
            <w:tcBorders>
              <w:left w:val="single" w:color="000000" w:sz="4" w:space="0"/>
            </w:tcBorders>
            <w:vAlign w:val="center"/>
          </w:tcPr>
          <w:p w14:paraId="57480B50">
            <w:pPr>
              <w:spacing w:line="480" w:lineRule="exact"/>
              <w:jc w:val="center"/>
              <w:rPr>
                <w:rFonts w:ascii="仿宋" w:hAnsi="仿宋" w:eastAsia="仿宋"/>
                <w:color w:val="auto"/>
                <w:sz w:val="24"/>
                <w:highlight w:val="none"/>
              </w:rPr>
            </w:pPr>
          </w:p>
        </w:tc>
        <w:tc>
          <w:tcPr>
            <w:tcW w:w="936" w:type="dxa"/>
            <w:vMerge w:val="continue"/>
            <w:vAlign w:val="center"/>
          </w:tcPr>
          <w:p w14:paraId="58E8BF28">
            <w:pPr>
              <w:spacing w:line="400" w:lineRule="exact"/>
              <w:jc w:val="center"/>
              <w:rPr>
                <w:rFonts w:ascii="仿宋" w:hAnsi="仿宋" w:eastAsia="仿宋"/>
                <w:color w:val="auto"/>
                <w:sz w:val="24"/>
                <w:highlight w:val="none"/>
              </w:rPr>
            </w:pPr>
          </w:p>
        </w:tc>
        <w:tc>
          <w:tcPr>
            <w:tcW w:w="1665" w:type="dxa"/>
            <w:vMerge w:val="continue"/>
            <w:tcBorders>
              <w:right w:val="single" w:color="auto" w:sz="4" w:space="0"/>
            </w:tcBorders>
            <w:vAlign w:val="center"/>
          </w:tcPr>
          <w:p w14:paraId="27364156">
            <w:pPr>
              <w:spacing w:line="400" w:lineRule="exact"/>
              <w:jc w:val="center"/>
              <w:rPr>
                <w:rFonts w:ascii="仿宋" w:hAnsi="仿宋" w:eastAsia="仿宋"/>
                <w:color w:val="auto"/>
                <w:sz w:val="24"/>
                <w:highlight w:val="none"/>
              </w:rPr>
            </w:pPr>
          </w:p>
        </w:tc>
        <w:tc>
          <w:tcPr>
            <w:tcW w:w="1705" w:type="dxa"/>
            <w:tcBorders>
              <w:left w:val="single" w:color="auto" w:sz="4" w:space="0"/>
            </w:tcBorders>
            <w:vAlign w:val="center"/>
          </w:tcPr>
          <w:p w14:paraId="507923DC">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基站设置</w:t>
            </w:r>
          </w:p>
        </w:tc>
        <w:tc>
          <w:tcPr>
            <w:tcW w:w="5306" w:type="dxa"/>
            <w:tcBorders>
              <w:right w:val="single" w:color="000000" w:sz="4" w:space="0"/>
            </w:tcBorders>
            <w:vAlign w:val="center"/>
          </w:tcPr>
          <w:p w14:paraId="7485E356">
            <w:pPr>
              <w:spacing w:line="400" w:lineRule="exact"/>
              <w:jc w:val="center"/>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478C47FB">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9" w:hRule="atLeast"/>
        </w:trPr>
        <w:tc>
          <w:tcPr>
            <w:tcW w:w="648" w:type="dxa"/>
            <w:vMerge w:val="continue"/>
            <w:tcBorders>
              <w:left w:val="single" w:color="000000" w:sz="4" w:space="0"/>
            </w:tcBorders>
            <w:vAlign w:val="center"/>
          </w:tcPr>
          <w:p w14:paraId="6D3AB5C4">
            <w:pPr>
              <w:spacing w:line="480" w:lineRule="exact"/>
              <w:jc w:val="center"/>
              <w:rPr>
                <w:rFonts w:ascii="仿宋" w:hAnsi="仿宋" w:eastAsia="仿宋"/>
                <w:color w:val="auto"/>
                <w:sz w:val="24"/>
                <w:highlight w:val="none"/>
              </w:rPr>
            </w:pPr>
          </w:p>
        </w:tc>
        <w:tc>
          <w:tcPr>
            <w:tcW w:w="936" w:type="dxa"/>
            <w:vMerge w:val="continue"/>
            <w:vAlign w:val="center"/>
          </w:tcPr>
          <w:p w14:paraId="362BF22A">
            <w:pPr>
              <w:spacing w:line="400" w:lineRule="exact"/>
              <w:jc w:val="center"/>
              <w:rPr>
                <w:rFonts w:ascii="仿宋" w:hAnsi="仿宋" w:eastAsia="仿宋"/>
                <w:color w:val="auto"/>
                <w:sz w:val="24"/>
                <w:highlight w:val="none"/>
              </w:rPr>
            </w:pPr>
          </w:p>
        </w:tc>
        <w:tc>
          <w:tcPr>
            <w:tcW w:w="1665" w:type="dxa"/>
            <w:vMerge w:val="restart"/>
            <w:tcBorders>
              <w:right w:val="single" w:color="auto" w:sz="4" w:space="0"/>
            </w:tcBorders>
            <w:vAlign w:val="center"/>
          </w:tcPr>
          <w:p w14:paraId="33C748C9">
            <w:pPr>
              <w:jc w:val="center"/>
              <w:rPr>
                <w:rFonts w:ascii="仿宋" w:hAnsi="仿宋" w:eastAsia="仿宋"/>
                <w:color w:val="auto"/>
                <w:sz w:val="24"/>
                <w:highlight w:val="none"/>
              </w:rPr>
            </w:pPr>
            <w:r>
              <w:rPr>
                <w:rFonts w:hint="eastAsia" w:ascii="仿宋" w:hAnsi="仿宋" w:eastAsia="仿宋" w:cs="宋体"/>
                <w:color w:val="auto"/>
                <w:sz w:val="24"/>
                <w:highlight w:val="none"/>
              </w:rPr>
              <w:t>自动扶梯</w:t>
            </w:r>
            <w:r>
              <w:rPr>
                <w:rFonts w:hint="eastAsia" w:ascii="仿宋" w:hAnsi="仿宋" w:eastAsia="仿宋"/>
                <w:color w:val="auto"/>
                <w:sz w:val="24"/>
                <w:highlight w:val="none"/>
              </w:rPr>
              <w:t>□</w:t>
            </w:r>
          </w:p>
          <w:p w14:paraId="13F93839">
            <w:pPr>
              <w:jc w:val="center"/>
              <w:rPr>
                <w:rFonts w:ascii="仿宋" w:hAnsi="仿宋" w:eastAsia="仿宋"/>
                <w:color w:val="auto"/>
                <w:sz w:val="24"/>
                <w:highlight w:val="none"/>
              </w:rPr>
            </w:pPr>
            <w:r>
              <w:rPr>
                <w:rFonts w:hint="eastAsia" w:ascii="仿宋" w:hAnsi="仿宋" w:eastAsia="仿宋"/>
                <w:color w:val="auto"/>
                <w:sz w:val="24"/>
                <w:highlight w:val="none"/>
              </w:rPr>
              <w:t>自动人行道□（公共型□</w:t>
            </w:r>
          </w:p>
          <w:p w14:paraId="3223CB75">
            <w:pPr>
              <w:jc w:val="center"/>
              <w:rPr>
                <w:rFonts w:ascii="仿宋" w:hAnsi="仿宋" w:eastAsia="仿宋"/>
                <w:color w:val="auto"/>
                <w:sz w:val="24"/>
                <w:highlight w:val="none"/>
              </w:rPr>
            </w:pPr>
            <w:r>
              <w:rPr>
                <w:rFonts w:hint="eastAsia" w:ascii="仿宋" w:hAnsi="仿宋" w:eastAsia="仿宋"/>
                <w:color w:val="auto"/>
                <w:sz w:val="24"/>
                <w:highlight w:val="none"/>
              </w:rPr>
              <w:t xml:space="preserve">  普通型□）</w:t>
            </w:r>
          </w:p>
        </w:tc>
        <w:tc>
          <w:tcPr>
            <w:tcW w:w="1705" w:type="dxa"/>
            <w:tcBorders>
              <w:left w:val="single" w:color="auto" w:sz="4" w:space="0"/>
            </w:tcBorders>
            <w:vAlign w:val="center"/>
          </w:tcPr>
          <w:p w14:paraId="120E95B6">
            <w:pPr>
              <w:jc w:val="center"/>
              <w:rPr>
                <w:rFonts w:ascii="仿宋" w:hAnsi="仿宋" w:eastAsia="仿宋"/>
                <w:color w:val="auto"/>
                <w:sz w:val="22"/>
                <w:szCs w:val="22"/>
                <w:highlight w:val="none"/>
              </w:rPr>
            </w:pPr>
            <w:r>
              <w:rPr>
                <w:rFonts w:hint="eastAsia" w:ascii="仿宋" w:hAnsi="仿宋" w:eastAsia="仿宋"/>
                <w:bCs/>
                <w:color w:val="auto"/>
                <w:sz w:val="22"/>
                <w:szCs w:val="22"/>
                <w:highlight w:val="none"/>
              </w:rPr>
              <w:t>名义速度</w:t>
            </w:r>
            <w:r>
              <w:rPr>
                <w:rFonts w:hint="eastAsia" w:ascii="仿宋" w:hAnsi="仿宋" w:eastAsia="仿宋"/>
                <w:color w:val="auto"/>
                <w:sz w:val="22"/>
                <w:szCs w:val="22"/>
                <w:highlight w:val="none"/>
              </w:rPr>
              <w:t>(m/s)</w:t>
            </w:r>
          </w:p>
        </w:tc>
        <w:tc>
          <w:tcPr>
            <w:tcW w:w="5306" w:type="dxa"/>
            <w:tcBorders>
              <w:right w:val="single" w:color="000000" w:sz="4" w:space="0"/>
            </w:tcBorders>
            <w:vAlign w:val="center"/>
          </w:tcPr>
          <w:p w14:paraId="500BB56A">
            <w:pPr>
              <w:spacing w:line="320" w:lineRule="exact"/>
              <w:jc w:val="center"/>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44DEEF41">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52" w:hRule="atLeast"/>
        </w:trPr>
        <w:tc>
          <w:tcPr>
            <w:tcW w:w="648" w:type="dxa"/>
            <w:vMerge w:val="continue"/>
            <w:tcBorders>
              <w:left w:val="single" w:color="000000" w:sz="4" w:space="0"/>
            </w:tcBorders>
            <w:vAlign w:val="center"/>
          </w:tcPr>
          <w:p w14:paraId="30882714">
            <w:pPr>
              <w:spacing w:line="480" w:lineRule="exact"/>
              <w:jc w:val="center"/>
              <w:rPr>
                <w:rFonts w:ascii="仿宋" w:hAnsi="仿宋" w:eastAsia="仿宋"/>
                <w:color w:val="auto"/>
                <w:sz w:val="24"/>
                <w:highlight w:val="none"/>
              </w:rPr>
            </w:pPr>
          </w:p>
        </w:tc>
        <w:tc>
          <w:tcPr>
            <w:tcW w:w="936" w:type="dxa"/>
            <w:vMerge w:val="continue"/>
            <w:vAlign w:val="center"/>
          </w:tcPr>
          <w:p w14:paraId="04A0481E">
            <w:pPr>
              <w:spacing w:line="400" w:lineRule="exact"/>
              <w:jc w:val="center"/>
              <w:rPr>
                <w:rFonts w:ascii="仿宋" w:hAnsi="仿宋" w:eastAsia="仿宋"/>
                <w:color w:val="auto"/>
                <w:sz w:val="24"/>
                <w:highlight w:val="none"/>
              </w:rPr>
            </w:pPr>
          </w:p>
        </w:tc>
        <w:tc>
          <w:tcPr>
            <w:tcW w:w="1665" w:type="dxa"/>
            <w:vMerge w:val="continue"/>
            <w:tcBorders>
              <w:right w:val="single" w:color="auto" w:sz="4" w:space="0"/>
            </w:tcBorders>
            <w:vAlign w:val="center"/>
          </w:tcPr>
          <w:p w14:paraId="31335E5F">
            <w:pPr>
              <w:spacing w:line="400" w:lineRule="exact"/>
              <w:jc w:val="center"/>
              <w:rPr>
                <w:rFonts w:ascii="仿宋" w:hAnsi="仿宋" w:eastAsia="仿宋"/>
                <w:color w:val="auto"/>
                <w:sz w:val="24"/>
                <w:highlight w:val="none"/>
              </w:rPr>
            </w:pPr>
          </w:p>
        </w:tc>
        <w:tc>
          <w:tcPr>
            <w:tcW w:w="1705" w:type="dxa"/>
            <w:tcBorders>
              <w:left w:val="single" w:color="auto" w:sz="4" w:space="0"/>
            </w:tcBorders>
            <w:vAlign w:val="center"/>
          </w:tcPr>
          <w:p w14:paraId="0CAF4F9B">
            <w:pPr>
              <w:jc w:val="center"/>
              <w:rPr>
                <w:rFonts w:ascii="仿宋" w:hAnsi="仿宋" w:eastAsia="仿宋"/>
                <w:color w:val="auto"/>
                <w:sz w:val="22"/>
                <w:szCs w:val="22"/>
                <w:highlight w:val="none"/>
              </w:rPr>
            </w:pPr>
            <w:r>
              <w:rPr>
                <w:rFonts w:hint="eastAsia" w:ascii="仿宋" w:hAnsi="仿宋" w:eastAsia="仿宋"/>
                <w:bCs/>
                <w:color w:val="auto"/>
                <w:sz w:val="22"/>
                <w:szCs w:val="22"/>
                <w:highlight w:val="none"/>
              </w:rPr>
              <w:t>名义宽度</w:t>
            </w:r>
            <w:r>
              <w:rPr>
                <w:rFonts w:hint="eastAsia" w:ascii="仿宋" w:hAnsi="仿宋" w:eastAsia="仿宋"/>
                <w:color w:val="auto"/>
                <w:sz w:val="22"/>
                <w:szCs w:val="22"/>
                <w:highlight w:val="none"/>
              </w:rPr>
              <w:t>（mm）</w:t>
            </w:r>
          </w:p>
        </w:tc>
        <w:tc>
          <w:tcPr>
            <w:tcW w:w="5306" w:type="dxa"/>
            <w:tcBorders>
              <w:right w:val="single" w:color="000000" w:sz="4" w:space="0"/>
            </w:tcBorders>
            <w:vAlign w:val="center"/>
          </w:tcPr>
          <w:p w14:paraId="7C58EEFE">
            <w:pPr>
              <w:spacing w:line="320" w:lineRule="exact"/>
              <w:jc w:val="center"/>
              <w:rPr>
                <w:rFonts w:hint="default"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52F27908">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648" w:type="dxa"/>
            <w:vMerge w:val="continue"/>
            <w:tcBorders>
              <w:left w:val="single" w:color="000000" w:sz="4" w:space="0"/>
              <w:bottom w:val="single" w:color="auto" w:sz="4" w:space="0"/>
            </w:tcBorders>
            <w:vAlign w:val="center"/>
          </w:tcPr>
          <w:p w14:paraId="58867D9F">
            <w:pPr>
              <w:spacing w:line="480" w:lineRule="exact"/>
              <w:jc w:val="center"/>
              <w:rPr>
                <w:rFonts w:ascii="仿宋" w:hAnsi="仿宋" w:eastAsia="仿宋"/>
                <w:color w:val="auto"/>
                <w:sz w:val="24"/>
                <w:highlight w:val="none"/>
              </w:rPr>
            </w:pPr>
          </w:p>
        </w:tc>
        <w:tc>
          <w:tcPr>
            <w:tcW w:w="936" w:type="dxa"/>
            <w:vMerge w:val="continue"/>
            <w:tcBorders>
              <w:bottom w:val="single" w:color="auto" w:sz="4" w:space="0"/>
            </w:tcBorders>
            <w:vAlign w:val="center"/>
          </w:tcPr>
          <w:p w14:paraId="6D084D44">
            <w:pPr>
              <w:spacing w:line="400" w:lineRule="exact"/>
              <w:jc w:val="center"/>
              <w:rPr>
                <w:rFonts w:ascii="仿宋" w:hAnsi="仿宋" w:eastAsia="仿宋"/>
                <w:color w:val="auto"/>
                <w:sz w:val="24"/>
                <w:highlight w:val="none"/>
              </w:rPr>
            </w:pPr>
          </w:p>
        </w:tc>
        <w:tc>
          <w:tcPr>
            <w:tcW w:w="1665" w:type="dxa"/>
            <w:vMerge w:val="continue"/>
            <w:tcBorders>
              <w:right w:val="single" w:color="auto" w:sz="4" w:space="0"/>
            </w:tcBorders>
            <w:vAlign w:val="center"/>
          </w:tcPr>
          <w:p w14:paraId="0131EC2A">
            <w:pPr>
              <w:spacing w:line="400" w:lineRule="exact"/>
              <w:jc w:val="center"/>
              <w:rPr>
                <w:rFonts w:ascii="仿宋" w:hAnsi="仿宋" w:eastAsia="仿宋"/>
                <w:color w:val="auto"/>
                <w:sz w:val="24"/>
                <w:highlight w:val="none"/>
              </w:rPr>
            </w:pPr>
          </w:p>
        </w:tc>
        <w:tc>
          <w:tcPr>
            <w:tcW w:w="1705" w:type="dxa"/>
            <w:tcBorders>
              <w:left w:val="single" w:color="auto" w:sz="4" w:space="0"/>
            </w:tcBorders>
            <w:vAlign w:val="center"/>
          </w:tcPr>
          <w:p w14:paraId="7FD881D7">
            <w:pPr>
              <w:jc w:val="center"/>
              <w:rPr>
                <w:rFonts w:ascii="仿宋" w:hAnsi="仿宋" w:eastAsia="仿宋"/>
                <w:color w:val="auto"/>
                <w:sz w:val="22"/>
                <w:szCs w:val="22"/>
                <w:highlight w:val="none"/>
              </w:rPr>
            </w:pPr>
            <w:r>
              <w:rPr>
                <w:rFonts w:hint="eastAsia" w:ascii="仿宋" w:hAnsi="仿宋" w:eastAsia="仿宋"/>
                <w:bCs/>
                <w:color w:val="auto"/>
                <w:sz w:val="22"/>
                <w:szCs w:val="22"/>
                <w:highlight w:val="none"/>
              </w:rPr>
              <w:t>倾斜角度 （°）</w:t>
            </w:r>
          </w:p>
        </w:tc>
        <w:tc>
          <w:tcPr>
            <w:tcW w:w="5306" w:type="dxa"/>
            <w:tcBorders>
              <w:right w:val="single" w:color="000000" w:sz="4" w:space="0"/>
            </w:tcBorders>
            <w:vAlign w:val="center"/>
          </w:tcPr>
          <w:p w14:paraId="24773A62">
            <w:pPr>
              <w:spacing w:line="320" w:lineRule="exact"/>
              <w:jc w:val="center"/>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35AB1CDE">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547" w:hRule="atLeast"/>
        </w:trPr>
        <w:tc>
          <w:tcPr>
            <w:tcW w:w="648" w:type="dxa"/>
            <w:vMerge w:val="restart"/>
            <w:tcBorders>
              <w:top w:val="single" w:color="auto" w:sz="4" w:space="0"/>
              <w:left w:val="single" w:color="000000" w:sz="4" w:space="0"/>
            </w:tcBorders>
            <w:vAlign w:val="center"/>
          </w:tcPr>
          <w:p w14:paraId="2F21E85D">
            <w:pPr>
              <w:spacing w:line="480" w:lineRule="exact"/>
              <w:jc w:val="center"/>
              <w:rPr>
                <w:rFonts w:ascii="仿宋" w:hAnsi="仿宋" w:eastAsia="仿宋"/>
                <w:color w:val="auto"/>
                <w:sz w:val="24"/>
                <w:highlight w:val="none"/>
              </w:rPr>
            </w:pPr>
            <w:r>
              <w:rPr>
                <w:rFonts w:hint="eastAsia" w:ascii="仿宋" w:hAnsi="仿宋" w:eastAsia="仿宋"/>
                <w:color w:val="auto"/>
                <w:sz w:val="24"/>
                <w:highlight w:val="none"/>
              </w:rPr>
              <w:t>3</w:t>
            </w:r>
          </w:p>
        </w:tc>
        <w:tc>
          <w:tcPr>
            <w:tcW w:w="936" w:type="dxa"/>
            <w:vMerge w:val="restart"/>
            <w:tcBorders>
              <w:top w:val="single" w:color="auto" w:sz="4" w:space="0"/>
            </w:tcBorders>
            <w:vAlign w:val="center"/>
          </w:tcPr>
          <w:p w14:paraId="3935A9DF">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轿厢</w:t>
            </w:r>
          </w:p>
          <w:p w14:paraId="26D5BE04">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参数及</w:t>
            </w:r>
          </w:p>
          <w:p w14:paraId="19B2EF33">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规格</w:t>
            </w:r>
          </w:p>
        </w:tc>
        <w:tc>
          <w:tcPr>
            <w:tcW w:w="3370" w:type="dxa"/>
            <w:gridSpan w:val="2"/>
            <w:vAlign w:val="center"/>
          </w:tcPr>
          <w:p w14:paraId="0DF3D755">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轿厢净尺寸(宽×深×高)</w:t>
            </w:r>
          </w:p>
        </w:tc>
        <w:tc>
          <w:tcPr>
            <w:tcW w:w="5306" w:type="dxa"/>
            <w:tcBorders>
              <w:right w:val="single" w:color="000000" w:sz="4" w:space="0"/>
            </w:tcBorders>
            <w:vAlign w:val="center"/>
          </w:tcPr>
          <w:p w14:paraId="0DD11BDA">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lang w:val="en-US" w:eastAsia="zh-CN"/>
              </w:rPr>
              <w:t>≥1950</w:t>
            </w:r>
            <w:r>
              <w:rPr>
                <w:rFonts w:hint="eastAsia" w:ascii="仿宋" w:hAnsi="仿宋" w:eastAsia="仿宋"/>
                <w:color w:val="auto"/>
                <w:sz w:val="24"/>
                <w:highlight w:val="none"/>
              </w:rPr>
              <w:t>mm×</w:t>
            </w:r>
            <w:r>
              <w:rPr>
                <w:rFonts w:hint="eastAsia" w:ascii="仿宋" w:hAnsi="仿宋" w:eastAsia="仿宋"/>
                <w:color w:val="auto"/>
                <w:sz w:val="24"/>
                <w:highlight w:val="none"/>
                <w:lang w:val="en-US" w:eastAsia="zh-CN"/>
              </w:rPr>
              <w:t>2050</w:t>
            </w:r>
            <w:r>
              <w:rPr>
                <w:rFonts w:hint="eastAsia" w:ascii="仿宋" w:hAnsi="仿宋" w:eastAsia="仿宋"/>
                <w:color w:val="auto"/>
                <w:sz w:val="24"/>
                <w:highlight w:val="none"/>
              </w:rPr>
              <w:t>mm×</w:t>
            </w:r>
            <w:r>
              <w:rPr>
                <w:rFonts w:hint="eastAsia" w:ascii="仿宋" w:hAnsi="仿宋" w:eastAsia="仿宋"/>
                <w:color w:val="auto"/>
                <w:sz w:val="24"/>
                <w:highlight w:val="none"/>
                <w:lang w:val="en-US" w:eastAsia="zh-CN"/>
              </w:rPr>
              <w:t>2800</w:t>
            </w:r>
            <w:r>
              <w:rPr>
                <w:rFonts w:hint="eastAsia" w:ascii="仿宋" w:hAnsi="仿宋" w:eastAsia="仿宋"/>
                <w:color w:val="auto"/>
                <w:sz w:val="24"/>
                <w:highlight w:val="none"/>
              </w:rPr>
              <w:t>mm</w:t>
            </w:r>
          </w:p>
        </w:tc>
      </w:tr>
      <w:tr w14:paraId="4C8BA5B9">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left w:val="single" w:color="000000" w:sz="4" w:space="0"/>
            </w:tcBorders>
            <w:vAlign w:val="center"/>
          </w:tcPr>
          <w:p w14:paraId="6988DB53">
            <w:pPr>
              <w:spacing w:line="480" w:lineRule="exact"/>
              <w:jc w:val="center"/>
              <w:rPr>
                <w:rFonts w:ascii="仿宋" w:hAnsi="仿宋" w:eastAsia="仿宋"/>
                <w:color w:val="auto"/>
                <w:sz w:val="24"/>
                <w:highlight w:val="none"/>
              </w:rPr>
            </w:pPr>
          </w:p>
        </w:tc>
        <w:tc>
          <w:tcPr>
            <w:tcW w:w="936" w:type="dxa"/>
            <w:vMerge w:val="continue"/>
            <w:vAlign w:val="center"/>
          </w:tcPr>
          <w:p w14:paraId="4E28F791">
            <w:pPr>
              <w:spacing w:line="400" w:lineRule="exact"/>
              <w:jc w:val="center"/>
              <w:rPr>
                <w:rFonts w:ascii="仿宋" w:hAnsi="仿宋" w:eastAsia="仿宋"/>
                <w:color w:val="auto"/>
                <w:sz w:val="24"/>
                <w:highlight w:val="none"/>
              </w:rPr>
            </w:pPr>
          </w:p>
        </w:tc>
        <w:tc>
          <w:tcPr>
            <w:tcW w:w="3370" w:type="dxa"/>
            <w:gridSpan w:val="2"/>
            <w:vAlign w:val="center"/>
          </w:tcPr>
          <w:p w14:paraId="35E95D49">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开门净尺寸(宽×高)</w:t>
            </w:r>
          </w:p>
        </w:tc>
        <w:tc>
          <w:tcPr>
            <w:tcW w:w="5306" w:type="dxa"/>
            <w:tcBorders>
              <w:right w:val="single" w:color="000000" w:sz="4" w:space="0"/>
            </w:tcBorders>
            <w:vAlign w:val="center"/>
          </w:tcPr>
          <w:p w14:paraId="4887D57E">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lang w:val="en-US" w:eastAsia="zh-CN"/>
              </w:rPr>
              <w:t>1100</w:t>
            </w:r>
            <w:r>
              <w:rPr>
                <w:rFonts w:hint="eastAsia" w:ascii="仿宋" w:hAnsi="仿宋" w:eastAsia="仿宋"/>
                <w:color w:val="auto"/>
                <w:sz w:val="24"/>
                <w:highlight w:val="none"/>
              </w:rPr>
              <w:t xml:space="preserve"> mm×</w:t>
            </w:r>
            <w:r>
              <w:rPr>
                <w:rFonts w:hint="eastAsia" w:ascii="仿宋" w:hAnsi="仿宋" w:eastAsia="仿宋"/>
                <w:color w:val="auto"/>
                <w:sz w:val="24"/>
                <w:highlight w:val="none"/>
                <w:lang w:val="en-US" w:eastAsia="zh-CN"/>
              </w:rPr>
              <w:t xml:space="preserve">2100 </w:t>
            </w:r>
            <w:r>
              <w:rPr>
                <w:rFonts w:hint="eastAsia" w:ascii="仿宋" w:hAnsi="仿宋" w:eastAsia="仿宋"/>
                <w:color w:val="auto"/>
                <w:sz w:val="24"/>
                <w:highlight w:val="none"/>
              </w:rPr>
              <w:t>mm</w:t>
            </w:r>
            <w:r>
              <w:rPr>
                <w:rFonts w:hint="eastAsia" w:ascii="仿宋" w:hAnsi="仿宋" w:eastAsia="仿宋"/>
                <w:color w:val="auto"/>
                <w:sz w:val="24"/>
                <w:highlight w:val="none"/>
                <w:lang w:eastAsia="zh-CN"/>
              </w:rPr>
              <w:t>（</w:t>
            </w:r>
            <w:r>
              <w:rPr>
                <w:rFonts w:hint="eastAsia" w:ascii="仿宋" w:hAnsi="仿宋" w:eastAsia="仿宋"/>
                <w:color w:val="auto"/>
                <w:sz w:val="24"/>
                <w:highlight w:val="none"/>
                <w:lang w:val="en-US" w:eastAsia="zh-CN"/>
              </w:rPr>
              <w:t>不破坏主体结构最大化）</w:t>
            </w:r>
          </w:p>
        </w:tc>
      </w:tr>
      <w:tr w14:paraId="69C19C84">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left w:val="single" w:color="000000" w:sz="4" w:space="0"/>
            </w:tcBorders>
            <w:vAlign w:val="center"/>
          </w:tcPr>
          <w:p w14:paraId="061AEC91">
            <w:pPr>
              <w:spacing w:line="480" w:lineRule="exact"/>
              <w:jc w:val="center"/>
              <w:rPr>
                <w:rFonts w:ascii="仿宋" w:hAnsi="仿宋" w:eastAsia="仿宋" w:cs="宋体"/>
                <w:color w:val="auto"/>
                <w:sz w:val="24"/>
                <w:highlight w:val="none"/>
              </w:rPr>
            </w:pPr>
          </w:p>
        </w:tc>
        <w:tc>
          <w:tcPr>
            <w:tcW w:w="936" w:type="dxa"/>
            <w:vMerge w:val="continue"/>
            <w:vAlign w:val="center"/>
          </w:tcPr>
          <w:p w14:paraId="41CEAD56">
            <w:pPr>
              <w:spacing w:line="400" w:lineRule="exact"/>
              <w:jc w:val="center"/>
              <w:rPr>
                <w:rFonts w:ascii="仿宋" w:hAnsi="仿宋" w:eastAsia="仿宋" w:cs="宋体"/>
                <w:color w:val="auto"/>
                <w:sz w:val="24"/>
                <w:highlight w:val="none"/>
              </w:rPr>
            </w:pPr>
          </w:p>
        </w:tc>
        <w:tc>
          <w:tcPr>
            <w:tcW w:w="3370" w:type="dxa"/>
            <w:gridSpan w:val="2"/>
            <w:tcBorders>
              <w:bottom w:val="dotted" w:color="auto" w:sz="4" w:space="0"/>
            </w:tcBorders>
            <w:vAlign w:val="center"/>
          </w:tcPr>
          <w:p w14:paraId="673D0AED">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开门方式</w:t>
            </w:r>
          </w:p>
        </w:tc>
        <w:tc>
          <w:tcPr>
            <w:tcW w:w="5306" w:type="dxa"/>
            <w:tcBorders>
              <w:bottom w:val="dotted" w:color="auto" w:sz="4" w:space="0"/>
              <w:right w:val="single" w:color="000000" w:sz="4" w:space="0"/>
            </w:tcBorders>
            <w:vAlign w:val="center"/>
          </w:tcPr>
          <w:p w14:paraId="73214CA1">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中分</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旁开□双折□</w:t>
            </w:r>
          </w:p>
        </w:tc>
      </w:tr>
      <w:tr w14:paraId="5F27DD91">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left w:val="single" w:color="000000" w:sz="4" w:space="0"/>
              <w:bottom w:val="single" w:color="auto" w:sz="4" w:space="0"/>
            </w:tcBorders>
            <w:vAlign w:val="center"/>
          </w:tcPr>
          <w:p w14:paraId="0131FF47">
            <w:pPr>
              <w:spacing w:line="480" w:lineRule="exact"/>
              <w:jc w:val="center"/>
              <w:rPr>
                <w:rFonts w:ascii="仿宋" w:hAnsi="仿宋" w:eastAsia="仿宋" w:cs="宋体"/>
                <w:color w:val="auto"/>
                <w:sz w:val="24"/>
                <w:highlight w:val="none"/>
              </w:rPr>
            </w:pPr>
          </w:p>
        </w:tc>
        <w:tc>
          <w:tcPr>
            <w:tcW w:w="936" w:type="dxa"/>
            <w:vMerge w:val="continue"/>
            <w:tcBorders>
              <w:bottom w:val="single" w:color="auto" w:sz="4" w:space="0"/>
            </w:tcBorders>
            <w:vAlign w:val="center"/>
          </w:tcPr>
          <w:p w14:paraId="4C2351F9">
            <w:pPr>
              <w:spacing w:line="400" w:lineRule="exact"/>
              <w:jc w:val="center"/>
              <w:rPr>
                <w:rFonts w:ascii="仿宋" w:hAnsi="仿宋" w:eastAsia="仿宋" w:cs="宋体"/>
                <w:color w:val="auto"/>
                <w:sz w:val="24"/>
                <w:highlight w:val="none"/>
              </w:rPr>
            </w:pPr>
          </w:p>
        </w:tc>
        <w:tc>
          <w:tcPr>
            <w:tcW w:w="3370" w:type="dxa"/>
            <w:gridSpan w:val="2"/>
            <w:tcBorders>
              <w:bottom w:val="dotted" w:color="auto" w:sz="4" w:space="0"/>
            </w:tcBorders>
            <w:vAlign w:val="center"/>
          </w:tcPr>
          <w:p w14:paraId="672622FB">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开门型式</w:t>
            </w:r>
          </w:p>
        </w:tc>
        <w:tc>
          <w:tcPr>
            <w:tcW w:w="5306" w:type="dxa"/>
            <w:tcBorders>
              <w:bottom w:val="dotted" w:color="auto" w:sz="4" w:space="0"/>
              <w:right w:val="single" w:color="000000" w:sz="4" w:space="0"/>
            </w:tcBorders>
            <w:vAlign w:val="center"/>
          </w:tcPr>
          <w:p w14:paraId="675EACE1">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单通门</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贯通门□</w:t>
            </w:r>
          </w:p>
        </w:tc>
      </w:tr>
      <w:tr w14:paraId="436A5D2A">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restart"/>
            <w:tcBorders>
              <w:top w:val="single" w:color="auto" w:sz="4" w:space="0"/>
              <w:left w:val="single" w:color="000000" w:sz="4" w:space="0"/>
              <w:bottom w:val="single" w:color="auto" w:sz="4" w:space="0"/>
            </w:tcBorders>
            <w:vAlign w:val="center"/>
          </w:tcPr>
          <w:p w14:paraId="73796FF0">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4</w:t>
            </w:r>
          </w:p>
        </w:tc>
        <w:tc>
          <w:tcPr>
            <w:tcW w:w="936" w:type="dxa"/>
            <w:vMerge w:val="restart"/>
            <w:tcBorders>
              <w:top w:val="single" w:color="auto" w:sz="4" w:space="0"/>
              <w:bottom w:val="single" w:color="auto" w:sz="4" w:space="0"/>
            </w:tcBorders>
            <w:vAlign w:val="center"/>
          </w:tcPr>
          <w:p w14:paraId="287B6D86">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井道</w:t>
            </w:r>
          </w:p>
          <w:p w14:paraId="1EB82064">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参数</w:t>
            </w:r>
          </w:p>
        </w:tc>
        <w:tc>
          <w:tcPr>
            <w:tcW w:w="3370" w:type="dxa"/>
            <w:gridSpan w:val="2"/>
            <w:tcBorders>
              <w:top w:val="dotted" w:color="auto" w:sz="4" w:space="0"/>
            </w:tcBorders>
            <w:vAlign w:val="center"/>
          </w:tcPr>
          <w:p w14:paraId="4F04BD6A">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井道尺寸(宽×深)</w:t>
            </w:r>
          </w:p>
        </w:tc>
        <w:tc>
          <w:tcPr>
            <w:tcW w:w="5306" w:type="dxa"/>
            <w:tcBorders>
              <w:top w:val="dotted" w:color="auto" w:sz="4" w:space="0"/>
              <w:right w:val="single" w:color="000000" w:sz="4" w:space="0"/>
            </w:tcBorders>
            <w:vAlign w:val="center"/>
          </w:tcPr>
          <w:p w14:paraId="5E648D11">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2600</w:t>
            </w:r>
            <w:r>
              <w:rPr>
                <w:rFonts w:hint="eastAsia" w:ascii="仿宋" w:hAnsi="仿宋" w:eastAsia="仿宋" w:cs="宋体"/>
                <w:color w:val="auto"/>
                <w:sz w:val="24"/>
                <w:highlight w:val="none"/>
              </w:rPr>
              <w:t>mm×</w:t>
            </w:r>
            <w:r>
              <w:rPr>
                <w:rFonts w:hint="eastAsia" w:ascii="仿宋" w:hAnsi="仿宋" w:eastAsia="仿宋" w:cs="宋体"/>
                <w:color w:val="auto"/>
                <w:sz w:val="24"/>
                <w:highlight w:val="none"/>
                <w:lang w:val="en-US" w:eastAsia="zh-CN"/>
              </w:rPr>
              <w:t>2700</w:t>
            </w:r>
            <w:r>
              <w:rPr>
                <w:rFonts w:hint="eastAsia" w:ascii="仿宋" w:hAnsi="仿宋" w:eastAsia="仿宋" w:cs="宋体"/>
                <w:color w:val="auto"/>
                <w:sz w:val="24"/>
                <w:highlight w:val="none"/>
              </w:rPr>
              <w:t>mm</w:t>
            </w:r>
          </w:p>
        </w:tc>
      </w:tr>
      <w:tr w14:paraId="5613CF07">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top w:val="single" w:color="auto" w:sz="4" w:space="0"/>
              <w:left w:val="single" w:color="000000" w:sz="4" w:space="0"/>
              <w:bottom w:val="single" w:color="auto" w:sz="4" w:space="0"/>
            </w:tcBorders>
            <w:vAlign w:val="center"/>
          </w:tcPr>
          <w:p w14:paraId="020B869F">
            <w:pPr>
              <w:spacing w:line="480" w:lineRule="exact"/>
              <w:jc w:val="center"/>
              <w:rPr>
                <w:rFonts w:ascii="仿宋" w:hAnsi="仿宋" w:eastAsia="仿宋" w:cs="宋体"/>
                <w:color w:val="auto"/>
                <w:sz w:val="24"/>
                <w:highlight w:val="none"/>
              </w:rPr>
            </w:pPr>
          </w:p>
        </w:tc>
        <w:tc>
          <w:tcPr>
            <w:tcW w:w="936" w:type="dxa"/>
            <w:vMerge w:val="continue"/>
            <w:tcBorders>
              <w:top w:val="single" w:color="auto" w:sz="4" w:space="0"/>
              <w:bottom w:val="single" w:color="auto" w:sz="4" w:space="0"/>
            </w:tcBorders>
            <w:vAlign w:val="center"/>
          </w:tcPr>
          <w:p w14:paraId="3C950DC1">
            <w:pPr>
              <w:spacing w:line="400" w:lineRule="exact"/>
              <w:jc w:val="center"/>
              <w:rPr>
                <w:rFonts w:ascii="仿宋" w:hAnsi="仿宋" w:eastAsia="仿宋" w:cs="宋体"/>
                <w:color w:val="auto"/>
                <w:sz w:val="24"/>
                <w:highlight w:val="none"/>
              </w:rPr>
            </w:pPr>
          </w:p>
        </w:tc>
        <w:tc>
          <w:tcPr>
            <w:tcW w:w="3370" w:type="dxa"/>
            <w:gridSpan w:val="2"/>
            <w:tcBorders>
              <w:top w:val="single" w:color="auto" w:sz="4" w:space="0"/>
              <w:bottom w:val="single" w:color="auto" w:sz="4" w:space="0"/>
            </w:tcBorders>
            <w:vAlign w:val="center"/>
          </w:tcPr>
          <w:p w14:paraId="70EDFE66">
            <w:pPr>
              <w:spacing w:line="400" w:lineRule="exact"/>
              <w:jc w:val="center"/>
              <w:rPr>
                <w:rFonts w:hint="eastAsia" w:ascii="仿宋" w:hAnsi="仿宋" w:eastAsia="仿宋" w:cs="宋体"/>
                <w:color w:val="auto"/>
                <w:sz w:val="24"/>
                <w:highlight w:val="none"/>
                <w:lang w:eastAsia="zh-CN"/>
              </w:rPr>
            </w:pPr>
            <w:r>
              <w:rPr>
                <w:rFonts w:hint="eastAsia" w:ascii="仿宋" w:hAnsi="仿宋" w:eastAsia="仿宋" w:cs="宋体"/>
                <w:color w:val="auto"/>
                <w:sz w:val="24"/>
                <w:highlight w:val="none"/>
              </w:rPr>
              <w:t>顶层净高度</w:t>
            </w:r>
            <w:r>
              <w:rPr>
                <w:rFonts w:hint="eastAsia" w:ascii="仿宋" w:hAnsi="仿宋" w:eastAsia="仿宋" w:cs="宋体"/>
                <w:color w:val="auto"/>
                <w:sz w:val="24"/>
                <w:highlight w:val="none"/>
                <w:lang w:eastAsia="zh-CN"/>
              </w:rPr>
              <w:t>（</w:t>
            </w:r>
            <w:r>
              <w:rPr>
                <w:rFonts w:hint="eastAsia" w:ascii="仿宋" w:hAnsi="仿宋" w:eastAsia="仿宋" w:cs="宋体"/>
                <w:color w:val="auto"/>
                <w:sz w:val="24"/>
                <w:highlight w:val="none"/>
                <w:lang w:val="en-US" w:eastAsia="zh-CN"/>
              </w:rPr>
              <w:t>机房</w:t>
            </w:r>
            <w:r>
              <w:rPr>
                <w:rFonts w:hint="eastAsia" w:ascii="仿宋" w:hAnsi="仿宋" w:eastAsia="仿宋" w:cs="宋体"/>
                <w:color w:val="auto"/>
                <w:sz w:val="24"/>
                <w:highlight w:val="none"/>
              </w:rPr>
              <w:t>净高</w:t>
            </w:r>
            <w:r>
              <w:rPr>
                <w:rFonts w:hint="eastAsia" w:ascii="仿宋" w:hAnsi="仿宋" w:eastAsia="仿宋" w:cs="宋体"/>
                <w:color w:val="auto"/>
                <w:sz w:val="24"/>
                <w:highlight w:val="none"/>
                <w:lang w:eastAsia="zh-CN"/>
              </w:rPr>
              <w:t>）</w:t>
            </w:r>
          </w:p>
        </w:tc>
        <w:tc>
          <w:tcPr>
            <w:tcW w:w="5306" w:type="dxa"/>
            <w:tcBorders>
              <w:top w:val="single" w:color="auto" w:sz="4" w:space="0"/>
              <w:bottom w:val="single" w:color="auto" w:sz="4" w:space="0"/>
              <w:right w:val="single" w:color="000000" w:sz="4" w:space="0"/>
            </w:tcBorders>
            <w:vAlign w:val="center"/>
          </w:tcPr>
          <w:p w14:paraId="69C45DB9">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3450</w:t>
            </w:r>
            <w:r>
              <w:rPr>
                <w:rFonts w:hint="eastAsia" w:ascii="仿宋" w:hAnsi="仿宋" w:eastAsia="仿宋" w:cs="宋体"/>
                <w:color w:val="auto"/>
                <w:sz w:val="24"/>
                <w:highlight w:val="none"/>
              </w:rPr>
              <w:t>mm</w:t>
            </w:r>
          </w:p>
        </w:tc>
      </w:tr>
      <w:tr w14:paraId="11FA1B0F">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top w:val="single" w:color="auto" w:sz="4" w:space="0"/>
              <w:left w:val="single" w:color="000000" w:sz="4" w:space="0"/>
              <w:bottom w:val="single" w:color="auto" w:sz="4" w:space="0"/>
            </w:tcBorders>
            <w:vAlign w:val="center"/>
          </w:tcPr>
          <w:p w14:paraId="1CD660E9">
            <w:pPr>
              <w:spacing w:line="480" w:lineRule="exact"/>
              <w:jc w:val="center"/>
              <w:rPr>
                <w:rFonts w:ascii="仿宋" w:hAnsi="仿宋" w:eastAsia="仿宋" w:cs="宋体"/>
                <w:color w:val="auto"/>
                <w:sz w:val="24"/>
                <w:highlight w:val="none"/>
              </w:rPr>
            </w:pPr>
          </w:p>
        </w:tc>
        <w:tc>
          <w:tcPr>
            <w:tcW w:w="936" w:type="dxa"/>
            <w:vMerge w:val="continue"/>
            <w:tcBorders>
              <w:top w:val="single" w:color="auto" w:sz="4" w:space="0"/>
              <w:bottom w:val="single" w:color="auto" w:sz="4" w:space="0"/>
            </w:tcBorders>
            <w:vAlign w:val="center"/>
          </w:tcPr>
          <w:p w14:paraId="0B5A010F">
            <w:pPr>
              <w:spacing w:line="400" w:lineRule="exact"/>
              <w:jc w:val="center"/>
              <w:rPr>
                <w:rFonts w:ascii="仿宋" w:hAnsi="仿宋" w:eastAsia="仿宋" w:cs="宋体"/>
                <w:color w:val="auto"/>
                <w:sz w:val="24"/>
                <w:highlight w:val="none"/>
              </w:rPr>
            </w:pPr>
          </w:p>
        </w:tc>
        <w:tc>
          <w:tcPr>
            <w:tcW w:w="3370" w:type="dxa"/>
            <w:gridSpan w:val="2"/>
            <w:tcBorders>
              <w:top w:val="single" w:color="auto" w:sz="4" w:space="0"/>
            </w:tcBorders>
            <w:vAlign w:val="center"/>
          </w:tcPr>
          <w:p w14:paraId="762E8450">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提升高度</w:t>
            </w:r>
          </w:p>
        </w:tc>
        <w:tc>
          <w:tcPr>
            <w:tcW w:w="5306" w:type="dxa"/>
            <w:tcBorders>
              <w:top w:val="single" w:color="auto" w:sz="4" w:space="0"/>
              <w:right w:val="single" w:color="000000" w:sz="4" w:space="0"/>
            </w:tcBorders>
            <w:vAlign w:val="center"/>
          </w:tcPr>
          <w:p w14:paraId="0522F02B">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142100</w:t>
            </w:r>
            <w:r>
              <w:rPr>
                <w:rFonts w:hint="eastAsia" w:ascii="仿宋" w:hAnsi="仿宋" w:eastAsia="仿宋" w:cs="宋体"/>
                <w:color w:val="auto"/>
                <w:sz w:val="24"/>
                <w:highlight w:val="none"/>
              </w:rPr>
              <w:t>mm</w:t>
            </w:r>
          </w:p>
        </w:tc>
      </w:tr>
      <w:tr w14:paraId="795AD110">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top w:val="single" w:color="auto" w:sz="4" w:space="0"/>
              <w:left w:val="single" w:color="000000" w:sz="4" w:space="0"/>
              <w:bottom w:val="single" w:color="auto" w:sz="4" w:space="0"/>
            </w:tcBorders>
            <w:vAlign w:val="center"/>
          </w:tcPr>
          <w:p w14:paraId="371794D1">
            <w:pPr>
              <w:spacing w:line="480" w:lineRule="exact"/>
              <w:jc w:val="center"/>
              <w:rPr>
                <w:rFonts w:ascii="仿宋" w:hAnsi="仿宋" w:eastAsia="仿宋" w:cs="宋体"/>
                <w:color w:val="auto"/>
                <w:sz w:val="24"/>
                <w:highlight w:val="none"/>
              </w:rPr>
            </w:pPr>
          </w:p>
        </w:tc>
        <w:tc>
          <w:tcPr>
            <w:tcW w:w="936" w:type="dxa"/>
            <w:vMerge w:val="continue"/>
            <w:tcBorders>
              <w:top w:val="single" w:color="auto" w:sz="4" w:space="0"/>
              <w:bottom w:val="single" w:color="auto" w:sz="4" w:space="0"/>
            </w:tcBorders>
            <w:vAlign w:val="center"/>
          </w:tcPr>
          <w:p w14:paraId="3595AA99">
            <w:pPr>
              <w:spacing w:line="400" w:lineRule="exact"/>
              <w:jc w:val="center"/>
              <w:rPr>
                <w:rFonts w:ascii="仿宋" w:hAnsi="仿宋" w:eastAsia="仿宋" w:cs="宋体"/>
                <w:color w:val="auto"/>
                <w:sz w:val="24"/>
                <w:highlight w:val="none"/>
              </w:rPr>
            </w:pPr>
          </w:p>
        </w:tc>
        <w:tc>
          <w:tcPr>
            <w:tcW w:w="3370" w:type="dxa"/>
            <w:gridSpan w:val="2"/>
            <w:tcBorders>
              <w:bottom w:val="single" w:color="auto" w:sz="4" w:space="0"/>
            </w:tcBorders>
            <w:vAlign w:val="center"/>
          </w:tcPr>
          <w:p w14:paraId="37D537B0">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底坑净深度</w:t>
            </w:r>
          </w:p>
        </w:tc>
        <w:tc>
          <w:tcPr>
            <w:tcW w:w="5306" w:type="dxa"/>
            <w:tcBorders>
              <w:bottom w:val="single" w:color="auto" w:sz="4" w:space="0"/>
              <w:right w:val="single" w:color="000000" w:sz="4" w:space="0"/>
            </w:tcBorders>
            <w:vAlign w:val="center"/>
          </w:tcPr>
          <w:p w14:paraId="06A26DB5">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5400</w:t>
            </w:r>
            <w:r>
              <w:rPr>
                <w:rFonts w:hint="eastAsia" w:ascii="仿宋" w:hAnsi="仿宋" w:eastAsia="仿宋" w:cs="宋体"/>
                <w:color w:val="auto"/>
                <w:sz w:val="24"/>
                <w:highlight w:val="none"/>
              </w:rPr>
              <w:t>mm</w:t>
            </w:r>
          </w:p>
        </w:tc>
      </w:tr>
      <w:tr w14:paraId="61CEC882">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top w:val="single" w:color="auto" w:sz="4" w:space="0"/>
              <w:left w:val="single" w:color="000000" w:sz="4" w:space="0"/>
              <w:bottom w:val="single" w:color="auto" w:sz="4" w:space="0"/>
            </w:tcBorders>
            <w:vAlign w:val="center"/>
          </w:tcPr>
          <w:p w14:paraId="69572C4D">
            <w:pPr>
              <w:spacing w:line="480" w:lineRule="exact"/>
              <w:jc w:val="center"/>
              <w:rPr>
                <w:rFonts w:ascii="仿宋" w:hAnsi="仿宋" w:eastAsia="仿宋" w:cs="宋体"/>
                <w:color w:val="auto"/>
                <w:sz w:val="24"/>
                <w:highlight w:val="none"/>
              </w:rPr>
            </w:pPr>
          </w:p>
        </w:tc>
        <w:tc>
          <w:tcPr>
            <w:tcW w:w="936" w:type="dxa"/>
            <w:vMerge w:val="continue"/>
            <w:tcBorders>
              <w:top w:val="single" w:color="auto" w:sz="4" w:space="0"/>
              <w:bottom w:val="single" w:color="auto" w:sz="4" w:space="0"/>
            </w:tcBorders>
            <w:vAlign w:val="center"/>
          </w:tcPr>
          <w:p w14:paraId="3D11122A">
            <w:pPr>
              <w:spacing w:line="400" w:lineRule="exact"/>
              <w:jc w:val="center"/>
              <w:rPr>
                <w:rFonts w:ascii="仿宋" w:hAnsi="仿宋" w:eastAsia="仿宋" w:cs="宋体"/>
                <w:color w:val="auto"/>
                <w:sz w:val="24"/>
                <w:highlight w:val="none"/>
              </w:rPr>
            </w:pPr>
          </w:p>
        </w:tc>
        <w:tc>
          <w:tcPr>
            <w:tcW w:w="3370" w:type="dxa"/>
            <w:gridSpan w:val="2"/>
            <w:tcBorders>
              <w:bottom w:val="single" w:color="auto" w:sz="4" w:space="0"/>
            </w:tcBorders>
            <w:vAlign w:val="center"/>
          </w:tcPr>
          <w:p w14:paraId="0B710A67">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井道结构</w:t>
            </w:r>
          </w:p>
        </w:tc>
        <w:tc>
          <w:tcPr>
            <w:tcW w:w="5306" w:type="dxa"/>
            <w:tcBorders>
              <w:bottom w:val="single" w:color="auto" w:sz="4" w:space="0"/>
              <w:right w:val="single" w:color="000000" w:sz="4" w:space="0"/>
            </w:tcBorders>
            <w:vAlign w:val="center"/>
          </w:tcPr>
          <w:p w14:paraId="3D4294C2">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框架砖墙□  混凝土</w:t>
            </w:r>
            <w:r>
              <w:rPr>
                <w:rFonts w:hint="eastAsia" w:ascii="仿宋" w:hAnsi="仿宋" w:eastAsia="仿宋" w:cs="宋体"/>
                <w:color w:val="auto"/>
                <w:sz w:val="24"/>
                <w:highlight w:val="none"/>
                <w:lang w:eastAsia="zh-CN"/>
              </w:rPr>
              <w:t>☑</w:t>
            </w:r>
            <w:r>
              <w:rPr>
                <w:rFonts w:hint="eastAsia" w:ascii="仿宋" w:hAnsi="仿宋" w:eastAsia="仿宋" w:cs="宋体"/>
                <w:color w:val="auto"/>
                <w:sz w:val="24"/>
                <w:highlight w:val="none"/>
              </w:rPr>
              <w:t xml:space="preserve">  钢结构□</w:t>
            </w:r>
          </w:p>
        </w:tc>
      </w:tr>
    </w:tbl>
    <w:p w14:paraId="047ED2C9">
      <w:pPr>
        <w:spacing w:line="240" w:lineRule="auto"/>
        <w:ind w:firstLine="321" w:firstLineChars="100"/>
        <w:jc w:val="both"/>
        <w:rPr>
          <w:rFonts w:ascii="仿宋" w:hAnsi="仿宋" w:eastAsia="仿宋"/>
          <w:color w:val="auto"/>
          <w:sz w:val="24"/>
          <w:highlight w:val="none"/>
        </w:rPr>
      </w:pPr>
      <w:r>
        <w:rPr>
          <w:rFonts w:hint="eastAsia" w:ascii="仿宋" w:hAnsi="仿宋" w:eastAsia="仿宋" w:cs="仿宋_GB2312"/>
          <w:b/>
          <w:color w:val="auto"/>
          <w:sz w:val="32"/>
          <w:szCs w:val="32"/>
          <w:highlight w:val="none"/>
          <w:lang w:val="en-US" w:eastAsia="zh-CN"/>
        </w:rPr>
        <w:t>1.</w:t>
      </w:r>
      <w:r>
        <w:rPr>
          <w:rFonts w:hint="eastAsia" w:ascii="仿宋" w:hAnsi="仿宋" w:eastAsia="仿宋" w:cs="仿宋_GB2312"/>
          <w:b/>
          <w:color w:val="auto"/>
          <w:sz w:val="32"/>
          <w:szCs w:val="32"/>
          <w:highlight w:val="none"/>
        </w:rPr>
        <w:t>电梯技术参数表</w:t>
      </w:r>
    </w:p>
    <w:p w14:paraId="674510FE">
      <w:pP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2</w:t>
      </w:r>
      <w:r>
        <w:rPr>
          <w:rFonts w:hint="eastAsia" w:ascii="仿宋" w:hAnsi="仿宋" w:eastAsia="仿宋" w:cs="仿宋"/>
          <w:b/>
          <w:color w:val="auto"/>
          <w:sz w:val="32"/>
          <w:szCs w:val="32"/>
          <w:highlight w:val="none"/>
        </w:rPr>
        <w:t>、电梯配置要求（垂直电梯）：</w:t>
      </w:r>
    </w:p>
    <w:tbl>
      <w:tblPr>
        <w:tblStyle w:val="14"/>
        <w:tblW w:w="979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2410"/>
        <w:gridCol w:w="5996"/>
      </w:tblGrid>
      <w:tr w14:paraId="69FDB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3799" w:type="dxa"/>
            <w:gridSpan w:val="2"/>
            <w:tcBorders>
              <w:top w:val="single" w:color="auto" w:sz="4" w:space="0"/>
              <w:left w:val="single" w:color="auto" w:sz="4" w:space="0"/>
              <w:bottom w:val="single" w:color="auto" w:sz="4" w:space="0"/>
              <w:right w:val="single" w:color="auto" w:sz="4" w:space="0"/>
            </w:tcBorders>
            <w:vAlign w:val="center"/>
          </w:tcPr>
          <w:p w14:paraId="03F9E442">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投标设备技术规格</w:t>
            </w:r>
          </w:p>
        </w:tc>
        <w:tc>
          <w:tcPr>
            <w:tcW w:w="5996" w:type="dxa"/>
            <w:tcBorders>
              <w:top w:val="single" w:color="auto" w:sz="4" w:space="0"/>
              <w:left w:val="single" w:color="auto" w:sz="4" w:space="0"/>
              <w:bottom w:val="single" w:color="auto" w:sz="4" w:space="0"/>
              <w:right w:val="single" w:color="auto" w:sz="4" w:space="0"/>
            </w:tcBorders>
            <w:vAlign w:val="center"/>
          </w:tcPr>
          <w:p w14:paraId="3A495D6B">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实际采购需求</w:t>
            </w:r>
          </w:p>
        </w:tc>
      </w:tr>
      <w:tr w14:paraId="7886DBAD">
        <w:tblPrEx>
          <w:tblCellMar>
            <w:top w:w="0" w:type="dxa"/>
            <w:left w:w="108" w:type="dxa"/>
            <w:bottom w:w="0" w:type="dxa"/>
            <w:right w:w="108" w:type="dxa"/>
          </w:tblCellMar>
        </w:tblPrEx>
        <w:trPr>
          <w:cantSplit/>
          <w:trHeight w:val="557" w:hRule="atLeast"/>
        </w:trPr>
        <w:tc>
          <w:tcPr>
            <w:tcW w:w="3799" w:type="dxa"/>
            <w:gridSpan w:val="2"/>
            <w:tcBorders>
              <w:top w:val="single" w:color="auto" w:sz="4" w:space="0"/>
              <w:left w:val="single" w:color="auto" w:sz="4" w:space="0"/>
              <w:bottom w:val="single" w:color="auto" w:sz="4" w:space="0"/>
              <w:right w:val="single" w:color="auto" w:sz="4" w:space="0"/>
            </w:tcBorders>
            <w:vAlign w:val="center"/>
          </w:tcPr>
          <w:p w14:paraId="04B6035F">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 xml:space="preserve">   曳引机 </w:t>
            </w:r>
          </w:p>
        </w:tc>
        <w:tc>
          <w:tcPr>
            <w:tcW w:w="5996" w:type="dxa"/>
            <w:tcBorders>
              <w:top w:val="single" w:color="auto" w:sz="4" w:space="0"/>
              <w:left w:val="single" w:color="auto" w:sz="4" w:space="0"/>
              <w:bottom w:val="single" w:color="auto" w:sz="4" w:space="0"/>
              <w:right w:val="single" w:color="auto" w:sz="4" w:space="0"/>
            </w:tcBorders>
            <w:vAlign w:val="top"/>
          </w:tcPr>
          <w:p w14:paraId="42BF3CE4">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有齿轮</w:t>
            </w:r>
            <w:r>
              <w:rPr>
                <w:rFonts w:hint="eastAsia" w:ascii="仿宋" w:hAnsi="仿宋" w:eastAsia="仿宋"/>
                <w:color w:val="auto"/>
                <w:sz w:val="24"/>
                <w:highlight w:val="none"/>
              </w:rPr>
              <w:t>□</w:t>
            </w:r>
            <w:r>
              <w:rPr>
                <w:rFonts w:hint="eastAsia" w:ascii="仿宋" w:hAnsi="仿宋" w:eastAsia="仿宋" w:cs="宋体"/>
                <w:color w:val="auto"/>
                <w:sz w:val="24"/>
                <w:highlight w:val="none"/>
              </w:rPr>
              <w:t>无齿轮</w:t>
            </w:r>
            <w:r>
              <w:rPr>
                <w:rFonts w:hint="eastAsia" w:ascii="仿宋" w:hAnsi="仿宋" w:eastAsia="仿宋"/>
                <w:color w:val="auto"/>
                <w:sz w:val="24"/>
                <w:highlight w:val="none"/>
              </w:rPr>
              <w:sym w:font="Wingdings 2" w:char="0052"/>
            </w:r>
            <w:r>
              <w:rPr>
                <w:rFonts w:hint="eastAsia" w:ascii="仿宋" w:hAnsi="仿宋" w:eastAsia="仿宋" w:cs="宋体"/>
                <w:color w:val="auto"/>
                <w:sz w:val="24"/>
                <w:highlight w:val="none"/>
              </w:rPr>
              <w:t xml:space="preserve"> </w:t>
            </w:r>
          </w:p>
        </w:tc>
      </w:tr>
      <w:tr w14:paraId="231B6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3799" w:type="dxa"/>
            <w:gridSpan w:val="2"/>
            <w:tcBorders>
              <w:top w:val="single" w:color="auto" w:sz="4" w:space="0"/>
              <w:left w:val="single" w:color="auto" w:sz="4" w:space="0"/>
              <w:bottom w:val="single" w:color="auto" w:sz="4" w:space="0"/>
              <w:right w:val="single" w:color="auto" w:sz="4" w:space="0"/>
            </w:tcBorders>
            <w:vAlign w:val="center"/>
          </w:tcPr>
          <w:p w14:paraId="37569338">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 xml:space="preserve">电梯控制系统 </w:t>
            </w:r>
          </w:p>
        </w:tc>
        <w:tc>
          <w:tcPr>
            <w:tcW w:w="5996" w:type="dxa"/>
            <w:tcBorders>
              <w:top w:val="single" w:color="auto" w:sz="4" w:space="0"/>
              <w:left w:val="single" w:color="auto" w:sz="4" w:space="0"/>
              <w:bottom w:val="single" w:color="auto" w:sz="4" w:space="0"/>
              <w:right w:val="single" w:color="auto" w:sz="4" w:space="0"/>
            </w:tcBorders>
            <w:vAlign w:val="top"/>
          </w:tcPr>
          <w:p w14:paraId="1FF889C7">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 xml:space="preserve">全电脑微机控制 </w:t>
            </w:r>
          </w:p>
        </w:tc>
      </w:tr>
      <w:tr w14:paraId="04E20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3799" w:type="dxa"/>
            <w:gridSpan w:val="2"/>
            <w:tcBorders>
              <w:top w:val="single" w:color="auto" w:sz="4" w:space="0"/>
              <w:left w:val="single" w:color="auto" w:sz="4" w:space="0"/>
              <w:bottom w:val="single" w:color="auto" w:sz="4" w:space="0"/>
              <w:right w:val="single" w:color="auto" w:sz="4" w:space="0"/>
            </w:tcBorders>
            <w:vAlign w:val="center"/>
          </w:tcPr>
          <w:p w14:paraId="72029970">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门 机</w:t>
            </w:r>
          </w:p>
        </w:tc>
        <w:tc>
          <w:tcPr>
            <w:tcW w:w="5996" w:type="dxa"/>
            <w:tcBorders>
              <w:top w:val="single" w:color="auto" w:sz="4" w:space="0"/>
              <w:left w:val="single" w:color="auto" w:sz="4" w:space="0"/>
              <w:bottom w:val="single" w:color="auto" w:sz="4" w:space="0"/>
              <w:right w:val="single" w:color="auto" w:sz="4" w:space="0"/>
            </w:tcBorders>
            <w:vAlign w:val="center"/>
          </w:tcPr>
          <w:p w14:paraId="2125CEE6">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变频控制</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普通调速□</w:t>
            </w:r>
          </w:p>
        </w:tc>
      </w:tr>
      <w:tr w14:paraId="1A350FD8">
        <w:tblPrEx>
          <w:tblCellMar>
            <w:top w:w="0" w:type="dxa"/>
            <w:left w:w="108" w:type="dxa"/>
            <w:bottom w:w="0" w:type="dxa"/>
            <w:right w:w="108" w:type="dxa"/>
          </w:tblCellMar>
        </w:tblPrEx>
        <w:trPr>
          <w:cantSplit/>
          <w:trHeight w:val="453" w:hRule="atLeast"/>
        </w:trPr>
        <w:tc>
          <w:tcPr>
            <w:tcW w:w="3799" w:type="dxa"/>
            <w:gridSpan w:val="2"/>
            <w:tcBorders>
              <w:top w:val="single" w:color="auto" w:sz="4" w:space="0"/>
              <w:left w:val="single" w:color="auto" w:sz="4" w:space="0"/>
              <w:bottom w:val="single" w:color="auto" w:sz="4" w:space="0"/>
              <w:right w:val="single" w:color="auto" w:sz="4" w:space="0"/>
            </w:tcBorders>
            <w:vAlign w:val="center"/>
          </w:tcPr>
          <w:p w14:paraId="5CDE637A">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曳引机调速方式</w:t>
            </w:r>
          </w:p>
        </w:tc>
        <w:tc>
          <w:tcPr>
            <w:tcW w:w="5996" w:type="dxa"/>
            <w:tcBorders>
              <w:top w:val="single" w:color="auto" w:sz="4" w:space="0"/>
              <w:left w:val="single" w:color="auto" w:sz="4" w:space="0"/>
              <w:bottom w:val="single" w:color="auto" w:sz="4" w:space="0"/>
              <w:right w:val="single" w:color="auto" w:sz="4" w:space="0"/>
            </w:tcBorders>
            <w:vAlign w:val="center"/>
          </w:tcPr>
          <w:p w14:paraId="0BEA6532">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 xml:space="preserve">交流变频调速 </w:t>
            </w:r>
          </w:p>
        </w:tc>
      </w:tr>
      <w:tr w14:paraId="2D87E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3799" w:type="dxa"/>
            <w:gridSpan w:val="2"/>
            <w:tcBorders>
              <w:top w:val="single" w:color="auto" w:sz="4" w:space="0"/>
              <w:left w:val="single" w:color="auto" w:sz="4" w:space="0"/>
              <w:bottom w:val="single" w:color="auto" w:sz="4" w:space="0"/>
              <w:right w:val="single" w:color="auto" w:sz="4" w:space="0"/>
            </w:tcBorders>
            <w:vAlign w:val="center"/>
          </w:tcPr>
          <w:p w14:paraId="60E33D79">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控制方式</w:t>
            </w:r>
          </w:p>
        </w:tc>
        <w:tc>
          <w:tcPr>
            <w:tcW w:w="5996" w:type="dxa"/>
            <w:tcBorders>
              <w:top w:val="single" w:color="auto" w:sz="4" w:space="0"/>
              <w:left w:val="single" w:color="auto" w:sz="4" w:space="0"/>
              <w:bottom w:val="single" w:color="auto" w:sz="4" w:space="0"/>
              <w:right w:val="single" w:color="auto" w:sz="4" w:space="0"/>
            </w:tcBorders>
            <w:vAlign w:val="center"/>
          </w:tcPr>
          <w:p w14:paraId="62EDEA9A">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 xml:space="preserve">全电脑微机集选控制 </w:t>
            </w:r>
          </w:p>
        </w:tc>
      </w:tr>
      <w:tr w14:paraId="6F70A213">
        <w:tblPrEx>
          <w:tblCellMar>
            <w:top w:w="0" w:type="dxa"/>
            <w:left w:w="108" w:type="dxa"/>
            <w:bottom w:w="0" w:type="dxa"/>
            <w:right w:w="108" w:type="dxa"/>
          </w:tblCellMar>
        </w:tblPrEx>
        <w:trPr>
          <w:cantSplit/>
          <w:trHeight w:val="453" w:hRule="atLeast"/>
        </w:trPr>
        <w:tc>
          <w:tcPr>
            <w:tcW w:w="3799" w:type="dxa"/>
            <w:gridSpan w:val="2"/>
            <w:tcBorders>
              <w:top w:val="single" w:color="auto" w:sz="4" w:space="0"/>
              <w:left w:val="single" w:color="auto" w:sz="4" w:space="0"/>
              <w:bottom w:val="single" w:color="auto" w:sz="4" w:space="0"/>
              <w:right w:val="single" w:color="auto" w:sz="4" w:space="0"/>
            </w:tcBorders>
            <w:vAlign w:val="center"/>
          </w:tcPr>
          <w:p w14:paraId="03CF8F12">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防夹人保护装置</w:t>
            </w:r>
          </w:p>
        </w:tc>
        <w:tc>
          <w:tcPr>
            <w:tcW w:w="5996" w:type="dxa"/>
            <w:tcBorders>
              <w:top w:val="single" w:color="auto" w:sz="4" w:space="0"/>
              <w:left w:val="single" w:color="auto" w:sz="4" w:space="0"/>
              <w:bottom w:val="single" w:color="auto" w:sz="4" w:space="0"/>
              <w:right w:val="single" w:color="auto" w:sz="4" w:space="0"/>
            </w:tcBorders>
            <w:vAlign w:val="center"/>
          </w:tcPr>
          <w:p w14:paraId="596EC5B5">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安全触板</w:t>
            </w:r>
            <w:r>
              <w:rPr>
                <w:rFonts w:hint="eastAsia" w:ascii="仿宋" w:hAnsi="仿宋" w:eastAsia="仿宋" w:cs="宋体"/>
                <w:color w:val="auto"/>
                <w:sz w:val="24"/>
                <w:highlight w:val="none"/>
              </w:rPr>
              <w:sym w:font="Wingdings 2" w:char="00A3"/>
            </w:r>
            <w:r>
              <w:rPr>
                <w:rFonts w:hint="eastAsia" w:ascii="仿宋" w:hAnsi="仿宋" w:eastAsia="仿宋" w:cs="宋体"/>
                <w:color w:val="auto"/>
                <w:sz w:val="24"/>
                <w:highlight w:val="none"/>
              </w:rPr>
              <w:t>光幕</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光电□</w:t>
            </w:r>
          </w:p>
        </w:tc>
      </w:tr>
      <w:tr w14:paraId="7225AED5">
        <w:tblPrEx>
          <w:tblCellMar>
            <w:top w:w="0" w:type="dxa"/>
            <w:left w:w="108" w:type="dxa"/>
            <w:bottom w:w="0" w:type="dxa"/>
            <w:right w:w="108" w:type="dxa"/>
          </w:tblCellMar>
        </w:tblPrEx>
        <w:trPr>
          <w:cantSplit/>
          <w:trHeight w:val="453" w:hRule="atLeast"/>
        </w:trPr>
        <w:tc>
          <w:tcPr>
            <w:tcW w:w="3799" w:type="dxa"/>
            <w:gridSpan w:val="2"/>
            <w:tcBorders>
              <w:top w:val="single" w:color="auto" w:sz="4" w:space="0"/>
              <w:left w:val="single" w:color="auto" w:sz="4" w:space="0"/>
              <w:bottom w:val="single" w:color="auto" w:sz="4" w:space="0"/>
              <w:right w:val="single" w:color="auto" w:sz="4" w:space="0"/>
            </w:tcBorders>
            <w:vAlign w:val="center"/>
          </w:tcPr>
          <w:p w14:paraId="4FF57368">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曳引机的传动方式</w:t>
            </w:r>
          </w:p>
        </w:tc>
        <w:tc>
          <w:tcPr>
            <w:tcW w:w="5996" w:type="dxa"/>
            <w:tcBorders>
              <w:top w:val="single" w:color="auto" w:sz="4" w:space="0"/>
              <w:left w:val="single" w:color="auto" w:sz="4" w:space="0"/>
              <w:bottom w:val="single" w:color="auto" w:sz="4" w:space="0"/>
              <w:right w:val="single" w:color="auto" w:sz="4" w:space="0"/>
            </w:tcBorders>
            <w:vAlign w:val="center"/>
          </w:tcPr>
          <w:p w14:paraId="3888568D">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有齿轮蜗轮蜗杆传动□（适用于额定载重量</w:t>
            </w:r>
            <w:r>
              <w:rPr>
                <w:rFonts w:hint="eastAsia" w:ascii="仿宋" w:hAnsi="仿宋" w:eastAsia="仿宋" w:cs="仿宋"/>
                <w:color w:val="auto"/>
                <w:sz w:val="24"/>
                <w:highlight w:val="none"/>
              </w:rPr>
              <w:t>≥</w:t>
            </w:r>
            <w:r>
              <w:rPr>
                <w:rFonts w:hint="eastAsia" w:ascii="仿宋" w:hAnsi="仿宋" w:eastAsia="仿宋" w:cs="宋体"/>
                <w:color w:val="auto"/>
                <w:sz w:val="24"/>
                <w:highlight w:val="none"/>
              </w:rPr>
              <w:t>2000kg货梯）,无齿轮永磁同步传动</w:t>
            </w:r>
            <w:r>
              <w:rPr>
                <w:rFonts w:hint="eastAsia" w:ascii="仿宋" w:hAnsi="仿宋" w:eastAsia="仿宋" w:cs="宋体"/>
                <w:color w:val="auto"/>
                <w:sz w:val="24"/>
                <w:highlight w:val="none"/>
              </w:rPr>
              <w:sym w:font="Wingdings 2" w:char="0052"/>
            </w:r>
          </w:p>
        </w:tc>
      </w:tr>
      <w:tr w14:paraId="5DD90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3799" w:type="dxa"/>
            <w:gridSpan w:val="2"/>
            <w:tcBorders>
              <w:top w:val="single" w:color="auto" w:sz="4" w:space="0"/>
              <w:left w:val="single" w:color="auto" w:sz="4" w:space="0"/>
              <w:bottom w:val="single" w:color="auto" w:sz="4" w:space="0"/>
              <w:right w:val="single" w:color="auto" w:sz="4" w:space="0"/>
            </w:tcBorders>
            <w:vAlign w:val="center"/>
          </w:tcPr>
          <w:p w14:paraId="6A43E855">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平层精度</w:t>
            </w:r>
          </w:p>
        </w:tc>
        <w:tc>
          <w:tcPr>
            <w:tcW w:w="5996" w:type="dxa"/>
            <w:tcBorders>
              <w:top w:val="single" w:color="auto" w:sz="4" w:space="0"/>
              <w:left w:val="single" w:color="auto" w:sz="4" w:space="0"/>
              <w:bottom w:val="single" w:color="auto" w:sz="4" w:space="0"/>
              <w:right w:val="single" w:color="auto" w:sz="4" w:space="0"/>
            </w:tcBorders>
            <w:vAlign w:val="center"/>
          </w:tcPr>
          <w:p w14:paraId="7E42DF86">
            <w:pPr>
              <w:spacing w:line="480" w:lineRule="exact"/>
              <w:rPr>
                <w:rFonts w:ascii="仿宋" w:hAnsi="仿宋" w:eastAsia="仿宋" w:cs="宋体"/>
                <w:color w:val="auto"/>
                <w:sz w:val="24"/>
                <w:highlight w:val="none"/>
              </w:rPr>
            </w:pPr>
            <w:r>
              <w:rPr>
                <w:rFonts w:hint="eastAsia" w:ascii="仿宋" w:hAnsi="仿宋" w:eastAsia="仿宋" w:cs="宋体"/>
                <w:color w:val="auto"/>
                <w:sz w:val="24"/>
                <w:highlight w:val="none"/>
              </w:rPr>
              <w:t>满足国家标准</w:t>
            </w:r>
          </w:p>
        </w:tc>
      </w:tr>
      <w:tr w14:paraId="25C34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3799" w:type="dxa"/>
            <w:gridSpan w:val="2"/>
            <w:tcBorders>
              <w:top w:val="single" w:color="auto" w:sz="4" w:space="0"/>
              <w:left w:val="single" w:color="auto" w:sz="4" w:space="0"/>
              <w:bottom w:val="single" w:color="auto" w:sz="4" w:space="0"/>
              <w:right w:val="single" w:color="auto" w:sz="4" w:space="0"/>
            </w:tcBorders>
            <w:vAlign w:val="center"/>
          </w:tcPr>
          <w:p w14:paraId="534E29DE">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噪声指标</w:t>
            </w:r>
          </w:p>
        </w:tc>
        <w:tc>
          <w:tcPr>
            <w:tcW w:w="5996" w:type="dxa"/>
            <w:tcBorders>
              <w:top w:val="single" w:color="auto" w:sz="4" w:space="0"/>
              <w:left w:val="single" w:color="auto" w:sz="4" w:space="0"/>
              <w:bottom w:val="single" w:color="auto" w:sz="4" w:space="0"/>
              <w:right w:val="single" w:color="auto" w:sz="4" w:space="0"/>
            </w:tcBorders>
            <w:vAlign w:val="center"/>
          </w:tcPr>
          <w:p w14:paraId="59844CAA">
            <w:pPr>
              <w:spacing w:line="480" w:lineRule="exact"/>
              <w:rPr>
                <w:rFonts w:ascii="仿宋" w:hAnsi="仿宋" w:eastAsia="仿宋" w:cs="宋体"/>
                <w:color w:val="auto"/>
                <w:sz w:val="24"/>
                <w:highlight w:val="none"/>
              </w:rPr>
            </w:pPr>
            <w:r>
              <w:rPr>
                <w:rFonts w:hint="eastAsia" w:ascii="仿宋" w:hAnsi="仿宋" w:eastAsia="仿宋" w:cs="宋体"/>
                <w:color w:val="auto"/>
                <w:sz w:val="24"/>
                <w:highlight w:val="none"/>
              </w:rPr>
              <w:t>满足国家标准</w:t>
            </w:r>
          </w:p>
        </w:tc>
      </w:tr>
      <w:tr w14:paraId="05386F26">
        <w:tblPrEx>
          <w:tblCellMar>
            <w:top w:w="0" w:type="dxa"/>
            <w:left w:w="108" w:type="dxa"/>
            <w:bottom w:w="0" w:type="dxa"/>
            <w:right w:w="108" w:type="dxa"/>
          </w:tblCellMar>
        </w:tblPrEx>
        <w:trPr>
          <w:cantSplit/>
          <w:trHeight w:val="340" w:hRule="atLeast"/>
        </w:trPr>
        <w:tc>
          <w:tcPr>
            <w:tcW w:w="3799" w:type="dxa"/>
            <w:gridSpan w:val="2"/>
            <w:tcBorders>
              <w:top w:val="single" w:color="auto" w:sz="4" w:space="0"/>
              <w:left w:val="single" w:color="auto" w:sz="4" w:space="0"/>
              <w:bottom w:val="single" w:color="auto" w:sz="4" w:space="0"/>
              <w:right w:val="single" w:color="auto" w:sz="4" w:space="0"/>
            </w:tcBorders>
            <w:vAlign w:val="center"/>
          </w:tcPr>
          <w:p w14:paraId="10ED35E9">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按钮</w:t>
            </w:r>
          </w:p>
        </w:tc>
        <w:tc>
          <w:tcPr>
            <w:tcW w:w="5996" w:type="dxa"/>
            <w:tcBorders>
              <w:top w:val="single" w:color="auto" w:sz="4" w:space="0"/>
              <w:left w:val="single" w:color="auto" w:sz="4" w:space="0"/>
              <w:bottom w:val="single" w:color="auto" w:sz="4" w:space="0"/>
              <w:right w:val="single" w:color="auto" w:sz="4" w:space="0"/>
            </w:tcBorders>
            <w:vAlign w:val="center"/>
          </w:tcPr>
          <w:p w14:paraId="0E17D579">
            <w:pPr>
              <w:spacing w:line="480" w:lineRule="exact"/>
              <w:rPr>
                <w:rFonts w:ascii="仿宋" w:hAnsi="仿宋" w:eastAsia="仿宋" w:cs="宋体"/>
                <w:color w:val="auto"/>
                <w:sz w:val="24"/>
                <w:highlight w:val="none"/>
              </w:rPr>
            </w:pPr>
            <w:r>
              <w:rPr>
                <w:rFonts w:hint="eastAsia" w:ascii="仿宋" w:hAnsi="仿宋" w:eastAsia="仿宋" w:cs="宋体"/>
                <w:color w:val="auto"/>
                <w:sz w:val="24"/>
                <w:highlight w:val="none"/>
              </w:rPr>
              <w:t>微动按钮</w:t>
            </w:r>
          </w:p>
        </w:tc>
      </w:tr>
      <w:tr w14:paraId="2321A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1389" w:type="dxa"/>
            <w:vMerge w:val="restart"/>
            <w:tcBorders>
              <w:top w:val="single" w:color="auto" w:sz="4" w:space="0"/>
              <w:left w:val="single" w:color="auto" w:sz="4" w:space="0"/>
              <w:right w:val="single" w:color="auto" w:sz="4" w:space="0"/>
            </w:tcBorders>
            <w:vAlign w:val="center"/>
          </w:tcPr>
          <w:p w14:paraId="18BA7549">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电</w:t>
            </w:r>
          </w:p>
          <w:p w14:paraId="3F922392">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梯</w:t>
            </w:r>
          </w:p>
          <w:p w14:paraId="74E67C2D">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装</w:t>
            </w:r>
          </w:p>
          <w:p w14:paraId="447AD36F">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修</w:t>
            </w:r>
          </w:p>
        </w:tc>
        <w:tc>
          <w:tcPr>
            <w:tcW w:w="2410" w:type="dxa"/>
            <w:tcBorders>
              <w:top w:val="single" w:color="auto" w:sz="4" w:space="0"/>
              <w:left w:val="single" w:color="auto" w:sz="4" w:space="0"/>
              <w:bottom w:val="single" w:color="auto" w:sz="4" w:space="0"/>
              <w:right w:val="single" w:color="auto" w:sz="4" w:space="0"/>
            </w:tcBorders>
            <w:vAlign w:val="center"/>
          </w:tcPr>
          <w:p w14:paraId="6A8C6092">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轿门材质</w:t>
            </w:r>
          </w:p>
        </w:tc>
        <w:tc>
          <w:tcPr>
            <w:tcW w:w="5996" w:type="dxa"/>
            <w:tcBorders>
              <w:top w:val="single" w:color="auto" w:sz="4" w:space="0"/>
              <w:left w:val="single" w:color="auto" w:sz="4" w:space="0"/>
              <w:bottom w:val="single" w:color="auto" w:sz="4" w:space="0"/>
              <w:right w:val="single" w:color="auto" w:sz="4" w:space="0"/>
            </w:tcBorders>
            <w:vAlign w:val="center"/>
          </w:tcPr>
          <w:p w14:paraId="268F7223">
            <w:pPr>
              <w:spacing w:line="480" w:lineRule="exact"/>
              <w:rPr>
                <w:rFonts w:ascii="仿宋" w:hAnsi="仿宋" w:eastAsia="仿宋" w:cs="宋体"/>
                <w:color w:val="auto"/>
                <w:sz w:val="24"/>
                <w:highlight w:val="none"/>
              </w:rPr>
            </w:pPr>
            <w:r>
              <w:rPr>
                <w:rFonts w:hint="eastAsia" w:ascii="仿宋" w:hAnsi="仿宋" w:eastAsia="仿宋" w:cs="宋体"/>
                <w:color w:val="auto"/>
                <w:sz w:val="24"/>
                <w:highlight w:val="none"/>
              </w:rPr>
              <w:t>客梯：发纹不锈钢</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 xml:space="preserve">      货梯：采用钢板烤漆□</w:t>
            </w:r>
          </w:p>
        </w:tc>
      </w:tr>
      <w:tr w14:paraId="50E86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1389" w:type="dxa"/>
            <w:vMerge w:val="continue"/>
            <w:tcBorders>
              <w:left w:val="single" w:color="auto" w:sz="4" w:space="0"/>
              <w:right w:val="single" w:color="auto" w:sz="4" w:space="0"/>
            </w:tcBorders>
            <w:vAlign w:val="center"/>
          </w:tcPr>
          <w:p w14:paraId="5184B3FE">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57540C61">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轿顶、地板材质</w:t>
            </w:r>
          </w:p>
        </w:tc>
        <w:tc>
          <w:tcPr>
            <w:tcW w:w="5996" w:type="dxa"/>
            <w:tcBorders>
              <w:top w:val="single" w:color="auto" w:sz="4" w:space="0"/>
              <w:left w:val="single" w:color="auto" w:sz="4" w:space="0"/>
              <w:bottom w:val="single" w:color="auto" w:sz="4" w:space="0"/>
              <w:right w:val="single" w:color="auto" w:sz="4" w:space="0"/>
            </w:tcBorders>
            <w:vAlign w:val="center"/>
          </w:tcPr>
          <w:p w14:paraId="447598F5">
            <w:pPr>
              <w:spacing w:line="480" w:lineRule="exact"/>
              <w:rPr>
                <w:rFonts w:ascii="仿宋" w:hAnsi="仿宋" w:eastAsia="仿宋" w:cs="宋体"/>
                <w:color w:val="auto"/>
                <w:sz w:val="24"/>
                <w:highlight w:val="none"/>
              </w:rPr>
            </w:pPr>
            <w:r>
              <w:rPr>
                <w:rFonts w:hint="eastAsia" w:ascii="仿宋" w:hAnsi="仿宋" w:eastAsia="仿宋" w:cs="宋体"/>
                <w:color w:val="auto"/>
                <w:sz w:val="24"/>
                <w:highlight w:val="none"/>
              </w:rPr>
              <w:t>厂家标准型吊顶、PVC地板</w:t>
            </w:r>
          </w:p>
        </w:tc>
      </w:tr>
      <w:tr w14:paraId="529C1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389" w:type="dxa"/>
            <w:vMerge w:val="continue"/>
            <w:tcBorders>
              <w:left w:val="single" w:color="auto" w:sz="4" w:space="0"/>
              <w:right w:val="single" w:color="auto" w:sz="4" w:space="0"/>
            </w:tcBorders>
            <w:vAlign w:val="center"/>
          </w:tcPr>
          <w:p w14:paraId="5FE3CCBA">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7ED80D27">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轿厢材质</w:t>
            </w:r>
          </w:p>
        </w:tc>
        <w:tc>
          <w:tcPr>
            <w:tcW w:w="5996" w:type="dxa"/>
            <w:tcBorders>
              <w:top w:val="single" w:color="auto" w:sz="4" w:space="0"/>
              <w:left w:val="single" w:color="auto" w:sz="4" w:space="0"/>
              <w:bottom w:val="single" w:color="auto" w:sz="4" w:space="0"/>
              <w:right w:val="single" w:color="auto" w:sz="4" w:space="0"/>
            </w:tcBorders>
            <w:vAlign w:val="center"/>
          </w:tcPr>
          <w:p w14:paraId="47DB760D">
            <w:pPr>
              <w:spacing w:line="480" w:lineRule="exact"/>
              <w:rPr>
                <w:rFonts w:ascii="仿宋" w:hAnsi="仿宋" w:eastAsia="仿宋" w:cs="宋体"/>
                <w:color w:val="auto"/>
                <w:sz w:val="24"/>
                <w:highlight w:val="none"/>
              </w:rPr>
            </w:pPr>
            <w:r>
              <w:rPr>
                <w:rFonts w:hint="eastAsia" w:ascii="仿宋" w:hAnsi="仿宋" w:eastAsia="仿宋" w:cs="宋体"/>
                <w:color w:val="auto"/>
                <w:sz w:val="24"/>
                <w:highlight w:val="none"/>
              </w:rPr>
              <w:t>客梯：发纹不锈钢</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 xml:space="preserve">      货梯：采用钢板烤漆□</w:t>
            </w:r>
          </w:p>
        </w:tc>
      </w:tr>
      <w:tr w14:paraId="3F796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389" w:type="dxa"/>
            <w:vMerge w:val="continue"/>
            <w:tcBorders>
              <w:left w:val="single" w:color="auto" w:sz="4" w:space="0"/>
              <w:right w:val="single" w:color="auto" w:sz="4" w:space="0"/>
            </w:tcBorders>
            <w:vAlign w:val="center"/>
          </w:tcPr>
          <w:p w14:paraId="2BF9082C">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1C297BF1">
            <w:pPr>
              <w:jc w:val="center"/>
              <w:rPr>
                <w:rFonts w:ascii="仿宋" w:hAnsi="仿宋" w:eastAsia="仿宋" w:cs="宋体"/>
                <w:color w:val="auto"/>
                <w:sz w:val="24"/>
                <w:highlight w:val="none"/>
              </w:rPr>
            </w:pPr>
            <w:r>
              <w:rPr>
                <w:rFonts w:hint="eastAsia" w:ascii="仿宋" w:hAnsi="仿宋" w:eastAsia="仿宋" w:cs="宋体"/>
                <w:color w:val="auto"/>
                <w:sz w:val="24"/>
                <w:highlight w:val="none"/>
              </w:rPr>
              <w:t>轿厢操纵盘材质与通讯方式</w:t>
            </w:r>
          </w:p>
        </w:tc>
        <w:tc>
          <w:tcPr>
            <w:tcW w:w="5996" w:type="dxa"/>
            <w:tcBorders>
              <w:top w:val="single" w:color="auto" w:sz="4" w:space="0"/>
              <w:left w:val="single" w:color="auto" w:sz="4" w:space="0"/>
              <w:bottom w:val="single" w:color="auto" w:sz="4" w:space="0"/>
              <w:right w:val="single" w:color="auto" w:sz="4" w:space="0"/>
            </w:tcBorders>
            <w:vAlign w:val="center"/>
          </w:tcPr>
          <w:p w14:paraId="5C26336A">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标准配置</w:t>
            </w:r>
          </w:p>
        </w:tc>
      </w:tr>
      <w:tr w14:paraId="3C941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389" w:type="dxa"/>
            <w:vMerge w:val="continue"/>
            <w:tcBorders>
              <w:left w:val="single" w:color="auto" w:sz="4" w:space="0"/>
              <w:right w:val="single" w:color="auto" w:sz="4" w:space="0"/>
            </w:tcBorders>
            <w:vAlign w:val="center"/>
          </w:tcPr>
          <w:p w14:paraId="051901D2">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56315E27">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轿厢照明</w:t>
            </w:r>
          </w:p>
        </w:tc>
        <w:tc>
          <w:tcPr>
            <w:tcW w:w="5996" w:type="dxa"/>
            <w:tcBorders>
              <w:top w:val="single" w:color="auto" w:sz="4" w:space="0"/>
              <w:left w:val="single" w:color="auto" w:sz="4" w:space="0"/>
              <w:bottom w:val="single" w:color="auto" w:sz="4" w:space="0"/>
              <w:right w:val="single" w:color="auto" w:sz="4" w:space="0"/>
            </w:tcBorders>
            <w:vAlign w:val="center"/>
          </w:tcPr>
          <w:p w14:paraId="49C1F8DB">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标准配置</w:t>
            </w:r>
          </w:p>
        </w:tc>
      </w:tr>
      <w:tr w14:paraId="72E45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389" w:type="dxa"/>
            <w:vMerge w:val="continue"/>
            <w:tcBorders>
              <w:left w:val="single" w:color="auto" w:sz="4" w:space="0"/>
              <w:right w:val="single" w:color="auto" w:sz="4" w:space="0"/>
            </w:tcBorders>
            <w:vAlign w:val="center"/>
          </w:tcPr>
          <w:p w14:paraId="5D926BD5">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1876B09C">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轿厢显示屏</w:t>
            </w:r>
          </w:p>
        </w:tc>
        <w:tc>
          <w:tcPr>
            <w:tcW w:w="5996" w:type="dxa"/>
            <w:tcBorders>
              <w:top w:val="single" w:color="auto" w:sz="4" w:space="0"/>
              <w:left w:val="single" w:color="auto" w:sz="4" w:space="0"/>
              <w:bottom w:val="single" w:color="auto" w:sz="4" w:space="0"/>
              <w:right w:val="single" w:color="auto" w:sz="4" w:space="0"/>
            </w:tcBorders>
            <w:vAlign w:val="center"/>
          </w:tcPr>
          <w:p w14:paraId="51105BA2">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液晶显示屏</w:t>
            </w:r>
            <w:r>
              <w:rPr>
                <w:rFonts w:hint="eastAsia" w:ascii="仿宋" w:hAnsi="仿宋" w:eastAsia="仿宋" w:cs="宋体"/>
                <w:color w:val="auto"/>
                <w:sz w:val="24"/>
                <w:highlight w:val="none"/>
                <w:lang w:eastAsia="zh-CN"/>
              </w:rPr>
              <w:t>楼层及方向</w:t>
            </w:r>
          </w:p>
        </w:tc>
      </w:tr>
      <w:tr w14:paraId="0472A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trPr>
        <w:tc>
          <w:tcPr>
            <w:tcW w:w="1389" w:type="dxa"/>
            <w:vMerge w:val="continue"/>
            <w:tcBorders>
              <w:left w:val="single" w:color="auto" w:sz="4" w:space="0"/>
              <w:right w:val="single" w:color="auto" w:sz="4" w:space="0"/>
            </w:tcBorders>
            <w:vAlign w:val="center"/>
          </w:tcPr>
          <w:p w14:paraId="0DDF99B3">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0F43F256">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门套材质</w:t>
            </w:r>
          </w:p>
        </w:tc>
        <w:tc>
          <w:tcPr>
            <w:tcW w:w="5996" w:type="dxa"/>
            <w:tcBorders>
              <w:top w:val="single" w:color="auto" w:sz="4" w:space="0"/>
              <w:left w:val="single" w:color="auto" w:sz="4" w:space="0"/>
              <w:bottom w:val="single" w:color="auto" w:sz="4" w:space="0"/>
              <w:right w:val="single" w:color="auto" w:sz="4" w:space="0"/>
            </w:tcBorders>
            <w:vAlign w:val="center"/>
          </w:tcPr>
          <w:p w14:paraId="519356D7">
            <w:pPr>
              <w:jc w:val="left"/>
              <w:rPr>
                <w:rFonts w:ascii="仿宋" w:hAnsi="仿宋" w:eastAsia="仿宋" w:cs="宋体"/>
                <w:color w:val="auto"/>
                <w:sz w:val="24"/>
                <w:highlight w:val="none"/>
              </w:rPr>
            </w:pPr>
            <w:r>
              <w:rPr>
                <w:rFonts w:hint="eastAsia" w:ascii="仿宋" w:hAnsi="仿宋" w:eastAsia="仿宋" w:cs="宋体"/>
                <w:color w:val="auto"/>
                <w:sz w:val="24"/>
                <w:highlight w:val="none"/>
              </w:rPr>
              <w:t>客梯：首层发纹不锈钢，其余层钢板烤漆□</w:t>
            </w:r>
          </w:p>
          <w:p w14:paraId="5D49BD11">
            <w:pPr>
              <w:jc w:val="left"/>
              <w:rPr>
                <w:rFonts w:ascii="仿宋" w:hAnsi="仿宋" w:eastAsia="仿宋" w:cs="宋体"/>
                <w:color w:val="auto"/>
                <w:sz w:val="24"/>
                <w:highlight w:val="none"/>
              </w:rPr>
            </w:pPr>
            <w:r>
              <w:rPr>
                <w:rFonts w:hint="eastAsia" w:ascii="仿宋" w:hAnsi="仿宋" w:eastAsia="仿宋" w:cs="宋体"/>
                <w:color w:val="auto"/>
                <w:sz w:val="24"/>
                <w:highlight w:val="none"/>
              </w:rPr>
              <w:t>所有层发纹不锈钢</w:t>
            </w:r>
            <w:r>
              <w:rPr>
                <w:rFonts w:hint="eastAsia" w:ascii="仿宋" w:hAnsi="仿宋" w:eastAsia="仿宋" w:cs="宋体"/>
                <w:color w:val="auto"/>
                <w:sz w:val="24"/>
                <w:highlight w:val="none"/>
              </w:rPr>
              <w:sym w:font="Wingdings 2" w:char="0052"/>
            </w:r>
          </w:p>
          <w:p w14:paraId="06F21111">
            <w:pPr>
              <w:jc w:val="left"/>
              <w:rPr>
                <w:rFonts w:ascii="仿宋" w:hAnsi="仿宋" w:eastAsia="仿宋" w:cs="宋体"/>
                <w:color w:val="auto"/>
                <w:sz w:val="24"/>
                <w:highlight w:val="none"/>
              </w:rPr>
            </w:pPr>
            <w:r>
              <w:rPr>
                <w:rFonts w:hint="eastAsia" w:ascii="仿宋" w:hAnsi="仿宋" w:eastAsia="仿宋" w:cs="宋体"/>
                <w:color w:val="auto"/>
                <w:sz w:val="24"/>
                <w:highlight w:val="none"/>
              </w:rPr>
              <w:t>货梯：采用钢板烤漆□</w:t>
            </w:r>
          </w:p>
        </w:tc>
      </w:tr>
      <w:tr w14:paraId="06ED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trPr>
        <w:tc>
          <w:tcPr>
            <w:tcW w:w="1389" w:type="dxa"/>
            <w:vMerge w:val="continue"/>
            <w:tcBorders>
              <w:left w:val="single" w:color="auto" w:sz="4" w:space="0"/>
              <w:right w:val="single" w:color="auto" w:sz="4" w:space="0"/>
            </w:tcBorders>
            <w:vAlign w:val="center"/>
          </w:tcPr>
          <w:p w14:paraId="00011AB3">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61ED88C0">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厅门材质</w:t>
            </w:r>
          </w:p>
        </w:tc>
        <w:tc>
          <w:tcPr>
            <w:tcW w:w="5996" w:type="dxa"/>
            <w:tcBorders>
              <w:top w:val="single" w:color="auto" w:sz="4" w:space="0"/>
              <w:left w:val="single" w:color="auto" w:sz="4" w:space="0"/>
              <w:bottom w:val="single" w:color="auto" w:sz="4" w:space="0"/>
              <w:right w:val="single" w:color="auto" w:sz="4" w:space="0"/>
            </w:tcBorders>
            <w:vAlign w:val="center"/>
          </w:tcPr>
          <w:p w14:paraId="15DE4D6F">
            <w:pPr>
              <w:jc w:val="left"/>
              <w:rPr>
                <w:rFonts w:ascii="仿宋" w:hAnsi="仿宋" w:eastAsia="仿宋" w:cs="宋体"/>
                <w:color w:val="auto"/>
                <w:sz w:val="24"/>
                <w:highlight w:val="none"/>
              </w:rPr>
            </w:pPr>
            <w:r>
              <w:rPr>
                <w:rFonts w:hint="eastAsia" w:ascii="仿宋" w:hAnsi="仿宋" w:eastAsia="仿宋" w:cs="宋体"/>
                <w:color w:val="auto"/>
                <w:sz w:val="24"/>
                <w:highlight w:val="none"/>
              </w:rPr>
              <w:t>客梯：首层发纹不锈钢，其余层钢板烤漆□</w:t>
            </w:r>
          </w:p>
          <w:p w14:paraId="1FC05626">
            <w:pPr>
              <w:jc w:val="left"/>
              <w:rPr>
                <w:rFonts w:ascii="仿宋" w:hAnsi="仿宋" w:eastAsia="仿宋" w:cs="宋体"/>
                <w:color w:val="auto"/>
                <w:sz w:val="24"/>
                <w:highlight w:val="none"/>
              </w:rPr>
            </w:pPr>
            <w:r>
              <w:rPr>
                <w:rFonts w:hint="eastAsia" w:ascii="仿宋" w:hAnsi="仿宋" w:eastAsia="仿宋" w:cs="宋体"/>
                <w:color w:val="auto"/>
                <w:sz w:val="24"/>
                <w:highlight w:val="none"/>
              </w:rPr>
              <w:t>所有层发纹不锈钢</w:t>
            </w:r>
            <w:r>
              <w:rPr>
                <w:rFonts w:hint="eastAsia" w:ascii="仿宋" w:hAnsi="仿宋" w:eastAsia="仿宋" w:cs="宋体"/>
                <w:color w:val="auto"/>
                <w:sz w:val="24"/>
                <w:highlight w:val="none"/>
              </w:rPr>
              <w:sym w:font="Wingdings 2" w:char="0052"/>
            </w:r>
          </w:p>
          <w:p w14:paraId="3F88C39A">
            <w:pPr>
              <w:jc w:val="left"/>
              <w:rPr>
                <w:rFonts w:ascii="仿宋" w:hAnsi="仿宋" w:eastAsia="仿宋" w:cs="宋体"/>
                <w:color w:val="auto"/>
                <w:sz w:val="24"/>
                <w:highlight w:val="none"/>
              </w:rPr>
            </w:pPr>
            <w:r>
              <w:rPr>
                <w:rFonts w:hint="eastAsia" w:ascii="仿宋" w:hAnsi="仿宋" w:eastAsia="仿宋" w:cs="宋体"/>
                <w:color w:val="auto"/>
                <w:sz w:val="24"/>
                <w:highlight w:val="none"/>
              </w:rPr>
              <w:t>货梯：采用钢板烤漆□</w:t>
            </w:r>
          </w:p>
        </w:tc>
      </w:tr>
      <w:tr w14:paraId="233CFF10">
        <w:tblPrEx>
          <w:tblCellMar>
            <w:top w:w="0" w:type="dxa"/>
            <w:left w:w="108" w:type="dxa"/>
            <w:bottom w:w="0" w:type="dxa"/>
            <w:right w:w="108" w:type="dxa"/>
          </w:tblCellMar>
        </w:tblPrEx>
        <w:trPr>
          <w:cantSplit/>
          <w:trHeight w:val="356" w:hRule="atLeast"/>
        </w:trPr>
        <w:tc>
          <w:tcPr>
            <w:tcW w:w="1389" w:type="dxa"/>
            <w:vMerge w:val="continue"/>
            <w:tcBorders>
              <w:left w:val="single" w:color="auto" w:sz="4" w:space="0"/>
              <w:right w:val="single" w:color="auto" w:sz="4" w:space="0"/>
            </w:tcBorders>
            <w:vAlign w:val="center"/>
          </w:tcPr>
          <w:p w14:paraId="032029EE">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51C2541D">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厅外召唤及显示</w:t>
            </w:r>
          </w:p>
        </w:tc>
        <w:tc>
          <w:tcPr>
            <w:tcW w:w="5996" w:type="dxa"/>
            <w:tcBorders>
              <w:top w:val="single" w:color="auto" w:sz="4" w:space="0"/>
              <w:left w:val="single" w:color="auto" w:sz="4" w:space="0"/>
              <w:bottom w:val="single" w:color="auto" w:sz="4" w:space="0"/>
              <w:right w:val="single" w:color="auto" w:sz="4" w:space="0"/>
            </w:tcBorders>
            <w:vAlign w:val="center"/>
          </w:tcPr>
          <w:p w14:paraId="778EEC55">
            <w:pPr>
              <w:jc w:val="left"/>
              <w:rPr>
                <w:rFonts w:hint="eastAsia" w:ascii="仿宋" w:hAnsi="仿宋" w:eastAsia="仿宋" w:cs="宋体"/>
                <w:color w:val="auto"/>
                <w:sz w:val="24"/>
                <w:highlight w:val="none"/>
              </w:rPr>
            </w:pPr>
            <w:r>
              <w:rPr>
                <w:rFonts w:hint="eastAsia" w:ascii="仿宋" w:hAnsi="仿宋" w:eastAsia="仿宋" w:cs="宋体"/>
                <w:color w:val="auto"/>
                <w:sz w:val="24"/>
                <w:highlight w:val="none"/>
                <w:lang w:eastAsia="zh-CN"/>
              </w:rPr>
              <w:t>增加</w:t>
            </w:r>
            <w:r>
              <w:rPr>
                <w:rFonts w:hint="eastAsia" w:ascii="仿宋" w:hAnsi="仿宋" w:eastAsia="仿宋" w:cs="宋体"/>
                <w:color w:val="auto"/>
                <w:sz w:val="24"/>
                <w:highlight w:val="none"/>
              </w:rPr>
              <w:t>高亮点阵显示+到站灯提醒</w:t>
            </w:r>
          </w:p>
        </w:tc>
      </w:tr>
      <w:tr w14:paraId="0A0F9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389" w:type="dxa"/>
            <w:vMerge w:val="continue"/>
            <w:tcBorders>
              <w:left w:val="single" w:color="auto" w:sz="4" w:space="0"/>
              <w:right w:val="single" w:color="auto" w:sz="4" w:space="0"/>
            </w:tcBorders>
            <w:vAlign w:val="center"/>
          </w:tcPr>
          <w:p w14:paraId="08782ADD">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43420BDF">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厅外呼叫面板材质</w:t>
            </w:r>
          </w:p>
        </w:tc>
        <w:tc>
          <w:tcPr>
            <w:tcW w:w="5996" w:type="dxa"/>
            <w:tcBorders>
              <w:top w:val="single" w:color="auto" w:sz="4" w:space="0"/>
              <w:left w:val="single" w:color="auto" w:sz="4" w:space="0"/>
              <w:bottom w:val="single" w:color="auto" w:sz="4" w:space="0"/>
              <w:right w:val="single" w:color="auto" w:sz="4" w:space="0"/>
            </w:tcBorders>
            <w:vAlign w:val="center"/>
          </w:tcPr>
          <w:p w14:paraId="6270C867">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标准配置</w:t>
            </w:r>
          </w:p>
        </w:tc>
      </w:tr>
      <w:tr w14:paraId="07C40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389" w:type="dxa"/>
            <w:tcBorders>
              <w:left w:val="single" w:color="auto" w:sz="4" w:space="0"/>
              <w:right w:val="single" w:color="auto" w:sz="4" w:space="0"/>
            </w:tcBorders>
            <w:vAlign w:val="center"/>
          </w:tcPr>
          <w:p w14:paraId="745DFB05">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其它</w:t>
            </w:r>
          </w:p>
        </w:tc>
        <w:tc>
          <w:tcPr>
            <w:tcW w:w="8406" w:type="dxa"/>
            <w:gridSpan w:val="2"/>
            <w:tcBorders>
              <w:top w:val="single" w:color="auto" w:sz="4" w:space="0"/>
              <w:left w:val="single" w:color="auto" w:sz="4" w:space="0"/>
              <w:bottom w:val="single" w:color="auto" w:sz="4" w:space="0"/>
              <w:right w:val="single" w:color="auto" w:sz="4" w:space="0"/>
            </w:tcBorders>
            <w:vAlign w:val="center"/>
          </w:tcPr>
          <w:p w14:paraId="4B224FC2">
            <w:pPr>
              <w:spacing w:line="480" w:lineRule="exact"/>
              <w:jc w:val="left"/>
              <w:rPr>
                <w:rFonts w:hint="default" w:ascii="仿宋" w:hAnsi="仿宋" w:eastAsia="仿宋" w:cs="宋体"/>
                <w:color w:val="auto"/>
                <w:sz w:val="24"/>
                <w:highlight w:val="none"/>
                <w:lang w:val="en-US"/>
              </w:rPr>
            </w:pPr>
            <w:r>
              <w:rPr>
                <w:rFonts w:hint="eastAsia" w:ascii="仿宋" w:hAnsi="仿宋" w:eastAsia="仿宋" w:cs="宋体"/>
                <w:color w:val="auto"/>
                <w:sz w:val="24"/>
                <w:highlight w:val="none"/>
                <w:lang w:eastAsia="zh-CN"/>
              </w:rPr>
              <w:t>预留</w:t>
            </w:r>
            <w:r>
              <w:rPr>
                <w:rFonts w:hint="eastAsia" w:ascii="仿宋" w:hAnsi="仿宋" w:eastAsia="仿宋" w:cs="宋体"/>
                <w:color w:val="auto"/>
                <w:sz w:val="24"/>
                <w:highlight w:val="none"/>
                <w:lang w:val="en-US" w:eastAsia="zh-CN"/>
              </w:rPr>
              <w:t>300KG装饰重，配置单冷空调，预留轿厢摄像功能接口。</w:t>
            </w:r>
          </w:p>
        </w:tc>
      </w:tr>
    </w:tbl>
    <w:p w14:paraId="746A0815">
      <w:pPr>
        <w:rPr>
          <w:color w:val="auto"/>
          <w:highlight w:val="none"/>
        </w:rPr>
      </w:pPr>
    </w:p>
    <w:tbl>
      <w:tblPr>
        <w:tblStyle w:val="14"/>
        <w:tblpPr w:leftFromText="180" w:rightFromText="180" w:vertAnchor="page" w:horzAnchor="page" w:tblpX="1054" w:tblpY="2153"/>
        <w:tblOverlap w:val="never"/>
        <w:tblW w:w="10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36"/>
        <w:gridCol w:w="1665"/>
        <w:gridCol w:w="1705"/>
        <w:gridCol w:w="5306"/>
      </w:tblGrid>
      <w:tr w14:paraId="5480D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48" w:type="dxa"/>
            <w:vMerge w:val="restart"/>
            <w:vAlign w:val="center"/>
          </w:tcPr>
          <w:p w14:paraId="7CB2BB33">
            <w:pPr>
              <w:spacing w:line="480" w:lineRule="exact"/>
              <w:ind w:left="-840" w:leftChars="-400" w:firstLine="223" w:firstLineChars="93"/>
              <w:jc w:val="center"/>
              <w:rPr>
                <w:rFonts w:ascii="仿宋" w:hAnsi="仿宋" w:eastAsia="仿宋"/>
                <w:color w:val="auto"/>
                <w:sz w:val="24"/>
                <w:highlight w:val="none"/>
              </w:rPr>
            </w:pPr>
          </w:p>
          <w:p w14:paraId="1996E3E6">
            <w:pPr>
              <w:spacing w:line="480" w:lineRule="exact"/>
              <w:ind w:left="-840" w:leftChars="-400" w:firstLine="223" w:firstLineChars="93"/>
              <w:jc w:val="center"/>
              <w:rPr>
                <w:rFonts w:ascii="仿宋" w:hAnsi="仿宋" w:eastAsia="仿宋"/>
                <w:color w:val="auto"/>
                <w:sz w:val="24"/>
                <w:highlight w:val="none"/>
              </w:rPr>
            </w:pPr>
          </w:p>
        </w:tc>
        <w:tc>
          <w:tcPr>
            <w:tcW w:w="4306" w:type="dxa"/>
            <w:gridSpan w:val="3"/>
            <w:vAlign w:val="center"/>
          </w:tcPr>
          <w:p w14:paraId="02FF0CF4">
            <w:pPr>
              <w:spacing w:line="400" w:lineRule="exact"/>
              <w:jc w:val="center"/>
              <w:rPr>
                <w:rFonts w:ascii="仿宋" w:hAnsi="仿宋" w:eastAsia="仿宋"/>
                <w:color w:val="auto"/>
                <w:sz w:val="24"/>
                <w:highlight w:val="none"/>
              </w:rPr>
            </w:pPr>
            <w:r>
              <w:rPr>
                <w:rFonts w:hint="eastAsia" w:ascii="仿宋" w:hAnsi="仿宋" w:eastAsia="仿宋"/>
                <w:b/>
                <w:bCs/>
                <w:color w:val="auto"/>
                <w:sz w:val="24"/>
                <w:highlight w:val="none"/>
                <w:lang w:val="en-US" w:eastAsia="zh-CN"/>
              </w:rPr>
              <w:t>暂估价：</w:t>
            </w:r>
            <w:r>
              <w:rPr>
                <w:rFonts w:hint="eastAsia" w:ascii="仿宋" w:hAnsi="仿宋" w:eastAsia="仿宋"/>
                <w:color w:val="auto"/>
                <w:sz w:val="24"/>
                <w:highlight w:val="none"/>
                <w:u w:val="single"/>
                <w:lang w:val="en-US" w:eastAsia="zh-CN"/>
              </w:rPr>
              <w:t xml:space="preserve">     /  </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 xml:space="preserve">        　　　　</w:t>
            </w:r>
          </w:p>
        </w:tc>
        <w:tc>
          <w:tcPr>
            <w:tcW w:w="5306" w:type="dxa"/>
            <w:vMerge w:val="restart"/>
            <w:vAlign w:val="center"/>
          </w:tcPr>
          <w:p w14:paraId="3BD20A48">
            <w:pPr>
              <w:spacing w:line="400" w:lineRule="exact"/>
              <w:jc w:val="center"/>
              <w:rPr>
                <w:rFonts w:hint="default" w:ascii="仿宋" w:hAnsi="仿宋" w:eastAsia="仿宋" w:cs="宋体"/>
                <w:color w:val="auto"/>
                <w:sz w:val="24"/>
                <w:highlight w:val="none"/>
                <w:lang w:val="en-US" w:eastAsia="zh-CN"/>
              </w:rPr>
            </w:pPr>
            <w:r>
              <w:rPr>
                <w:rFonts w:hint="eastAsia" w:ascii="仿宋" w:hAnsi="仿宋" w:eastAsia="仿宋" w:cs="宋体"/>
                <w:color w:val="auto"/>
                <w:sz w:val="24"/>
                <w:highlight w:val="none"/>
                <w:lang w:eastAsia="zh-CN"/>
              </w:rPr>
              <w:t>科技创新服务区</w:t>
            </w:r>
            <w:r>
              <w:rPr>
                <w:rFonts w:hint="eastAsia" w:ascii="仿宋" w:hAnsi="仿宋" w:eastAsia="仿宋" w:cs="宋体"/>
                <w:color w:val="auto"/>
                <w:sz w:val="24"/>
                <w:highlight w:val="none"/>
                <w:lang w:val="en-US" w:eastAsia="zh-CN"/>
              </w:rPr>
              <w:t>A楼（EL10、EL11、EL13、EL14</w:t>
            </w:r>
          </w:p>
          <w:p w14:paraId="4EAF6469">
            <w:pPr>
              <w:spacing w:line="400" w:lineRule="exact"/>
              <w:jc w:val="center"/>
              <w:rPr>
                <w:rFonts w:ascii="仿宋" w:hAnsi="仿宋" w:eastAsia="仿宋"/>
                <w:color w:val="auto"/>
                <w:sz w:val="24"/>
                <w:highlight w:val="none"/>
              </w:rPr>
            </w:pPr>
            <w:r>
              <w:rPr>
                <w:rFonts w:hint="eastAsia" w:ascii="仿宋" w:hAnsi="仿宋" w:eastAsia="仿宋" w:cs="宋体"/>
                <w:color w:val="auto"/>
                <w:sz w:val="24"/>
                <w:highlight w:val="none"/>
                <w:lang w:val="en-US" w:eastAsia="zh-CN"/>
              </w:rPr>
              <w:t>其中EL10为无障碍电梯）</w:t>
            </w:r>
          </w:p>
        </w:tc>
      </w:tr>
      <w:tr w14:paraId="7C9EC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48" w:type="dxa"/>
            <w:vMerge w:val="continue"/>
            <w:vAlign w:val="center"/>
          </w:tcPr>
          <w:p w14:paraId="29E41945">
            <w:pPr>
              <w:spacing w:line="400" w:lineRule="exact"/>
              <w:jc w:val="center"/>
              <w:rPr>
                <w:color w:val="auto"/>
                <w:highlight w:val="none"/>
              </w:rPr>
            </w:pPr>
          </w:p>
        </w:tc>
        <w:tc>
          <w:tcPr>
            <w:tcW w:w="4306" w:type="dxa"/>
            <w:gridSpan w:val="3"/>
            <w:vAlign w:val="center"/>
          </w:tcPr>
          <w:p w14:paraId="3CBC3AD5">
            <w:pPr>
              <w:spacing w:line="400" w:lineRule="exact"/>
              <w:jc w:val="center"/>
              <w:rPr>
                <w:rFonts w:hint="eastAsia" w:ascii="仿宋" w:hAnsi="仿宋" w:eastAsia="仿宋"/>
                <w:color w:val="auto"/>
                <w:sz w:val="24"/>
                <w:highlight w:val="none"/>
                <w:lang w:val="en-US" w:eastAsia="zh-CN"/>
              </w:rPr>
            </w:pPr>
            <w:r>
              <w:rPr>
                <w:rFonts w:hint="eastAsia" w:ascii="仿宋" w:hAnsi="仿宋" w:eastAsia="仿宋"/>
                <w:b/>
                <w:bCs/>
                <w:color w:val="auto"/>
                <w:sz w:val="24"/>
                <w:highlight w:val="none"/>
                <w:lang w:val="en-US" w:eastAsia="zh-CN"/>
              </w:rPr>
              <w:t>是否标内：</w:t>
            </w:r>
            <w:r>
              <w:rPr>
                <w:rFonts w:hint="eastAsia" w:ascii="仿宋" w:hAnsi="仿宋" w:eastAsia="仿宋"/>
                <w:b/>
                <w:bCs/>
                <w:color w:val="auto"/>
                <w:sz w:val="24"/>
                <w:highlight w:val="none"/>
                <w:u w:val="single"/>
                <w:lang w:val="en-US" w:eastAsia="zh-CN"/>
              </w:rPr>
              <w:t xml:space="preserve">   否   </w:t>
            </w:r>
          </w:p>
        </w:tc>
        <w:tc>
          <w:tcPr>
            <w:tcW w:w="5306" w:type="dxa"/>
            <w:vMerge w:val="continue"/>
            <w:vAlign w:val="center"/>
          </w:tcPr>
          <w:p w14:paraId="7351B9E8">
            <w:pPr>
              <w:spacing w:line="400" w:lineRule="exact"/>
              <w:jc w:val="center"/>
              <w:rPr>
                <w:rFonts w:hint="eastAsia" w:ascii="仿宋" w:hAnsi="仿宋" w:eastAsia="仿宋"/>
                <w:color w:val="auto"/>
                <w:sz w:val="24"/>
                <w:highlight w:val="none"/>
              </w:rPr>
            </w:pPr>
          </w:p>
        </w:tc>
      </w:tr>
      <w:tr w14:paraId="0254A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8" w:type="dxa"/>
            <w:vMerge w:val="restart"/>
            <w:vAlign w:val="center"/>
          </w:tcPr>
          <w:p w14:paraId="2A961E2B">
            <w:pPr>
              <w:spacing w:line="480" w:lineRule="exact"/>
              <w:jc w:val="center"/>
              <w:rPr>
                <w:rFonts w:ascii="仿宋" w:hAnsi="仿宋" w:eastAsia="仿宋"/>
                <w:color w:val="auto"/>
                <w:sz w:val="24"/>
                <w:highlight w:val="none"/>
              </w:rPr>
            </w:pPr>
            <w:r>
              <w:rPr>
                <w:rFonts w:hint="eastAsia" w:ascii="仿宋" w:hAnsi="仿宋" w:eastAsia="仿宋"/>
                <w:color w:val="auto"/>
                <w:sz w:val="24"/>
                <w:highlight w:val="none"/>
              </w:rPr>
              <w:t>1</w:t>
            </w:r>
          </w:p>
        </w:tc>
        <w:tc>
          <w:tcPr>
            <w:tcW w:w="936" w:type="dxa"/>
            <w:vMerge w:val="restart"/>
            <w:vAlign w:val="center"/>
          </w:tcPr>
          <w:p w14:paraId="7B2959D3">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技术</w:t>
            </w:r>
          </w:p>
          <w:p w14:paraId="401D45E5">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规格</w:t>
            </w:r>
          </w:p>
        </w:tc>
        <w:tc>
          <w:tcPr>
            <w:tcW w:w="3370" w:type="dxa"/>
            <w:gridSpan w:val="2"/>
            <w:vAlign w:val="center"/>
          </w:tcPr>
          <w:p w14:paraId="72C50463">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电梯</w:t>
            </w:r>
            <w:r>
              <w:rPr>
                <w:rFonts w:ascii="仿宋" w:hAnsi="仿宋" w:eastAsia="仿宋" w:cs="宋体"/>
                <w:color w:val="auto"/>
                <w:kern w:val="0"/>
                <w:sz w:val="24"/>
                <w:highlight w:val="none"/>
              </w:rPr>
              <w:t>类型</w:t>
            </w:r>
          </w:p>
        </w:tc>
        <w:tc>
          <w:tcPr>
            <w:tcW w:w="5306" w:type="dxa"/>
            <w:vAlign w:val="center"/>
          </w:tcPr>
          <w:p w14:paraId="0822AF76">
            <w:pPr>
              <w:spacing w:line="400" w:lineRule="exact"/>
              <w:rPr>
                <w:rFonts w:ascii="仿宋" w:hAnsi="仿宋" w:eastAsia="仿宋"/>
                <w:color w:val="auto"/>
                <w:sz w:val="24"/>
                <w:highlight w:val="none"/>
              </w:rPr>
            </w:pPr>
            <w:r>
              <w:rPr>
                <w:rFonts w:hint="eastAsia" w:ascii="仿宋" w:hAnsi="仿宋" w:eastAsia="仿宋" w:cs="宋体"/>
                <w:color w:val="auto"/>
                <w:sz w:val="24"/>
                <w:highlight w:val="none"/>
              </w:rPr>
              <w:t>乘客电梯</w:t>
            </w:r>
            <w:r>
              <w:rPr>
                <w:rFonts w:hint="eastAsia" w:ascii="仿宋" w:hAnsi="仿宋" w:eastAsia="仿宋"/>
                <w:color w:val="auto"/>
                <w:sz w:val="24"/>
                <w:highlight w:val="none"/>
                <w:lang w:eastAsia="zh-CN"/>
              </w:rPr>
              <w:t>☑</w:t>
            </w:r>
            <w:r>
              <w:rPr>
                <w:rFonts w:hint="eastAsia" w:ascii="仿宋" w:hAnsi="仿宋" w:eastAsia="仿宋" w:cs="宋体"/>
                <w:color w:val="auto"/>
                <w:sz w:val="24"/>
                <w:highlight w:val="none"/>
              </w:rPr>
              <w:t>载货电梯</w:t>
            </w:r>
            <w:r>
              <w:rPr>
                <w:rFonts w:hint="eastAsia" w:ascii="仿宋" w:hAnsi="仿宋" w:eastAsia="仿宋"/>
                <w:color w:val="auto"/>
                <w:sz w:val="24"/>
                <w:highlight w:val="none"/>
              </w:rPr>
              <w:t>□</w:t>
            </w:r>
            <w:r>
              <w:rPr>
                <w:rFonts w:hint="eastAsia" w:ascii="仿宋" w:hAnsi="仿宋" w:eastAsia="仿宋" w:cs="宋体"/>
                <w:color w:val="auto"/>
                <w:sz w:val="24"/>
                <w:highlight w:val="none"/>
              </w:rPr>
              <w:t>自动扶梯</w:t>
            </w:r>
            <w:r>
              <w:rPr>
                <w:rFonts w:hint="eastAsia" w:ascii="仿宋" w:hAnsi="仿宋" w:eastAsia="仿宋"/>
                <w:color w:val="auto"/>
                <w:sz w:val="24"/>
                <w:highlight w:val="none"/>
              </w:rPr>
              <w:t>□</w:t>
            </w:r>
            <w:r>
              <w:rPr>
                <w:rFonts w:hint="eastAsia" w:ascii="仿宋" w:hAnsi="仿宋" w:eastAsia="仿宋" w:cs="宋体"/>
                <w:color w:val="auto"/>
                <w:sz w:val="24"/>
                <w:highlight w:val="none"/>
              </w:rPr>
              <w:t>自动人行道</w:t>
            </w:r>
            <w:r>
              <w:rPr>
                <w:rFonts w:hint="eastAsia" w:ascii="仿宋" w:hAnsi="仿宋" w:eastAsia="仿宋"/>
                <w:color w:val="auto"/>
                <w:sz w:val="24"/>
                <w:highlight w:val="none"/>
              </w:rPr>
              <w:t>□</w:t>
            </w:r>
            <w:r>
              <w:rPr>
                <w:rFonts w:hint="eastAsia" w:ascii="仿宋" w:hAnsi="仿宋" w:eastAsia="仿宋" w:cs="宋体"/>
                <w:color w:val="auto"/>
                <w:sz w:val="24"/>
                <w:highlight w:val="none"/>
              </w:rPr>
              <w:t xml:space="preserve"> </w:t>
            </w:r>
          </w:p>
        </w:tc>
      </w:tr>
      <w:tr w14:paraId="4F019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8" w:type="dxa"/>
            <w:vMerge w:val="continue"/>
            <w:vAlign w:val="center"/>
          </w:tcPr>
          <w:p w14:paraId="01E5ADCA">
            <w:pPr>
              <w:spacing w:line="480" w:lineRule="exact"/>
              <w:jc w:val="center"/>
              <w:rPr>
                <w:rFonts w:ascii="仿宋" w:hAnsi="仿宋" w:eastAsia="仿宋"/>
                <w:color w:val="auto"/>
                <w:sz w:val="24"/>
                <w:highlight w:val="none"/>
              </w:rPr>
            </w:pPr>
          </w:p>
        </w:tc>
        <w:tc>
          <w:tcPr>
            <w:tcW w:w="936" w:type="dxa"/>
            <w:vMerge w:val="continue"/>
            <w:vAlign w:val="center"/>
          </w:tcPr>
          <w:p w14:paraId="406E06DA">
            <w:pPr>
              <w:spacing w:line="400" w:lineRule="exact"/>
              <w:jc w:val="center"/>
              <w:rPr>
                <w:rFonts w:ascii="仿宋" w:hAnsi="仿宋" w:eastAsia="仿宋"/>
                <w:color w:val="auto"/>
                <w:sz w:val="24"/>
                <w:highlight w:val="none"/>
              </w:rPr>
            </w:pPr>
          </w:p>
        </w:tc>
        <w:tc>
          <w:tcPr>
            <w:tcW w:w="3370" w:type="dxa"/>
            <w:gridSpan w:val="2"/>
            <w:vAlign w:val="center"/>
          </w:tcPr>
          <w:p w14:paraId="7147383A">
            <w:pPr>
              <w:spacing w:line="400" w:lineRule="exact"/>
              <w:ind w:firstLine="720" w:firstLineChars="300"/>
              <w:rPr>
                <w:rFonts w:ascii="仿宋" w:hAnsi="仿宋" w:eastAsia="仿宋"/>
                <w:color w:val="auto"/>
                <w:sz w:val="24"/>
                <w:highlight w:val="none"/>
              </w:rPr>
            </w:pPr>
            <w:r>
              <w:rPr>
                <w:rFonts w:hint="eastAsia" w:ascii="仿宋" w:hAnsi="仿宋" w:eastAsia="仿宋"/>
                <w:color w:val="auto"/>
                <w:sz w:val="24"/>
                <w:highlight w:val="none"/>
              </w:rPr>
              <w:t>乘客、载货电梯</w:t>
            </w:r>
          </w:p>
          <w:p w14:paraId="2DA05C16">
            <w:pPr>
              <w:spacing w:line="400" w:lineRule="exact"/>
              <w:ind w:firstLine="720" w:firstLineChars="300"/>
              <w:rPr>
                <w:rFonts w:ascii="仿宋" w:hAnsi="仿宋" w:eastAsia="仿宋"/>
                <w:color w:val="auto"/>
                <w:sz w:val="24"/>
                <w:highlight w:val="none"/>
              </w:rPr>
            </w:pPr>
            <w:r>
              <w:rPr>
                <w:rFonts w:hint="eastAsia" w:ascii="仿宋" w:hAnsi="仿宋" w:eastAsia="仿宋"/>
                <w:color w:val="auto"/>
                <w:sz w:val="24"/>
                <w:highlight w:val="none"/>
              </w:rPr>
              <w:t>曳引机放置位置</w:t>
            </w:r>
          </w:p>
        </w:tc>
        <w:tc>
          <w:tcPr>
            <w:tcW w:w="5306" w:type="dxa"/>
            <w:vAlign w:val="center"/>
          </w:tcPr>
          <w:p w14:paraId="2CD310EF">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有机房</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无机房□</w:t>
            </w:r>
          </w:p>
        </w:tc>
      </w:tr>
      <w:tr w14:paraId="6753A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vAlign w:val="center"/>
          </w:tcPr>
          <w:p w14:paraId="47B6A902">
            <w:pPr>
              <w:spacing w:line="480" w:lineRule="exact"/>
              <w:jc w:val="center"/>
              <w:rPr>
                <w:rFonts w:ascii="仿宋" w:hAnsi="仿宋" w:eastAsia="仿宋"/>
                <w:color w:val="auto"/>
                <w:sz w:val="24"/>
                <w:highlight w:val="none"/>
              </w:rPr>
            </w:pPr>
          </w:p>
        </w:tc>
        <w:tc>
          <w:tcPr>
            <w:tcW w:w="936" w:type="dxa"/>
            <w:vMerge w:val="continue"/>
            <w:vAlign w:val="center"/>
          </w:tcPr>
          <w:p w14:paraId="68AA7796">
            <w:pPr>
              <w:spacing w:line="400" w:lineRule="exact"/>
              <w:jc w:val="center"/>
              <w:rPr>
                <w:rFonts w:ascii="仿宋" w:hAnsi="仿宋" w:eastAsia="仿宋"/>
                <w:color w:val="auto"/>
                <w:sz w:val="24"/>
                <w:highlight w:val="none"/>
              </w:rPr>
            </w:pPr>
          </w:p>
        </w:tc>
        <w:tc>
          <w:tcPr>
            <w:tcW w:w="3370" w:type="dxa"/>
            <w:gridSpan w:val="2"/>
            <w:vAlign w:val="center"/>
          </w:tcPr>
          <w:p w14:paraId="7BF49FC4">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电梯数量</w:t>
            </w:r>
          </w:p>
        </w:tc>
        <w:tc>
          <w:tcPr>
            <w:tcW w:w="5306" w:type="dxa"/>
            <w:vAlign w:val="center"/>
          </w:tcPr>
          <w:p w14:paraId="3D7F70B6">
            <w:pPr>
              <w:spacing w:line="400" w:lineRule="exact"/>
              <w:jc w:val="center"/>
              <w:rPr>
                <w:rFonts w:hint="eastAsia" w:ascii="仿宋" w:hAnsi="仿宋" w:eastAsia="仿宋"/>
                <w:color w:val="auto"/>
                <w:sz w:val="24"/>
                <w:highlight w:val="none"/>
                <w:lang w:eastAsia="zh-CN"/>
              </w:rPr>
            </w:pPr>
            <w:r>
              <w:rPr>
                <w:rFonts w:hint="eastAsia" w:ascii="仿宋" w:hAnsi="仿宋" w:eastAsia="仿宋" w:cs="宋体"/>
                <w:color w:val="auto"/>
                <w:sz w:val="24"/>
                <w:highlight w:val="none"/>
                <w:lang w:val="en-US" w:eastAsia="zh-CN"/>
              </w:rPr>
              <w:t>4</w:t>
            </w:r>
            <w:r>
              <w:rPr>
                <w:rFonts w:hint="eastAsia" w:ascii="仿宋" w:hAnsi="仿宋" w:eastAsia="仿宋" w:cs="宋体"/>
                <w:color w:val="auto"/>
                <w:sz w:val="24"/>
                <w:highlight w:val="none"/>
              </w:rPr>
              <w:t>台</w:t>
            </w:r>
          </w:p>
        </w:tc>
      </w:tr>
      <w:tr w14:paraId="506D2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vAlign w:val="center"/>
          </w:tcPr>
          <w:p w14:paraId="469858B1">
            <w:pPr>
              <w:spacing w:line="480" w:lineRule="exact"/>
              <w:jc w:val="center"/>
              <w:rPr>
                <w:rFonts w:ascii="仿宋" w:hAnsi="仿宋" w:eastAsia="仿宋"/>
                <w:color w:val="auto"/>
                <w:sz w:val="24"/>
                <w:highlight w:val="none"/>
              </w:rPr>
            </w:pPr>
          </w:p>
        </w:tc>
        <w:tc>
          <w:tcPr>
            <w:tcW w:w="936" w:type="dxa"/>
            <w:vMerge w:val="continue"/>
            <w:vAlign w:val="center"/>
          </w:tcPr>
          <w:p w14:paraId="37283C4C">
            <w:pPr>
              <w:spacing w:line="400" w:lineRule="exact"/>
              <w:jc w:val="center"/>
              <w:rPr>
                <w:rFonts w:ascii="仿宋" w:hAnsi="仿宋" w:eastAsia="仿宋"/>
                <w:color w:val="auto"/>
                <w:sz w:val="24"/>
                <w:highlight w:val="none"/>
              </w:rPr>
            </w:pPr>
          </w:p>
        </w:tc>
        <w:tc>
          <w:tcPr>
            <w:tcW w:w="3370" w:type="dxa"/>
            <w:gridSpan w:val="2"/>
            <w:vAlign w:val="center"/>
          </w:tcPr>
          <w:p w14:paraId="14C42DCD">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驱动方式</w:t>
            </w:r>
          </w:p>
        </w:tc>
        <w:tc>
          <w:tcPr>
            <w:tcW w:w="5306" w:type="dxa"/>
            <w:vAlign w:val="center"/>
          </w:tcPr>
          <w:p w14:paraId="6488895D">
            <w:pPr>
              <w:spacing w:line="400" w:lineRule="exact"/>
              <w:ind w:firstLine="1920" w:firstLineChars="800"/>
              <w:rPr>
                <w:rFonts w:ascii="仿宋" w:hAnsi="仿宋" w:eastAsia="仿宋" w:cs="宋体"/>
                <w:color w:val="auto"/>
                <w:sz w:val="24"/>
                <w:highlight w:val="none"/>
              </w:rPr>
            </w:pPr>
            <w:r>
              <w:rPr>
                <w:rFonts w:hint="eastAsia" w:ascii="仿宋" w:hAnsi="仿宋" w:eastAsia="仿宋" w:cs="宋体"/>
                <w:color w:val="auto"/>
                <w:sz w:val="24"/>
                <w:highlight w:val="none"/>
              </w:rPr>
              <w:t>曳引驱动</w:t>
            </w:r>
          </w:p>
        </w:tc>
      </w:tr>
      <w:tr w14:paraId="0BB3B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vAlign w:val="center"/>
          </w:tcPr>
          <w:p w14:paraId="3D5654AA">
            <w:pPr>
              <w:spacing w:line="480" w:lineRule="exact"/>
              <w:jc w:val="center"/>
              <w:rPr>
                <w:rFonts w:ascii="仿宋" w:hAnsi="仿宋" w:eastAsia="仿宋"/>
                <w:color w:val="auto"/>
                <w:sz w:val="24"/>
                <w:highlight w:val="none"/>
              </w:rPr>
            </w:pPr>
          </w:p>
        </w:tc>
        <w:tc>
          <w:tcPr>
            <w:tcW w:w="936" w:type="dxa"/>
            <w:vMerge w:val="continue"/>
            <w:vAlign w:val="center"/>
          </w:tcPr>
          <w:p w14:paraId="49D59432">
            <w:pPr>
              <w:spacing w:line="400" w:lineRule="exact"/>
              <w:jc w:val="center"/>
              <w:rPr>
                <w:rFonts w:ascii="仿宋" w:hAnsi="仿宋" w:eastAsia="仿宋"/>
                <w:color w:val="auto"/>
                <w:sz w:val="24"/>
                <w:highlight w:val="none"/>
              </w:rPr>
            </w:pPr>
          </w:p>
        </w:tc>
        <w:tc>
          <w:tcPr>
            <w:tcW w:w="3370" w:type="dxa"/>
            <w:gridSpan w:val="2"/>
            <w:vAlign w:val="center"/>
          </w:tcPr>
          <w:p w14:paraId="4FE4878B">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调速方式</w:t>
            </w:r>
          </w:p>
        </w:tc>
        <w:tc>
          <w:tcPr>
            <w:tcW w:w="5306" w:type="dxa"/>
            <w:vAlign w:val="center"/>
          </w:tcPr>
          <w:p w14:paraId="68A883EE">
            <w:pPr>
              <w:spacing w:line="400" w:lineRule="exact"/>
              <w:ind w:firstLine="1680" w:firstLineChars="700"/>
              <w:rPr>
                <w:rFonts w:ascii="仿宋" w:hAnsi="仿宋" w:eastAsia="仿宋" w:cs="宋体"/>
                <w:color w:val="auto"/>
                <w:sz w:val="24"/>
                <w:highlight w:val="none"/>
              </w:rPr>
            </w:pPr>
            <w:r>
              <w:rPr>
                <w:rFonts w:hint="eastAsia" w:ascii="仿宋" w:hAnsi="仿宋" w:eastAsia="仿宋" w:cs="宋体"/>
                <w:color w:val="auto"/>
                <w:sz w:val="24"/>
                <w:highlight w:val="none"/>
              </w:rPr>
              <w:t xml:space="preserve">交流变频调速 </w:t>
            </w:r>
          </w:p>
        </w:tc>
      </w:tr>
      <w:tr w14:paraId="47142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8" w:type="dxa"/>
            <w:vMerge w:val="continue"/>
            <w:vAlign w:val="center"/>
          </w:tcPr>
          <w:p w14:paraId="0B6EDB6D">
            <w:pPr>
              <w:spacing w:line="480" w:lineRule="exact"/>
              <w:jc w:val="center"/>
              <w:rPr>
                <w:rFonts w:ascii="仿宋" w:hAnsi="仿宋" w:eastAsia="仿宋"/>
                <w:color w:val="auto"/>
                <w:sz w:val="24"/>
                <w:highlight w:val="none"/>
              </w:rPr>
            </w:pPr>
          </w:p>
        </w:tc>
        <w:tc>
          <w:tcPr>
            <w:tcW w:w="936" w:type="dxa"/>
            <w:vMerge w:val="continue"/>
            <w:vAlign w:val="center"/>
          </w:tcPr>
          <w:p w14:paraId="2A603FA5">
            <w:pPr>
              <w:spacing w:line="400" w:lineRule="exact"/>
              <w:jc w:val="center"/>
              <w:rPr>
                <w:rFonts w:ascii="仿宋" w:hAnsi="仿宋" w:eastAsia="仿宋"/>
                <w:color w:val="auto"/>
                <w:sz w:val="24"/>
                <w:highlight w:val="none"/>
              </w:rPr>
            </w:pPr>
          </w:p>
        </w:tc>
        <w:tc>
          <w:tcPr>
            <w:tcW w:w="3370" w:type="dxa"/>
            <w:gridSpan w:val="2"/>
            <w:vAlign w:val="center"/>
          </w:tcPr>
          <w:p w14:paraId="04FB6928">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控制系统</w:t>
            </w:r>
          </w:p>
        </w:tc>
        <w:tc>
          <w:tcPr>
            <w:tcW w:w="5306" w:type="dxa"/>
            <w:vAlign w:val="center"/>
          </w:tcPr>
          <w:p w14:paraId="4C274930">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全电脑微机控制</w:t>
            </w:r>
          </w:p>
        </w:tc>
      </w:tr>
      <w:tr w14:paraId="4B8A9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8" w:type="dxa"/>
            <w:vMerge w:val="continue"/>
            <w:vAlign w:val="center"/>
          </w:tcPr>
          <w:p w14:paraId="57B0037E">
            <w:pPr>
              <w:spacing w:line="480" w:lineRule="exact"/>
              <w:jc w:val="center"/>
              <w:rPr>
                <w:rFonts w:ascii="仿宋" w:hAnsi="仿宋" w:eastAsia="仿宋"/>
                <w:color w:val="auto"/>
                <w:sz w:val="24"/>
                <w:highlight w:val="none"/>
              </w:rPr>
            </w:pPr>
          </w:p>
        </w:tc>
        <w:tc>
          <w:tcPr>
            <w:tcW w:w="936" w:type="dxa"/>
            <w:vMerge w:val="continue"/>
            <w:vAlign w:val="center"/>
          </w:tcPr>
          <w:p w14:paraId="2659D2B8">
            <w:pPr>
              <w:spacing w:line="400" w:lineRule="exact"/>
              <w:jc w:val="center"/>
              <w:rPr>
                <w:rFonts w:ascii="仿宋" w:hAnsi="仿宋" w:eastAsia="仿宋"/>
                <w:color w:val="auto"/>
                <w:sz w:val="24"/>
                <w:highlight w:val="none"/>
              </w:rPr>
            </w:pPr>
          </w:p>
        </w:tc>
        <w:tc>
          <w:tcPr>
            <w:tcW w:w="3370" w:type="dxa"/>
            <w:gridSpan w:val="2"/>
            <w:vAlign w:val="center"/>
          </w:tcPr>
          <w:p w14:paraId="3C22C041">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控制方式</w:t>
            </w:r>
          </w:p>
        </w:tc>
        <w:tc>
          <w:tcPr>
            <w:tcW w:w="5306" w:type="dxa"/>
            <w:vAlign w:val="center"/>
          </w:tcPr>
          <w:p w14:paraId="2E82DE0C">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集选控制 （仅限垂直电梯）</w:t>
            </w:r>
          </w:p>
        </w:tc>
      </w:tr>
      <w:tr w14:paraId="2AE6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restart"/>
            <w:vAlign w:val="center"/>
          </w:tcPr>
          <w:p w14:paraId="620FFB43">
            <w:pPr>
              <w:spacing w:line="480" w:lineRule="exact"/>
              <w:jc w:val="center"/>
              <w:rPr>
                <w:rFonts w:ascii="仿宋" w:hAnsi="仿宋" w:eastAsia="仿宋"/>
                <w:color w:val="auto"/>
                <w:sz w:val="24"/>
                <w:highlight w:val="none"/>
              </w:rPr>
            </w:pPr>
            <w:r>
              <w:rPr>
                <w:rFonts w:hint="eastAsia" w:ascii="仿宋" w:hAnsi="仿宋" w:eastAsia="仿宋"/>
                <w:color w:val="auto"/>
                <w:sz w:val="24"/>
                <w:highlight w:val="none"/>
              </w:rPr>
              <w:t>2</w:t>
            </w:r>
          </w:p>
        </w:tc>
        <w:tc>
          <w:tcPr>
            <w:tcW w:w="936" w:type="dxa"/>
            <w:vMerge w:val="restart"/>
            <w:vAlign w:val="center"/>
          </w:tcPr>
          <w:p w14:paraId="2576076B">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基本</w:t>
            </w:r>
          </w:p>
          <w:p w14:paraId="203B0EE0">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参数</w:t>
            </w:r>
          </w:p>
        </w:tc>
        <w:tc>
          <w:tcPr>
            <w:tcW w:w="1665" w:type="dxa"/>
            <w:vMerge w:val="restart"/>
            <w:vAlign w:val="center"/>
          </w:tcPr>
          <w:p w14:paraId="6547DFE9">
            <w:pPr>
              <w:spacing w:line="400" w:lineRule="exact"/>
              <w:ind w:firstLine="240" w:firstLineChars="100"/>
              <w:rPr>
                <w:rFonts w:ascii="仿宋" w:hAnsi="仿宋" w:eastAsia="仿宋"/>
                <w:color w:val="auto"/>
                <w:sz w:val="24"/>
                <w:highlight w:val="none"/>
              </w:rPr>
            </w:pPr>
            <w:r>
              <w:rPr>
                <w:rFonts w:hint="eastAsia" w:ascii="仿宋" w:hAnsi="仿宋" w:eastAsia="仿宋"/>
                <w:color w:val="auto"/>
                <w:sz w:val="24"/>
                <w:highlight w:val="none"/>
              </w:rPr>
              <w:t>乘客、载货</w:t>
            </w:r>
          </w:p>
          <w:p w14:paraId="14870CCF">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电梯</w:t>
            </w:r>
          </w:p>
        </w:tc>
        <w:tc>
          <w:tcPr>
            <w:tcW w:w="1705" w:type="dxa"/>
            <w:vAlign w:val="center"/>
          </w:tcPr>
          <w:p w14:paraId="203095AA">
            <w:pPr>
              <w:jc w:val="center"/>
              <w:rPr>
                <w:rFonts w:ascii="仿宋" w:hAnsi="仿宋" w:eastAsia="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olor w:val="auto"/>
                <w:sz w:val="24"/>
                <w:highlight w:val="none"/>
              </w:rPr>
              <w:t>额定载重量(kg)</w:t>
            </w:r>
          </w:p>
        </w:tc>
        <w:tc>
          <w:tcPr>
            <w:tcW w:w="5306" w:type="dxa"/>
            <w:vAlign w:val="center"/>
          </w:tcPr>
          <w:p w14:paraId="69AF45C5">
            <w:pPr>
              <w:spacing w:line="400" w:lineRule="exact"/>
              <w:jc w:val="center"/>
              <w:rPr>
                <w:rFonts w:ascii="仿宋" w:hAnsi="仿宋" w:eastAsia="仿宋"/>
                <w:color w:val="auto"/>
                <w:sz w:val="24"/>
                <w:highlight w:val="none"/>
              </w:rPr>
            </w:pPr>
            <w:r>
              <w:rPr>
                <w:rFonts w:hint="eastAsia" w:ascii="仿宋" w:hAnsi="仿宋" w:eastAsia="仿宋" w:cs="宋体"/>
                <w:color w:val="auto"/>
                <w:sz w:val="24"/>
                <w:highlight w:val="none"/>
                <w:lang w:val="en-US" w:eastAsia="zh-CN"/>
              </w:rPr>
              <w:t>≥1350</w:t>
            </w:r>
            <w:r>
              <w:rPr>
                <w:rFonts w:hint="eastAsia" w:ascii="仿宋" w:hAnsi="仿宋" w:eastAsia="仿宋" w:cs="宋体"/>
                <w:color w:val="auto"/>
                <w:sz w:val="24"/>
                <w:highlight w:val="none"/>
              </w:rPr>
              <w:t>kg</w:t>
            </w:r>
            <w:r>
              <w:rPr>
                <w:rFonts w:hint="eastAsia" w:ascii="仿宋" w:hAnsi="仿宋" w:eastAsia="仿宋" w:cs="宋体"/>
                <w:color w:val="auto"/>
                <w:sz w:val="24"/>
                <w:highlight w:val="none"/>
                <w:lang w:val="en-US" w:eastAsia="zh-CN"/>
              </w:rPr>
              <w:t xml:space="preserve"> 18</w:t>
            </w:r>
            <w:r>
              <w:rPr>
                <w:rFonts w:hint="eastAsia" w:ascii="仿宋" w:hAnsi="仿宋" w:eastAsia="仿宋" w:cs="宋体"/>
                <w:color w:val="auto"/>
                <w:sz w:val="24"/>
                <w:highlight w:val="none"/>
              </w:rPr>
              <w:t>(人)</w:t>
            </w:r>
          </w:p>
        </w:tc>
      </w:tr>
      <w:tr w14:paraId="608A1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vAlign w:val="center"/>
          </w:tcPr>
          <w:p w14:paraId="701B4A23">
            <w:pPr>
              <w:spacing w:line="480" w:lineRule="exact"/>
              <w:jc w:val="center"/>
              <w:rPr>
                <w:rFonts w:ascii="仿宋" w:hAnsi="仿宋" w:eastAsia="仿宋"/>
                <w:color w:val="auto"/>
                <w:sz w:val="24"/>
                <w:highlight w:val="none"/>
              </w:rPr>
            </w:pPr>
          </w:p>
        </w:tc>
        <w:tc>
          <w:tcPr>
            <w:tcW w:w="936" w:type="dxa"/>
            <w:vMerge w:val="continue"/>
            <w:vAlign w:val="center"/>
          </w:tcPr>
          <w:p w14:paraId="32EC6813">
            <w:pPr>
              <w:spacing w:line="400" w:lineRule="exact"/>
              <w:jc w:val="center"/>
              <w:rPr>
                <w:rFonts w:ascii="仿宋" w:hAnsi="仿宋" w:eastAsia="仿宋"/>
                <w:color w:val="auto"/>
                <w:sz w:val="24"/>
                <w:highlight w:val="none"/>
              </w:rPr>
            </w:pPr>
          </w:p>
        </w:tc>
        <w:tc>
          <w:tcPr>
            <w:tcW w:w="1665" w:type="dxa"/>
            <w:vMerge w:val="continue"/>
            <w:vAlign w:val="center"/>
          </w:tcPr>
          <w:p w14:paraId="0A593C51">
            <w:pPr>
              <w:spacing w:line="400" w:lineRule="exact"/>
              <w:jc w:val="center"/>
              <w:rPr>
                <w:rFonts w:ascii="仿宋" w:hAnsi="仿宋" w:eastAsia="仿宋"/>
                <w:color w:val="auto"/>
                <w:sz w:val="24"/>
                <w:highlight w:val="none"/>
              </w:rPr>
            </w:pPr>
          </w:p>
        </w:tc>
        <w:tc>
          <w:tcPr>
            <w:tcW w:w="1705" w:type="dxa"/>
            <w:vAlign w:val="center"/>
          </w:tcPr>
          <w:p w14:paraId="0519D87F">
            <w:pPr>
              <w:jc w:val="center"/>
              <w:rPr>
                <w:rFonts w:ascii="仿宋" w:hAnsi="仿宋" w:eastAsia="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olor w:val="auto"/>
                <w:sz w:val="24"/>
                <w:highlight w:val="none"/>
              </w:rPr>
              <w:t>额定速度(m/s)</w:t>
            </w:r>
          </w:p>
        </w:tc>
        <w:tc>
          <w:tcPr>
            <w:tcW w:w="5306" w:type="dxa"/>
            <w:vAlign w:val="center"/>
          </w:tcPr>
          <w:p w14:paraId="62F10CFD">
            <w:pPr>
              <w:jc w:val="center"/>
              <w:rPr>
                <w:rFonts w:hint="default" w:ascii="仿宋" w:hAnsi="仿宋" w:eastAsia="仿宋"/>
                <w:color w:val="auto"/>
                <w:sz w:val="24"/>
                <w:highlight w:val="none"/>
                <w:lang w:val="en-US"/>
              </w:rPr>
            </w:pPr>
            <w:r>
              <w:rPr>
                <w:rFonts w:hint="eastAsia" w:ascii="仿宋" w:hAnsi="仿宋" w:eastAsia="仿宋"/>
                <w:color w:val="auto"/>
                <w:sz w:val="24"/>
                <w:highlight w:val="none"/>
                <w:lang w:val="en-US" w:eastAsia="zh-CN"/>
              </w:rPr>
              <w:t>2.0</w:t>
            </w:r>
          </w:p>
        </w:tc>
      </w:tr>
      <w:tr w14:paraId="55A73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vAlign w:val="center"/>
          </w:tcPr>
          <w:p w14:paraId="3D96E69C">
            <w:pPr>
              <w:spacing w:line="480" w:lineRule="exact"/>
              <w:jc w:val="center"/>
              <w:rPr>
                <w:rFonts w:ascii="仿宋" w:hAnsi="仿宋" w:eastAsia="仿宋"/>
                <w:color w:val="auto"/>
                <w:sz w:val="24"/>
                <w:highlight w:val="none"/>
              </w:rPr>
            </w:pPr>
          </w:p>
        </w:tc>
        <w:tc>
          <w:tcPr>
            <w:tcW w:w="936" w:type="dxa"/>
            <w:vMerge w:val="continue"/>
            <w:vAlign w:val="center"/>
          </w:tcPr>
          <w:p w14:paraId="639FE237">
            <w:pPr>
              <w:spacing w:line="400" w:lineRule="exact"/>
              <w:jc w:val="center"/>
              <w:rPr>
                <w:rFonts w:ascii="仿宋" w:hAnsi="仿宋" w:eastAsia="仿宋"/>
                <w:color w:val="auto"/>
                <w:sz w:val="24"/>
                <w:highlight w:val="none"/>
              </w:rPr>
            </w:pPr>
          </w:p>
        </w:tc>
        <w:tc>
          <w:tcPr>
            <w:tcW w:w="1665" w:type="dxa"/>
            <w:vMerge w:val="continue"/>
            <w:vAlign w:val="center"/>
          </w:tcPr>
          <w:p w14:paraId="0B07C816">
            <w:pPr>
              <w:spacing w:line="400" w:lineRule="exact"/>
              <w:jc w:val="center"/>
              <w:rPr>
                <w:rFonts w:ascii="仿宋" w:hAnsi="仿宋" w:eastAsia="仿宋"/>
                <w:color w:val="auto"/>
                <w:sz w:val="24"/>
                <w:highlight w:val="none"/>
              </w:rPr>
            </w:pPr>
          </w:p>
        </w:tc>
        <w:tc>
          <w:tcPr>
            <w:tcW w:w="1705" w:type="dxa"/>
            <w:vAlign w:val="center"/>
          </w:tcPr>
          <w:p w14:paraId="089DFF6A">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层/站/门</w:t>
            </w:r>
          </w:p>
        </w:tc>
        <w:tc>
          <w:tcPr>
            <w:tcW w:w="5306" w:type="dxa"/>
            <w:vAlign w:val="center"/>
          </w:tcPr>
          <w:p w14:paraId="606F78B5">
            <w:pPr>
              <w:spacing w:line="400" w:lineRule="exact"/>
              <w:jc w:val="center"/>
              <w:rPr>
                <w:rFonts w:hint="default"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15（-1层作为维修时停靠层不载客；11层避难层不停靠）</w:t>
            </w:r>
          </w:p>
        </w:tc>
      </w:tr>
      <w:tr w14:paraId="2EAEA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vAlign w:val="center"/>
          </w:tcPr>
          <w:p w14:paraId="5C1EC990">
            <w:pPr>
              <w:spacing w:line="480" w:lineRule="exact"/>
              <w:jc w:val="center"/>
              <w:rPr>
                <w:rFonts w:ascii="仿宋" w:hAnsi="仿宋" w:eastAsia="仿宋"/>
                <w:color w:val="auto"/>
                <w:sz w:val="24"/>
                <w:highlight w:val="none"/>
              </w:rPr>
            </w:pPr>
          </w:p>
        </w:tc>
        <w:tc>
          <w:tcPr>
            <w:tcW w:w="936" w:type="dxa"/>
            <w:vMerge w:val="continue"/>
            <w:vAlign w:val="center"/>
          </w:tcPr>
          <w:p w14:paraId="4F6C4091">
            <w:pPr>
              <w:spacing w:line="400" w:lineRule="exact"/>
              <w:jc w:val="center"/>
              <w:rPr>
                <w:rFonts w:ascii="仿宋" w:hAnsi="仿宋" w:eastAsia="仿宋"/>
                <w:color w:val="auto"/>
                <w:sz w:val="24"/>
                <w:highlight w:val="none"/>
              </w:rPr>
            </w:pPr>
          </w:p>
        </w:tc>
        <w:tc>
          <w:tcPr>
            <w:tcW w:w="1665" w:type="dxa"/>
            <w:vMerge w:val="continue"/>
            <w:vAlign w:val="center"/>
          </w:tcPr>
          <w:p w14:paraId="12D401C7">
            <w:pPr>
              <w:spacing w:line="400" w:lineRule="exact"/>
              <w:jc w:val="center"/>
              <w:rPr>
                <w:rFonts w:ascii="仿宋" w:hAnsi="仿宋" w:eastAsia="仿宋"/>
                <w:color w:val="auto"/>
                <w:sz w:val="24"/>
                <w:highlight w:val="none"/>
              </w:rPr>
            </w:pPr>
          </w:p>
        </w:tc>
        <w:tc>
          <w:tcPr>
            <w:tcW w:w="1705" w:type="dxa"/>
            <w:vAlign w:val="center"/>
          </w:tcPr>
          <w:p w14:paraId="7B9E163F">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服务楼层</w:t>
            </w:r>
          </w:p>
        </w:tc>
        <w:tc>
          <w:tcPr>
            <w:tcW w:w="5306" w:type="dxa"/>
            <w:vAlign w:val="center"/>
          </w:tcPr>
          <w:p w14:paraId="2A6FFF76">
            <w:pPr>
              <w:spacing w:line="400" w:lineRule="exact"/>
              <w:jc w:val="center"/>
              <w:rPr>
                <w:rFonts w:hint="default"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-1F-15F</w:t>
            </w:r>
          </w:p>
        </w:tc>
      </w:tr>
      <w:tr w14:paraId="4068E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48" w:type="dxa"/>
            <w:vMerge w:val="continue"/>
            <w:vAlign w:val="center"/>
          </w:tcPr>
          <w:p w14:paraId="3FB61C12">
            <w:pPr>
              <w:spacing w:line="480" w:lineRule="exact"/>
              <w:jc w:val="center"/>
              <w:rPr>
                <w:rFonts w:ascii="仿宋" w:hAnsi="仿宋" w:eastAsia="仿宋"/>
                <w:color w:val="auto"/>
                <w:sz w:val="24"/>
                <w:highlight w:val="none"/>
              </w:rPr>
            </w:pPr>
          </w:p>
        </w:tc>
        <w:tc>
          <w:tcPr>
            <w:tcW w:w="936" w:type="dxa"/>
            <w:vMerge w:val="continue"/>
            <w:vAlign w:val="center"/>
          </w:tcPr>
          <w:p w14:paraId="062344DF">
            <w:pPr>
              <w:spacing w:line="400" w:lineRule="exact"/>
              <w:jc w:val="center"/>
              <w:rPr>
                <w:rFonts w:ascii="仿宋" w:hAnsi="仿宋" w:eastAsia="仿宋"/>
                <w:color w:val="auto"/>
                <w:sz w:val="24"/>
                <w:highlight w:val="none"/>
              </w:rPr>
            </w:pPr>
          </w:p>
        </w:tc>
        <w:tc>
          <w:tcPr>
            <w:tcW w:w="1665" w:type="dxa"/>
            <w:vMerge w:val="continue"/>
            <w:vAlign w:val="center"/>
          </w:tcPr>
          <w:p w14:paraId="575C25F3">
            <w:pPr>
              <w:spacing w:line="400" w:lineRule="exact"/>
              <w:jc w:val="center"/>
              <w:rPr>
                <w:rFonts w:ascii="仿宋" w:hAnsi="仿宋" w:eastAsia="仿宋"/>
                <w:color w:val="auto"/>
                <w:sz w:val="24"/>
                <w:highlight w:val="none"/>
              </w:rPr>
            </w:pPr>
          </w:p>
        </w:tc>
        <w:tc>
          <w:tcPr>
            <w:tcW w:w="1705" w:type="dxa"/>
            <w:vAlign w:val="center"/>
          </w:tcPr>
          <w:p w14:paraId="6731FAF1">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基站设置</w:t>
            </w:r>
          </w:p>
        </w:tc>
        <w:tc>
          <w:tcPr>
            <w:tcW w:w="5306" w:type="dxa"/>
            <w:vAlign w:val="center"/>
          </w:tcPr>
          <w:p w14:paraId="4C7EA686">
            <w:pPr>
              <w:spacing w:line="400" w:lineRule="exact"/>
              <w:jc w:val="center"/>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3E43E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48" w:type="dxa"/>
            <w:vMerge w:val="continue"/>
            <w:vAlign w:val="center"/>
          </w:tcPr>
          <w:p w14:paraId="4C2B8051">
            <w:pPr>
              <w:spacing w:line="480" w:lineRule="exact"/>
              <w:jc w:val="center"/>
              <w:rPr>
                <w:rFonts w:ascii="仿宋" w:hAnsi="仿宋" w:eastAsia="仿宋"/>
                <w:color w:val="auto"/>
                <w:sz w:val="24"/>
                <w:highlight w:val="none"/>
              </w:rPr>
            </w:pPr>
          </w:p>
        </w:tc>
        <w:tc>
          <w:tcPr>
            <w:tcW w:w="936" w:type="dxa"/>
            <w:vMerge w:val="continue"/>
            <w:vAlign w:val="center"/>
          </w:tcPr>
          <w:p w14:paraId="667596A1">
            <w:pPr>
              <w:spacing w:line="400" w:lineRule="exact"/>
              <w:jc w:val="center"/>
              <w:rPr>
                <w:rFonts w:ascii="仿宋" w:hAnsi="仿宋" w:eastAsia="仿宋"/>
                <w:color w:val="auto"/>
                <w:sz w:val="24"/>
                <w:highlight w:val="none"/>
              </w:rPr>
            </w:pPr>
          </w:p>
        </w:tc>
        <w:tc>
          <w:tcPr>
            <w:tcW w:w="1665" w:type="dxa"/>
            <w:vMerge w:val="restart"/>
            <w:vAlign w:val="center"/>
          </w:tcPr>
          <w:p w14:paraId="725D9C28">
            <w:pPr>
              <w:jc w:val="center"/>
              <w:rPr>
                <w:rFonts w:ascii="仿宋" w:hAnsi="仿宋" w:eastAsia="仿宋"/>
                <w:color w:val="auto"/>
                <w:sz w:val="24"/>
                <w:highlight w:val="none"/>
              </w:rPr>
            </w:pPr>
            <w:r>
              <w:rPr>
                <w:rFonts w:hint="eastAsia" w:ascii="仿宋" w:hAnsi="仿宋" w:eastAsia="仿宋" w:cs="宋体"/>
                <w:color w:val="auto"/>
                <w:sz w:val="24"/>
                <w:highlight w:val="none"/>
              </w:rPr>
              <w:t>自动扶梯</w:t>
            </w:r>
            <w:r>
              <w:rPr>
                <w:rFonts w:hint="eastAsia" w:ascii="仿宋" w:hAnsi="仿宋" w:eastAsia="仿宋"/>
                <w:color w:val="auto"/>
                <w:sz w:val="24"/>
                <w:highlight w:val="none"/>
              </w:rPr>
              <w:t>□</w:t>
            </w:r>
          </w:p>
          <w:p w14:paraId="3805FE14">
            <w:pPr>
              <w:jc w:val="center"/>
              <w:rPr>
                <w:rFonts w:ascii="仿宋" w:hAnsi="仿宋" w:eastAsia="仿宋"/>
                <w:color w:val="auto"/>
                <w:sz w:val="24"/>
                <w:highlight w:val="none"/>
              </w:rPr>
            </w:pPr>
            <w:r>
              <w:rPr>
                <w:rFonts w:hint="eastAsia" w:ascii="仿宋" w:hAnsi="仿宋" w:eastAsia="仿宋"/>
                <w:color w:val="auto"/>
                <w:sz w:val="24"/>
                <w:highlight w:val="none"/>
              </w:rPr>
              <w:t>自动人行道□（公共型□</w:t>
            </w:r>
          </w:p>
          <w:p w14:paraId="4E2C4AAC">
            <w:pPr>
              <w:jc w:val="center"/>
              <w:rPr>
                <w:rFonts w:ascii="仿宋" w:hAnsi="仿宋" w:eastAsia="仿宋"/>
                <w:color w:val="auto"/>
                <w:sz w:val="24"/>
                <w:highlight w:val="none"/>
              </w:rPr>
            </w:pPr>
            <w:r>
              <w:rPr>
                <w:rFonts w:hint="eastAsia" w:ascii="仿宋" w:hAnsi="仿宋" w:eastAsia="仿宋"/>
                <w:color w:val="auto"/>
                <w:sz w:val="24"/>
                <w:highlight w:val="none"/>
              </w:rPr>
              <w:t xml:space="preserve">  普通型□）</w:t>
            </w:r>
          </w:p>
        </w:tc>
        <w:tc>
          <w:tcPr>
            <w:tcW w:w="1705" w:type="dxa"/>
            <w:vAlign w:val="center"/>
          </w:tcPr>
          <w:p w14:paraId="6A0001B7">
            <w:pPr>
              <w:jc w:val="center"/>
              <w:rPr>
                <w:rFonts w:ascii="仿宋" w:hAnsi="仿宋" w:eastAsia="仿宋"/>
                <w:color w:val="auto"/>
                <w:sz w:val="22"/>
                <w:szCs w:val="22"/>
                <w:highlight w:val="none"/>
              </w:rPr>
            </w:pPr>
            <w:r>
              <w:rPr>
                <w:rFonts w:hint="eastAsia" w:ascii="仿宋" w:hAnsi="仿宋" w:eastAsia="仿宋"/>
                <w:bCs/>
                <w:color w:val="auto"/>
                <w:sz w:val="22"/>
                <w:szCs w:val="22"/>
                <w:highlight w:val="none"/>
              </w:rPr>
              <w:t>名义速度</w:t>
            </w:r>
            <w:r>
              <w:rPr>
                <w:rFonts w:hint="eastAsia" w:ascii="仿宋" w:hAnsi="仿宋" w:eastAsia="仿宋"/>
                <w:color w:val="auto"/>
                <w:sz w:val="22"/>
                <w:szCs w:val="22"/>
                <w:highlight w:val="none"/>
              </w:rPr>
              <w:t>(m/s)</w:t>
            </w:r>
          </w:p>
        </w:tc>
        <w:tc>
          <w:tcPr>
            <w:tcW w:w="5306" w:type="dxa"/>
            <w:vAlign w:val="center"/>
          </w:tcPr>
          <w:p w14:paraId="2A055C9F">
            <w:pPr>
              <w:spacing w:line="320" w:lineRule="exact"/>
              <w:jc w:val="center"/>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492D5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48" w:type="dxa"/>
            <w:vMerge w:val="continue"/>
            <w:vAlign w:val="center"/>
          </w:tcPr>
          <w:p w14:paraId="3FF60462">
            <w:pPr>
              <w:spacing w:line="480" w:lineRule="exact"/>
              <w:jc w:val="center"/>
              <w:rPr>
                <w:rFonts w:ascii="仿宋" w:hAnsi="仿宋" w:eastAsia="仿宋"/>
                <w:color w:val="auto"/>
                <w:sz w:val="24"/>
                <w:highlight w:val="none"/>
              </w:rPr>
            </w:pPr>
          </w:p>
        </w:tc>
        <w:tc>
          <w:tcPr>
            <w:tcW w:w="936" w:type="dxa"/>
            <w:vMerge w:val="continue"/>
            <w:vAlign w:val="center"/>
          </w:tcPr>
          <w:p w14:paraId="008AD016">
            <w:pPr>
              <w:spacing w:line="400" w:lineRule="exact"/>
              <w:jc w:val="center"/>
              <w:rPr>
                <w:rFonts w:ascii="仿宋" w:hAnsi="仿宋" w:eastAsia="仿宋"/>
                <w:color w:val="auto"/>
                <w:sz w:val="24"/>
                <w:highlight w:val="none"/>
              </w:rPr>
            </w:pPr>
          </w:p>
        </w:tc>
        <w:tc>
          <w:tcPr>
            <w:tcW w:w="1665" w:type="dxa"/>
            <w:vMerge w:val="continue"/>
            <w:vAlign w:val="center"/>
          </w:tcPr>
          <w:p w14:paraId="76BAFB24">
            <w:pPr>
              <w:spacing w:line="400" w:lineRule="exact"/>
              <w:jc w:val="center"/>
              <w:rPr>
                <w:rFonts w:ascii="仿宋" w:hAnsi="仿宋" w:eastAsia="仿宋"/>
                <w:color w:val="auto"/>
                <w:sz w:val="24"/>
                <w:highlight w:val="none"/>
              </w:rPr>
            </w:pPr>
          </w:p>
        </w:tc>
        <w:tc>
          <w:tcPr>
            <w:tcW w:w="1705" w:type="dxa"/>
            <w:vAlign w:val="center"/>
          </w:tcPr>
          <w:p w14:paraId="000F5DD7">
            <w:pPr>
              <w:jc w:val="center"/>
              <w:rPr>
                <w:rFonts w:ascii="仿宋" w:hAnsi="仿宋" w:eastAsia="仿宋"/>
                <w:color w:val="auto"/>
                <w:sz w:val="22"/>
                <w:szCs w:val="22"/>
                <w:highlight w:val="none"/>
              </w:rPr>
            </w:pPr>
            <w:r>
              <w:rPr>
                <w:rFonts w:hint="eastAsia" w:ascii="仿宋" w:hAnsi="仿宋" w:eastAsia="仿宋"/>
                <w:bCs/>
                <w:color w:val="auto"/>
                <w:sz w:val="22"/>
                <w:szCs w:val="22"/>
                <w:highlight w:val="none"/>
              </w:rPr>
              <w:t>名义宽度</w:t>
            </w:r>
            <w:r>
              <w:rPr>
                <w:rFonts w:hint="eastAsia" w:ascii="仿宋" w:hAnsi="仿宋" w:eastAsia="仿宋"/>
                <w:color w:val="auto"/>
                <w:sz w:val="22"/>
                <w:szCs w:val="22"/>
                <w:highlight w:val="none"/>
              </w:rPr>
              <w:t>（mm）</w:t>
            </w:r>
          </w:p>
        </w:tc>
        <w:tc>
          <w:tcPr>
            <w:tcW w:w="5306" w:type="dxa"/>
            <w:vAlign w:val="center"/>
          </w:tcPr>
          <w:p w14:paraId="2FC17F30">
            <w:pPr>
              <w:spacing w:line="320" w:lineRule="exact"/>
              <w:jc w:val="center"/>
              <w:rPr>
                <w:rFonts w:hint="default"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74E9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48" w:type="dxa"/>
            <w:vMerge w:val="continue"/>
            <w:vAlign w:val="center"/>
          </w:tcPr>
          <w:p w14:paraId="0324FD7B">
            <w:pPr>
              <w:spacing w:line="480" w:lineRule="exact"/>
              <w:jc w:val="center"/>
              <w:rPr>
                <w:rFonts w:ascii="仿宋" w:hAnsi="仿宋" w:eastAsia="仿宋"/>
                <w:color w:val="auto"/>
                <w:sz w:val="24"/>
                <w:highlight w:val="none"/>
              </w:rPr>
            </w:pPr>
          </w:p>
        </w:tc>
        <w:tc>
          <w:tcPr>
            <w:tcW w:w="936" w:type="dxa"/>
            <w:vMerge w:val="continue"/>
            <w:vAlign w:val="center"/>
          </w:tcPr>
          <w:p w14:paraId="6673FAAB">
            <w:pPr>
              <w:spacing w:line="400" w:lineRule="exact"/>
              <w:jc w:val="center"/>
              <w:rPr>
                <w:rFonts w:ascii="仿宋" w:hAnsi="仿宋" w:eastAsia="仿宋"/>
                <w:color w:val="auto"/>
                <w:sz w:val="24"/>
                <w:highlight w:val="none"/>
              </w:rPr>
            </w:pPr>
          </w:p>
        </w:tc>
        <w:tc>
          <w:tcPr>
            <w:tcW w:w="1665" w:type="dxa"/>
            <w:vMerge w:val="continue"/>
            <w:vAlign w:val="center"/>
          </w:tcPr>
          <w:p w14:paraId="247A2FBC">
            <w:pPr>
              <w:spacing w:line="400" w:lineRule="exact"/>
              <w:jc w:val="center"/>
              <w:rPr>
                <w:rFonts w:ascii="仿宋" w:hAnsi="仿宋" w:eastAsia="仿宋"/>
                <w:color w:val="auto"/>
                <w:sz w:val="24"/>
                <w:highlight w:val="none"/>
              </w:rPr>
            </w:pPr>
          </w:p>
        </w:tc>
        <w:tc>
          <w:tcPr>
            <w:tcW w:w="1705" w:type="dxa"/>
            <w:vAlign w:val="center"/>
          </w:tcPr>
          <w:p w14:paraId="2E46BC98">
            <w:pPr>
              <w:jc w:val="center"/>
              <w:rPr>
                <w:rFonts w:ascii="仿宋" w:hAnsi="仿宋" w:eastAsia="仿宋"/>
                <w:color w:val="auto"/>
                <w:sz w:val="22"/>
                <w:szCs w:val="22"/>
                <w:highlight w:val="none"/>
              </w:rPr>
            </w:pPr>
            <w:r>
              <w:rPr>
                <w:rFonts w:hint="eastAsia" w:ascii="仿宋" w:hAnsi="仿宋" w:eastAsia="仿宋"/>
                <w:bCs/>
                <w:color w:val="auto"/>
                <w:sz w:val="22"/>
                <w:szCs w:val="22"/>
                <w:highlight w:val="none"/>
              </w:rPr>
              <w:t>倾斜角度 （°）</w:t>
            </w:r>
          </w:p>
        </w:tc>
        <w:tc>
          <w:tcPr>
            <w:tcW w:w="5306" w:type="dxa"/>
            <w:vAlign w:val="center"/>
          </w:tcPr>
          <w:p w14:paraId="7EC99535">
            <w:pPr>
              <w:spacing w:line="320" w:lineRule="exact"/>
              <w:jc w:val="center"/>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1D8BB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48" w:type="dxa"/>
            <w:vMerge w:val="restart"/>
            <w:vAlign w:val="center"/>
          </w:tcPr>
          <w:p w14:paraId="4A0D7F22">
            <w:pPr>
              <w:spacing w:line="480" w:lineRule="exact"/>
              <w:jc w:val="center"/>
              <w:rPr>
                <w:rFonts w:ascii="仿宋" w:hAnsi="仿宋" w:eastAsia="仿宋"/>
                <w:color w:val="auto"/>
                <w:sz w:val="24"/>
                <w:highlight w:val="none"/>
              </w:rPr>
            </w:pPr>
            <w:r>
              <w:rPr>
                <w:rFonts w:hint="eastAsia" w:ascii="仿宋" w:hAnsi="仿宋" w:eastAsia="仿宋"/>
                <w:color w:val="auto"/>
                <w:sz w:val="24"/>
                <w:highlight w:val="none"/>
              </w:rPr>
              <w:t>3</w:t>
            </w:r>
          </w:p>
        </w:tc>
        <w:tc>
          <w:tcPr>
            <w:tcW w:w="936" w:type="dxa"/>
            <w:vMerge w:val="restart"/>
            <w:vAlign w:val="center"/>
          </w:tcPr>
          <w:p w14:paraId="06FD9EAE">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轿厢</w:t>
            </w:r>
          </w:p>
          <w:p w14:paraId="7F07649A">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参数及</w:t>
            </w:r>
          </w:p>
          <w:p w14:paraId="01072E25">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规格</w:t>
            </w:r>
          </w:p>
        </w:tc>
        <w:tc>
          <w:tcPr>
            <w:tcW w:w="3370" w:type="dxa"/>
            <w:gridSpan w:val="2"/>
            <w:vAlign w:val="center"/>
          </w:tcPr>
          <w:p w14:paraId="1385931F">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轿厢净尺寸(宽×深×高)</w:t>
            </w:r>
          </w:p>
        </w:tc>
        <w:tc>
          <w:tcPr>
            <w:tcW w:w="5306" w:type="dxa"/>
            <w:vAlign w:val="center"/>
          </w:tcPr>
          <w:p w14:paraId="0F0D89FE">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lang w:val="en-US" w:eastAsia="zh-CN"/>
              </w:rPr>
              <w:t>≥2000</w:t>
            </w:r>
            <w:r>
              <w:rPr>
                <w:rFonts w:hint="eastAsia" w:ascii="仿宋" w:hAnsi="仿宋" w:eastAsia="仿宋"/>
                <w:color w:val="auto"/>
                <w:sz w:val="24"/>
                <w:highlight w:val="none"/>
              </w:rPr>
              <w:t>mm×</w:t>
            </w:r>
            <w:r>
              <w:rPr>
                <w:rFonts w:hint="eastAsia" w:ascii="仿宋" w:hAnsi="仿宋" w:eastAsia="仿宋"/>
                <w:color w:val="auto"/>
                <w:sz w:val="24"/>
                <w:highlight w:val="none"/>
                <w:lang w:val="en-US" w:eastAsia="zh-CN"/>
              </w:rPr>
              <w:t>1950</w:t>
            </w:r>
            <w:r>
              <w:rPr>
                <w:rFonts w:hint="eastAsia" w:ascii="仿宋" w:hAnsi="仿宋" w:eastAsia="仿宋"/>
                <w:color w:val="auto"/>
                <w:sz w:val="24"/>
                <w:highlight w:val="none"/>
              </w:rPr>
              <w:t>mm×</w:t>
            </w:r>
            <w:r>
              <w:rPr>
                <w:rFonts w:hint="eastAsia" w:ascii="仿宋" w:hAnsi="仿宋" w:eastAsia="仿宋"/>
                <w:color w:val="auto"/>
                <w:sz w:val="24"/>
                <w:highlight w:val="none"/>
                <w:lang w:val="en-US" w:eastAsia="zh-CN"/>
              </w:rPr>
              <w:t>2800</w:t>
            </w:r>
            <w:r>
              <w:rPr>
                <w:rFonts w:hint="eastAsia" w:ascii="仿宋" w:hAnsi="仿宋" w:eastAsia="仿宋"/>
                <w:color w:val="auto"/>
                <w:sz w:val="24"/>
                <w:highlight w:val="none"/>
              </w:rPr>
              <w:t>mm</w:t>
            </w:r>
          </w:p>
        </w:tc>
      </w:tr>
      <w:tr w14:paraId="6AC29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vAlign w:val="center"/>
          </w:tcPr>
          <w:p w14:paraId="6E8A5DFF">
            <w:pPr>
              <w:spacing w:line="480" w:lineRule="exact"/>
              <w:jc w:val="center"/>
              <w:rPr>
                <w:rFonts w:ascii="仿宋" w:hAnsi="仿宋" w:eastAsia="仿宋"/>
                <w:color w:val="auto"/>
                <w:sz w:val="24"/>
                <w:highlight w:val="none"/>
              </w:rPr>
            </w:pPr>
          </w:p>
        </w:tc>
        <w:tc>
          <w:tcPr>
            <w:tcW w:w="936" w:type="dxa"/>
            <w:vMerge w:val="continue"/>
            <w:vAlign w:val="center"/>
          </w:tcPr>
          <w:p w14:paraId="512BBFB9">
            <w:pPr>
              <w:spacing w:line="400" w:lineRule="exact"/>
              <w:jc w:val="center"/>
              <w:rPr>
                <w:rFonts w:ascii="仿宋" w:hAnsi="仿宋" w:eastAsia="仿宋"/>
                <w:color w:val="auto"/>
                <w:sz w:val="24"/>
                <w:highlight w:val="none"/>
              </w:rPr>
            </w:pPr>
          </w:p>
        </w:tc>
        <w:tc>
          <w:tcPr>
            <w:tcW w:w="3370" w:type="dxa"/>
            <w:gridSpan w:val="2"/>
            <w:vAlign w:val="center"/>
          </w:tcPr>
          <w:p w14:paraId="22791973">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开门净尺寸(宽×高)</w:t>
            </w:r>
          </w:p>
        </w:tc>
        <w:tc>
          <w:tcPr>
            <w:tcW w:w="5306" w:type="dxa"/>
            <w:vAlign w:val="center"/>
          </w:tcPr>
          <w:p w14:paraId="4420A01D">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lang w:val="en-US" w:eastAsia="zh-CN"/>
              </w:rPr>
              <w:t>1100</w:t>
            </w:r>
            <w:r>
              <w:rPr>
                <w:rFonts w:hint="eastAsia" w:ascii="仿宋" w:hAnsi="仿宋" w:eastAsia="仿宋"/>
                <w:color w:val="auto"/>
                <w:sz w:val="24"/>
                <w:highlight w:val="none"/>
              </w:rPr>
              <w:t xml:space="preserve"> mm×</w:t>
            </w:r>
            <w:r>
              <w:rPr>
                <w:rFonts w:hint="eastAsia" w:ascii="仿宋" w:hAnsi="仿宋" w:eastAsia="仿宋"/>
                <w:color w:val="auto"/>
                <w:sz w:val="24"/>
                <w:highlight w:val="none"/>
                <w:lang w:val="en-US" w:eastAsia="zh-CN"/>
              </w:rPr>
              <w:t xml:space="preserve">2100 </w:t>
            </w:r>
            <w:r>
              <w:rPr>
                <w:rFonts w:hint="eastAsia" w:ascii="仿宋" w:hAnsi="仿宋" w:eastAsia="仿宋"/>
                <w:color w:val="auto"/>
                <w:sz w:val="24"/>
                <w:highlight w:val="none"/>
              </w:rPr>
              <w:t>mm</w:t>
            </w:r>
            <w:r>
              <w:rPr>
                <w:rFonts w:hint="eastAsia" w:ascii="仿宋" w:hAnsi="仿宋" w:eastAsia="仿宋"/>
                <w:color w:val="auto"/>
                <w:sz w:val="24"/>
                <w:highlight w:val="none"/>
                <w:lang w:eastAsia="zh-CN"/>
              </w:rPr>
              <w:t>（</w:t>
            </w:r>
            <w:r>
              <w:rPr>
                <w:rFonts w:hint="eastAsia" w:ascii="仿宋" w:hAnsi="仿宋" w:eastAsia="仿宋"/>
                <w:color w:val="auto"/>
                <w:sz w:val="24"/>
                <w:highlight w:val="none"/>
                <w:lang w:val="en-US" w:eastAsia="zh-CN"/>
              </w:rPr>
              <w:t>不破坏主体结构最大化）</w:t>
            </w:r>
          </w:p>
        </w:tc>
      </w:tr>
      <w:tr w14:paraId="42627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vAlign w:val="center"/>
          </w:tcPr>
          <w:p w14:paraId="796C0D9D">
            <w:pPr>
              <w:spacing w:line="480" w:lineRule="exact"/>
              <w:jc w:val="center"/>
              <w:rPr>
                <w:rFonts w:ascii="仿宋" w:hAnsi="仿宋" w:eastAsia="仿宋" w:cs="宋体"/>
                <w:color w:val="auto"/>
                <w:sz w:val="24"/>
                <w:highlight w:val="none"/>
              </w:rPr>
            </w:pPr>
          </w:p>
        </w:tc>
        <w:tc>
          <w:tcPr>
            <w:tcW w:w="936" w:type="dxa"/>
            <w:vMerge w:val="continue"/>
            <w:vAlign w:val="center"/>
          </w:tcPr>
          <w:p w14:paraId="0AE40E5C">
            <w:pPr>
              <w:spacing w:line="400" w:lineRule="exact"/>
              <w:jc w:val="center"/>
              <w:rPr>
                <w:rFonts w:ascii="仿宋" w:hAnsi="仿宋" w:eastAsia="仿宋" w:cs="宋体"/>
                <w:color w:val="auto"/>
                <w:sz w:val="24"/>
                <w:highlight w:val="none"/>
              </w:rPr>
            </w:pPr>
          </w:p>
        </w:tc>
        <w:tc>
          <w:tcPr>
            <w:tcW w:w="3370" w:type="dxa"/>
            <w:gridSpan w:val="2"/>
            <w:vAlign w:val="center"/>
          </w:tcPr>
          <w:p w14:paraId="59288CB6">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开门方式</w:t>
            </w:r>
          </w:p>
        </w:tc>
        <w:tc>
          <w:tcPr>
            <w:tcW w:w="5306" w:type="dxa"/>
            <w:vAlign w:val="center"/>
          </w:tcPr>
          <w:p w14:paraId="0B76C179">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中分</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旁开□双折□</w:t>
            </w:r>
          </w:p>
        </w:tc>
      </w:tr>
      <w:tr w14:paraId="2A7B4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vAlign w:val="center"/>
          </w:tcPr>
          <w:p w14:paraId="158F1196">
            <w:pPr>
              <w:spacing w:line="480" w:lineRule="exact"/>
              <w:jc w:val="center"/>
              <w:rPr>
                <w:rFonts w:ascii="仿宋" w:hAnsi="仿宋" w:eastAsia="仿宋" w:cs="宋体"/>
                <w:color w:val="auto"/>
                <w:sz w:val="24"/>
                <w:highlight w:val="none"/>
              </w:rPr>
            </w:pPr>
          </w:p>
        </w:tc>
        <w:tc>
          <w:tcPr>
            <w:tcW w:w="936" w:type="dxa"/>
            <w:vMerge w:val="continue"/>
            <w:vAlign w:val="center"/>
          </w:tcPr>
          <w:p w14:paraId="00A67552">
            <w:pPr>
              <w:spacing w:line="400" w:lineRule="exact"/>
              <w:jc w:val="center"/>
              <w:rPr>
                <w:rFonts w:ascii="仿宋" w:hAnsi="仿宋" w:eastAsia="仿宋" w:cs="宋体"/>
                <w:color w:val="auto"/>
                <w:sz w:val="24"/>
                <w:highlight w:val="none"/>
              </w:rPr>
            </w:pPr>
          </w:p>
        </w:tc>
        <w:tc>
          <w:tcPr>
            <w:tcW w:w="3370" w:type="dxa"/>
            <w:gridSpan w:val="2"/>
            <w:vAlign w:val="center"/>
          </w:tcPr>
          <w:p w14:paraId="2B3AA58F">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开门型式</w:t>
            </w:r>
          </w:p>
        </w:tc>
        <w:tc>
          <w:tcPr>
            <w:tcW w:w="5306" w:type="dxa"/>
            <w:vAlign w:val="center"/>
          </w:tcPr>
          <w:p w14:paraId="75326BC7">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单通门</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贯通门□</w:t>
            </w:r>
          </w:p>
        </w:tc>
      </w:tr>
      <w:tr w14:paraId="59B67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restart"/>
            <w:vAlign w:val="center"/>
          </w:tcPr>
          <w:p w14:paraId="0072EA6B">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4</w:t>
            </w:r>
          </w:p>
        </w:tc>
        <w:tc>
          <w:tcPr>
            <w:tcW w:w="936" w:type="dxa"/>
            <w:vMerge w:val="restart"/>
            <w:vAlign w:val="center"/>
          </w:tcPr>
          <w:p w14:paraId="08BABD1A">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井道</w:t>
            </w:r>
          </w:p>
          <w:p w14:paraId="15EE758D">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参数</w:t>
            </w:r>
          </w:p>
        </w:tc>
        <w:tc>
          <w:tcPr>
            <w:tcW w:w="3370" w:type="dxa"/>
            <w:gridSpan w:val="2"/>
            <w:vAlign w:val="center"/>
          </w:tcPr>
          <w:p w14:paraId="26D2D506">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井道尺寸(宽×深)</w:t>
            </w:r>
          </w:p>
        </w:tc>
        <w:tc>
          <w:tcPr>
            <w:tcW w:w="5306" w:type="dxa"/>
            <w:vAlign w:val="center"/>
          </w:tcPr>
          <w:p w14:paraId="3B1E38D9">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2650</w:t>
            </w:r>
            <w:r>
              <w:rPr>
                <w:rFonts w:hint="eastAsia" w:ascii="仿宋" w:hAnsi="仿宋" w:eastAsia="仿宋" w:cs="宋体"/>
                <w:color w:val="auto"/>
                <w:sz w:val="24"/>
                <w:highlight w:val="none"/>
              </w:rPr>
              <w:t>mm×</w:t>
            </w:r>
            <w:r>
              <w:rPr>
                <w:rFonts w:hint="eastAsia" w:ascii="仿宋" w:hAnsi="仿宋" w:eastAsia="仿宋" w:cs="宋体"/>
                <w:color w:val="auto"/>
                <w:sz w:val="24"/>
                <w:highlight w:val="none"/>
                <w:lang w:val="en-US" w:eastAsia="zh-CN"/>
              </w:rPr>
              <w:t>2600</w:t>
            </w:r>
            <w:r>
              <w:rPr>
                <w:rFonts w:hint="eastAsia" w:ascii="仿宋" w:hAnsi="仿宋" w:eastAsia="仿宋" w:cs="宋体"/>
                <w:color w:val="auto"/>
                <w:sz w:val="24"/>
                <w:highlight w:val="none"/>
              </w:rPr>
              <w:t>mm</w:t>
            </w:r>
          </w:p>
        </w:tc>
      </w:tr>
      <w:tr w14:paraId="60DB2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vAlign w:val="center"/>
          </w:tcPr>
          <w:p w14:paraId="2DABCF36">
            <w:pPr>
              <w:spacing w:line="480" w:lineRule="exact"/>
              <w:jc w:val="center"/>
              <w:rPr>
                <w:rFonts w:ascii="仿宋" w:hAnsi="仿宋" w:eastAsia="仿宋" w:cs="宋体"/>
                <w:color w:val="auto"/>
                <w:sz w:val="24"/>
                <w:highlight w:val="none"/>
              </w:rPr>
            </w:pPr>
          </w:p>
        </w:tc>
        <w:tc>
          <w:tcPr>
            <w:tcW w:w="936" w:type="dxa"/>
            <w:vMerge w:val="continue"/>
            <w:vAlign w:val="center"/>
          </w:tcPr>
          <w:p w14:paraId="77C41EAF">
            <w:pPr>
              <w:spacing w:line="400" w:lineRule="exact"/>
              <w:jc w:val="center"/>
              <w:rPr>
                <w:rFonts w:ascii="仿宋" w:hAnsi="仿宋" w:eastAsia="仿宋" w:cs="宋体"/>
                <w:color w:val="auto"/>
                <w:sz w:val="24"/>
                <w:highlight w:val="none"/>
              </w:rPr>
            </w:pPr>
          </w:p>
        </w:tc>
        <w:tc>
          <w:tcPr>
            <w:tcW w:w="3370" w:type="dxa"/>
            <w:gridSpan w:val="2"/>
            <w:vAlign w:val="center"/>
          </w:tcPr>
          <w:p w14:paraId="3E111A50">
            <w:pPr>
              <w:spacing w:line="400" w:lineRule="exact"/>
              <w:jc w:val="center"/>
              <w:rPr>
                <w:rFonts w:hint="eastAsia" w:ascii="仿宋" w:hAnsi="仿宋" w:eastAsia="仿宋" w:cs="宋体"/>
                <w:color w:val="auto"/>
                <w:sz w:val="24"/>
                <w:highlight w:val="none"/>
                <w:lang w:eastAsia="zh-CN"/>
              </w:rPr>
            </w:pPr>
            <w:r>
              <w:rPr>
                <w:rFonts w:hint="eastAsia" w:ascii="仿宋" w:hAnsi="仿宋" w:eastAsia="仿宋" w:cs="宋体"/>
                <w:color w:val="auto"/>
                <w:sz w:val="24"/>
                <w:highlight w:val="none"/>
              </w:rPr>
              <w:t>顶层净高度</w:t>
            </w:r>
            <w:r>
              <w:rPr>
                <w:rFonts w:hint="eastAsia" w:ascii="仿宋" w:hAnsi="仿宋" w:eastAsia="仿宋" w:cs="宋体"/>
                <w:color w:val="auto"/>
                <w:sz w:val="24"/>
                <w:highlight w:val="none"/>
                <w:lang w:eastAsia="zh-CN"/>
              </w:rPr>
              <w:t>（</w:t>
            </w:r>
            <w:r>
              <w:rPr>
                <w:rFonts w:hint="eastAsia" w:ascii="仿宋" w:hAnsi="仿宋" w:eastAsia="仿宋" w:cs="宋体"/>
                <w:color w:val="auto"/>
                <w:sz w:val="24"/>
                <w:highlight w:val="none"/>
                <w:lang w:val="en-US" w:eastAsia="zh-CN"/>
              </w:rPr>
              <w:t>机房</w:t>
            </w:r>
            <w:r>
              <w:rPr>
                <w:rFonts w:hint="eastAsia" w:ascii="仿宋" w:hAnsi="仿宋" w:eastAsia="仿宋" w:cs="宋体"/>
                <w:color w:val="auto"/>
                <w:sz w:val="24"/>
                <w:highlight w:val="none"/>
              </w:rPr>
              <w:t>净高</w:t>
            </w:r>
            <w:r>
              <w:rPr>
                <w:rFonts w:hint="eastAsia" w:ascii="仿宋" w:hAnsi="仿宋" w:eastAsia="仿宋" w:cs="宋体"/>
                <w:color w:val="auto"/>
                <w:sz w:val="24"/>
                <w:highlight w:val="none"/>
                <w:lang w:eastAsia="zh-CN"/>
              </w:rPr>
              <w:t>）</w:t>
            </w:r>
          </w:p>
        </w:tc>
        <w:tc>
          <w:tcPr>
            <w:tcW w:w="5306" w:type="dxa"/>
            <w:vAlign w:val="center"/>
          </w:tcPr>
          <w:p w14:paraId="3B06B6A9">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2550</w:t>
            </w:r>
            <w:r>
              <w:rPr>
                <w:rFonts w:hint="eastAsia" w:ascii="仿宋" w:hAnsi="仿宋" w:eastAsia="仿宋" w:cs="宋体"/>
                <w:color w:val="auto"/>
                <w:sz w:val="24"/>
                <w:highlight w:val="none"/>
              </w:rPr>
              <w:t>mm</w:t>
            </w:r>
          </w:p>
        </w:tc>
      </w:tr>
      <w:tr w14:paraId="15CCC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vAlign w:val="center"/>
          </w:tcPr>
          <w:p w14:paraId="2C39313B">
            <w:pPr>
              <w:spacing w:line="480" w:lineRule="exact"/>
              <w:jc w:val="center"/>
              <w:rPr>
                <w:rFonts w:ascii="仿宋" w:hAnsi="仿宋" w:eastAsia="仿宋" w:cs="宋体"/>
                <w:color w:val="auto"/>
                <w:sz w:val="24"/>
                <w:highlight w:val="none"/>
              </w:rPr>
            </w:pPr>
          </w:p>
        </w:tc>
        <w:tc>
          <w:tcPr>
            <w:tcW w:w="936" w:type="dxa"/>
            <w:vMerge w:val="continue"/>
            <w:vAlign w:val="center"/>
          </w:tcPr>
          <w:p w14:paraId="4594A26D">
            <w:pPr>
              <w:spacing w:line="400" w:lineRule="exact"/>
              <w:jc w:val="center"/>
              <w:rPr>
                <w:rFonts w:ascii="仿宋" w:hAnsi="仿宋" w:eastAsia="仿宋" w:cs="宋体"/>
                <w:color w:val="auto"/>
                <w:sz w:val="24"/>
                <w:highlight w:val="none"/>
              </w:rPr>
            </w:pPr>
          </w:p>
        </w:tc>
        <w:tc>
          <w:tcPr>
            <w:tcW w:w="3370" w:type="dxa"/>
            <w:gridSpan w:val="2"/>
            <w:vAlign w:val="center"/>
          </w:tcPr>
          <w:p w14:paraId="5D919598">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提升高度</w:t>
            </w:r>
          </w:p>
        </w:tc>
        <w:tc>
          <w:tcPr>
            <w:tcW w:w="5306" w:type="dxa"/>
            <w:vAlign w:val="center"/>
          </w:tcPr>
          <w:p w14:paraId="0F72EB33">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65600</w:t>
            </w:r>
            <w:r>
              <w:rPr>
                <w:rFonts w:hint="eastAsia" w:ascii="仿宋" w:hAnsi="仿宋" w:eastAsia="仿宋" w:cs="宋体"/>
                <w:color w:val="auto"/>
                <w:sz w:val="24"/>
                <w:highlight w:val="none"/>
              </w:rPr>
              <w:t>mm</w:t>
            </w:r>
          </w:p>
        </w:tc>
      </w:tr>
      <w:tr w14:paraId="73E98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vAlign w:val="center"/>
          </w:tcPr>
          <w:p w14:paraId="029CABFC">
            <w:pPr>
              <w:spacing w:line="480" w:lineRule="exact"/>
              <w:jc w:val="center"/>
              <w:rPr>
                <w:rFonts w:ascii="仿宋" w:hAnsi="仿宋" w:eastAsia="仿宋" w:cs="宋体"/>
                <w:color w:val="auto"/>
                <w:sz w:val="24"/>
                <w:highlight w:val="none"/>
              </w:rPr>
            </w:pPr>
          </w:p>
        </w:tc>
        <w:tc>
          <w:tcPr>
            <w:tcW w:w="936" w:type="dxa"/>
            <w:vMerge w:val="continue"/>
            <w:vAlign w:val="center"/>
          </w:tcPr>
          <w:p w14:paraId="39735452">
            <w:pPr>
              <w:spacing w:line="400" w:lineRule="exact"/>
              <w:jc w:val="center"/>
              <w:rPr>
                <w:rFonts w:ascii="仿宋" w:hAnsi="仿宋" w:eastAsia="仿宋" w:cs="宋体"/>
                <w:color w:val="auto"/>
                <w:sz w:val="24"/>
                <w:highlight w:val="none"/>
              </w:rPr>
            </w:pPr>
          </w:p>
        </w:tc>
        <w:tc>
          <w:tcPr>
            <w:tcW w:w="3370" w:type="dxa"/>
            <w:gridSpan w:val="2"/>
            <w:vAlign w:val="center"/>
          </w:tcPr>
          <w:p w14:paraId="2B0D46E0">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底坑净深度</w:t>
            </w:r>
          </w:p>
        </w:tc>
        <w:tc>
          <w:tcPr>
            <w:tcW w:w="5306" w:type="dxa"/>
            <w:vAlign w:val="center"/>
          </w:tcPr>
          <w:p w14:paraId="158A303E">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5400</w:t>
            </w:r>
            <w:r>
              <w:rPr>
                <w:rFonts w:hint="eastAsia" w:ascii="仿宋" w:hAnsi="仿宋" w:eastAsia="仿宋" w:cs="宋体"/>
                <w:color w:val="auto"/>
                <w:sz w:val="24"/>
                <w:highlight w:val="none"/>
              </w:rPr>
              <w:t>mm</w:t>
            </w:r>
          </w:p>
        </w:tc>
      </w:tr>
      <w:tr w14:paraId="44EC1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vMerge w:val="continue"/>
            <w:vAlign w:val="center"/>
          </w:tcPr>
          <w:p w14:paraId="703CFEE6">
            <w:pPr>
              <w:spacing w:line="480" w:lineRule="exact"/>
              <w:jc w:val="center"/>
              <w:rPr>
                <w:rFonts w:ascii="仿宋" w:hAnsi="仿宋" w:eastAsia="仿宋" w:cs="宋体"/>
                <w:color w:val="auto"/>
                <w:sz w:val="24"/>
                <w:highlight w:val="none"/>
              </w:rPr>
            </w:pPr>
          </w:p>
        </w:tc>
        <w:tc>
          <w:tcPr>
            <w:tcW w:w="936" w:type="dxa"/>
            <w:vMerge w:val="continue"/>
            <w:vAlign w:val="center"/>
          </w:tcPr>
          <w:p w14:paraId="34CA0E68">
            <w:pPr>
              <w:spacing w:line="400" w:lineRule="exact"/>
              <w:jc w:val="center"/>
              <w:rPr>
                <w:rFonts w:ascii="仿宋" w:hAnsi="仿宋" w:eastAsia="仿宋" w:cs="宋体"/>
                <w:color w:val="auto"/>
                <w:sz w:val="24"/>
                <w:highlight w:val="none"/>
              </w:rPr>
            </w:pPr>
          </w:p>
        </w:tc>
        <w:tc>
          <w:tcPr>
            <w:tcW w:w="3370" w:type="dxa"/>
            <w:gridSpan w:val="2"/>
            <w:vAlign w:val="center"/>
          </w:tcPr>
          <w:p w14:paraId="414939BD">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井道结构</w:t>
            </w:r>
          </w:p>
        </w:tc>
        <w:tc>
          <w:tcPr>
            <w:tcW w:w="5306" w:type="dxa"/>
            <w:vAlign w:val="center"/>
          </w:tcPr>
          <w:p w14:paraId="7CAB3757">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框架砖墙□  混凝土</w:t>
            </w:r>
            <w:r>
              <w:rPr>
                <w:rFonts w:hint="eastAsia" w:ascii="仿宋" w:hAnsi="仿宋" w:eastAsia="仿宋" w:cs="宋体"/>
                <w:color w:val="auto"/>
                <w:sz w:val="24"/>
                <w:highlight w:val="none"/>
                <w:lang w:eastAsia="zh-CN"/>
              </w:rPr>
              <w:t>☑</w:t>
            </w:r>
            <w:r>
              <w:rPr>
                <w:rFonts w:hint="eastAsia" w:ascii="仿宋" w:hAnsi="仿宋" w:eastAsia="仿宋" w:cs="宋体"/>
                <w:color w:val="auto"/>
                <w:sz w:val="24"/>
                <w:highlight w:val="none"/>
              </w:rPr>
              <w:t xml:space="preserve">  钢结构□</w:t>
            </w:r>
          </w:p>
        </w:tc>
      </w:tr>
    </w:tbl>
    <w:p w14:paraId="398A7DDC">
      <w:pPr>
        <w:spacing w:line="240" w:lineRule="auto"/>
        <w:ind w:firstLine="321" w:firstLineChars="100"/>
        <w:jc w:val="both"/>
        <w:rPr>
          <w:rFonts w:ascii="仿宋" w:hAnsi="仿宋" w:eastAsia="仿宋"/>
          <w:color w:val="auto"/>
          <w:sz w:val="24"/>
          <w:highlight w:val="none"/>
        </w:rPr>
      </w:pPr>
      <w:r>
        <w:rPr>
          <w:rFonts w:hint="eastAsia" w:ascii="仿宋" w:hAnsi="仿宋" w:eastAsia="仿宋" w:cs="仿宋_GB2312"/>
          <w:b/>
          <w:color w:val="auto"/>
          <w:sz w:val="32"/>
          <w:szCs w:val="32"/>
          <w:highlight w:val="none"/>
          <w:lang w:val="en-US" w:eastAsia="zh-CN"/>
        </w:rPr>
        <w:t>1.</w:t>
      </w:r>
      <w:r>
        <w:rPr>
          <w:rFonts w:hint="eastAsia" w:ascii="仿宋" w:hAnsi="仿宋" w:eastAsia="仿宋" w:cs="仿宋_GB2312"/>
          <w:b/>
          <w:color w:val="auto"/>
          <w:sz w:val="32"/>
          <w:szCs w:val="32"/>
          <w:highlight w:val="none"/>
        </w:rPr>
        <w:t>电梯技术参数表</w:t>
      </w:r>
    </w:p>
    <w:p w14:paraId="029732C1">
      <w:pP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2</w:t>
      </w:r>
      <w:r>
        <w:rPr>
          <w:rFonts w:hint="eastAsia" w:ascii="仿宋" w:hAnsi="仿宋" w:eastAsia="仿宋" w:cs="仿宋"/>
          <w:b/>
          <w:color w:val="auto"/>
          <w:sz w:val="32"/>
          <w:szCs w:val="32"/>
          <w:highlight w:val="none"/>
        </w:rPr>
        <w:t>、电梯配置要求（垂直电梯）：</w:t>
      </w:r>
    </w:p>
    <w:tbl>
      <w:tblPr>
        <w:tblStyle w:val="14"/>
        <w:tblpPr w:leftFromText="180" w:rightFromText="180" w:vertAnchor="text" w:horzAnchor="page" w:tblpX="604" w:tblpY="312"/>
        <w:tblOverlap w:val="never"/>
        <w:tblW w:w="10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4"/>
        <w:gridCol w:w="2410"/>
        <w:gridCol w:w="5996"/>
      </w:tblGrid>
      <w:tr w14:paraId="1BF2C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98" w:hRule="atLeast"/>
        </w:trPr>
        <w:tc>
          <w:tcPr>
            <w:tcW w:w="4264" w:type="dxa"/>
            <w:gridSpan w:val="2"/>
            <w:tcBorders>
              <w:top w:val="single" w:color="auto" w:sz="4" w:space="0"/>
              <w:left w:val="single" w:color="auto" w:sz="4" w:space="0"/>
              <w:bottom w:val="single" w:color="auto" w:sz="4" w:space="0"/>
              <w:right w:val="single" w:color="auto" w:sz="4" w:space="0"/>
            </w:tcBorders>
            <w:vAlign w:val="center"/>
          </w:tcPr>
          <w:p w14:paraId="49EF3FE9">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投标设备技术规格</w:t>
            </w:r>
          </w:p>
        </w:tc>
        <w:tc>
          <w:tcPr>
            <w:tcW w:w="5996" w:type="dxa"/>
            <w:tcBorders>
              <w:top w:val="single" w:color="auto" w:sz="4" w:space="0"/>
              <w:left w:val="single" w:color="auto" w:sz="4" w:space="0"/>
              <w:bottom w:val="single" w:color="auto" w:sz="4" w:space="0"/>
              <w:right w:val="single" w:color="auto" w:sz="4" w:space="0"/>
            </w:tcBorders>
            <w:vAlign w:val="center"/>
          </w:tcPr>
          <w:p w14:paraId="361E1266">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实际采购需求</w:t>
            </w:r>
          </w:p>
        </w:tc>
      </w:tr>
      <w:tr w14:paraId="4034EC83">
        <w:tblPrEx>
          <w:tblCellMar>
            <w:top w:w="0" w:type="dxa"/>
            <w:left w:w="108" w:type="dxa"/>
            <w:bottom w:w="0" w:type="dxa"/>
            <w:right w:w="108" w:type="dxa"/>
          </w:tblCellMar>
        </w:tblPrEx>
        <w:trPr>
          <w:cantSplit/>
          <w:trHeight w:val="557" w:hRule="atLeast"/>
        </w:trPr>
        <w:tc>
          <w:tcPr>
            <w:tcW w:w="4264" w:type="dxa"/>
            <w:gridSpan w:val="2"/>
            <w:tcBorders>
              <w:top w:val="single" w:color="auto" w:sz="4" w:space="0"/>
              <w:left w:val="single" w:color="auto" w:sz="4" w:space="0"/>
              <w:bottom w:val="single" w:color="auto" w:sz="4" w:space="0"/>
              <w:right w:val="single" w:color="auto" w:sz="4" w:space="0"/>
            </w:tcBorders>
            <w:vAlign w:val="center"/>
          </w:tcPr>
          <w:p w14:paraId="7A96AA4E">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 xml:space="preserve">   曳引机 </w:t>
            </w:r>
          </w:p>
        </w:tc>
        <w:tc>
          <w:tcPr>
            <w:tcW w:w="5996" w:type="dxa"/>
            <w:tcBorders>
              <w:top w:val="single" w:color="auto" w:sz="4" w:space="0"/>
              <w:left w:val="single" w:color="auto" w:sz="4" w:space="0"/>
              <w:bottom w:val="single" w:color="auto" w:sz="4" w:space="0"/>
              <w:right w:val="single" w:color="auto" w:sz="4" w:space="0"/>
            </w:tcBorders>
            <w:vAlign w:val="top"/>
          </w:tcPr>
          <w:p w14:paraId="11D7FCFC">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有齿轮</w:t>
            </w:r>
            <w:r>
              <w:rPr>
                <w:rFonts w:hint="eastAsia" w:ascii="仿宋" w:hAnsi="仿宋" w:eastAsia="仿宋"/>
                <w:color w:val="auto"/>
                <w:sz w:val="24"/>
                <w:highlight w:val="none"/>
              </w:rPr>
              <w:t>□</w:t>
            </w:r>
            <w:r>
              <w:rPr>
                <w:rFonts w:hint="eastAsia" w:ascii="仿宋" w:hAnsi="仿宋" w:eastAsia="仿宋" w:cs="宋体"/>
                <w:color w:val="auto"/>
                <w:sz w:val="24"/>
                <w:highlight w:val="none"/>
              </w:rPr>
              <w:t>无齿轮</w:t>
            </w:r>
            <w:r>
              <w:rPr>
                <w:rFonts w:hint="eastAsia" w:ascii="仿宋" w:hAnsi="仿宋" w:eastAsia="仿宋"/>
                <w:color w:val="auto"/>
                <w:sz w:val="24"/>
                <w:highlight w:val="none"/>
              </w:rPr>
              <w:sym w:font="Wingdings 2" w:char="0052"/>
            </w:r>
            <w:r>
              <w:rPr>
                <w:rFonts w:hint="eastAsia" w:ascii="仿宋" w:hAnsi="仿宋" w:eastAsia="仿宋" w:cs="宋体"/>
                <w:color w:val="auto"/>
                <w:sz w:val="24"/>
                <w:highlight w:val="none"/>
              </w:rPr>
              <w:t xml:space="preserve"> </w:t>
            </w:r>
          </w:p>
        </w:tc>
      </w:tr>
      <w:tr w14:paraId="0A0EE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4264" w:type="dxa"/>
            <w:gridSpan w:val="2"/>
            <w:tcBorders>
              <w:top w:val="single" w:color="auto" w:sz="4" w:space="0"/>
              <w:left w:val="single" w:color="auto" w:sz="4" w:space="0"/>
              <w:bottom w:val="single" w:color="auto" w:sz="4" w:space="0"/>
              <w:right w:val="single" w:color="auto" w:sz="4" w:space="0"/>
            </w:tcBorders>
            <w:vAlign w:val="center"/>
          </w:tcPr>
          <w:p w14:paraId="49924640">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 xml:space="preserve">电梯控制系统 </w:t>
            </w:r>
          </w:p>
        </w:tc>
        <w:tc>
          <w:tcPr>
            <w:tcW w:w="5996" w:type="dxa"/>
            <w:tcBorders>
              <w:top w:val="single" w:color="auto" w:sz="4" w:space="0"/>
              <w:left w:val="single" w:color="auto" w:sz="4" w:space="0"/>
              <w:bottom w:val="single" w:color="auto" w:sz="4" w:space="0"/>
              <w:right w:val="single" w:color="auto" w:sz="4" w:space="0"/>
            </w:tcBorders>
            <w:vAlign w:val="top"/>
          </w:tcPr>
          <w:p w14:paraId="5BC5A713">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 xml:space="preserve">全电脑微机控制 </w:t>
            </w:r>
          </w:p>
        </w:tc>
      </w:tr>
      <w:tr w14:paraId="2E0A4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264" w:type="dxa"/>
            <w:gridSpan w:val="2"/>
            <w:tcBorders>
              <w:top w:val="single" w:color="auto" w:sz="4" w:space="0"/>
              <w:left w:val="single" w:color="auto" w:sz="4" w:space="0"/>
              <w:bottom w:val="single" w:color="auto" w:sz="4" w:space="0"/>
              <w:right w:val="single" w:color="auto" w:sz="4" w:space="0"/>
            </w:tcBorders>
            <w:vAlign w:val="center"/>
          </w:tcPr>
          <w:p w14:paraId="4A657D24">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门 机</w:t>
            </w:r>
          </w:p>
        </w:tc>
        <w:tc>
          <w:tcPr>
            <w:tcW w:w="5996" w:type="dxa"/>
            <w:tcBorders>
              <w:top w:val="single" w:color="auto" w:sz="4" w:space="0"/>
              <w:left w:val="single" w:color="auto" w:sz="4" w:space="0"/>
              <w:bottom w:val="single" w:color="auto" w:sz="4" w:space="0"/>
              <w:right w:val="single" w:color="auto" w:sz="4" w:space="0"/>
            </w:tcBorders>
            <w:vAlign w:val="center"/>
          </w:tcPr>
          <w:p w14:paraId="534B5A9B">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变频控制</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普通调速□</w:t>
            </w:r>
          </w:p>
        </w:tc>
      </w:tr>
      <w:tr w14:paraId="14478A70">
        <w:tblPrEx>
          <w:tblCellMar>
            <w:top w:w="0" w:type="dxa"/>
            <w:left w:w="108" w:type="dxa"/>
            <w:bottom w:w="0" w:type="dxa"/>
            <w:right w:w="108" w:type="dxa"/>
          </w:tblCellMar>
        </w:tblPrEx>
        <w:trPr>
          <w:cantSplit/>
          <w:trHeight w:val="453" w:hRule="atLeast"/>
        </w:trPr>
        <w:tc>
          <w:tcPr>
            <w:tcW w:w="4264" w:type="dxa"/>
            <w:gridSpan w:val="2"/>
            <w:tcBorders>
              <w:top w:val="single" w:color="auto" w:sz="4" w:space="0"/>
              <w:left w:val="single" w:color="auto" w:sz="4" w:space="0"/>
              <w:bottom w:val="single" w:color="auto" w:sz="4" w:space="0"/>
              <w:right w:val="single" w:color="auto" w:sz="4" w:space="0"/>
            </w:tcBorders>
            <w:vAlign w:val="center"/>
          </w:tcPr>
          <w:p w14:paraId="51479983">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曳引机调速方式</w:t>
            </w:r>
          </w:p>
        </w:tc>
        <w:tc>
          <w:tcPr>
            <w:tcW w:w="5996" w:type="dxa"/>
            <w:tcBorders>
              <w:top w:val="single" w:color="auto" w:sz="4" w:space="0"/>
              <w:left w:val="single" w:color="auto" w:sz="4" w:space="0"/>
              <w:bottom w:val="single" w:color="auto" w:sz="4" w:space="0"/>
              <w:right w:val="single" w:color="auto" w:sz="4" w:space="0"/>
            </w:tcBorders>
            <w:vAlign w:val="center"/>
          </w:tcPr>
          <w:p w14:paraId="5DDA1B59">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 xml:space="preserve">交流变频调速 </w:t>
            </w:r>
          </w:p>
        </w:tc>
      </w:tr>
      <w:tr w14:paraId="0077F45B">
        <w:tblPrEx>
          <w:tblCellMar>
            <w:top w:w="0" w:type="dxa"/>
            <w:left w:w="108" w:type="dxa"/>
            <w:bottom w:w="0" w:type="dxa"/>
            <w:right w:w="108" w:type="dxa"/>
          </w:tblCellMar>
        </w:tblPrEx>
        <w:trPr>
          <w:cantSplit/>
          <w:trHeight w:val="453" w:hRule="atLeast"/>
        </w:trPr>
        <w:tc>
          <w:tcPr>
            <w:tcW w:w="4264" w:type="dxa"/>
            <w:gridSpan w:val="2"/>
            <w:tcBorders>
              <w:top w:val="single" w:color="auto" w:sz="4" w:space="0"/>
              <w:left w:val="single" w:color="auto" w:sz="4" w:space="0"/>
              <w:bottom w:val="single" w:color="auto" w:sz="4" w:space="0"/>
              <w:right w:val="single" w:color="auto" w:sz="4" w:space="0"/>
            </w:tcBorders>
            <w:vAlign w:val="center"/>
          </w:tcPr>
          <w:p w14:paraId="01E8D6A9">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控制方式</w:t>
            </w:r>
          </w:p>
        </w:tc>
        <w:tc>
          <w:tcPr>
            <w:tcW w:w="5996" w:type="dxa"/>
            <w:tcBorders>
              <w:top w:val="single" w:color="auto" w:sz="4" w:space="0"/>
              <w:left w:val="single" w:color="auto" w:sz="4" w:space="0"/>
              <w:bottom w:val="single" w:color="auto" w:sz="4" w:space="0"/>
              <w:right w:val="single" w:color="auto" w:sz="4" w:space="0"/>
            </w:tcBorders>
            <w:vAlign w:val="center"/>
          </w:tcPr>
          <w:p w14:paraId="562BF9A7">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 xml:space="preserve">全电脑微机集选控制 </w:t>
            </w:r>
          </w:p>
        </w:tc>
      </w:tr>
      <w:tr w14:paraId="04FF3E75">
        <w:tblPrEx>
          <w:tblCellMar>
            <w:top w:w="0" w:type="dxa"/>
            <w:left w:w="108" w:type="dxa"/>
            <w:bottom w:w="0" w:type="dxa"/>
            <w:right w:w="108" w:type="dxa"/>
          </w:tblCellMar>
        </w:tblPrEx>
        <w:trPr>
          <w:cantSplit/>
          <w:trHeight w:val="453" w:hRule="atLeast"/>
        </w:trPr>
        <w:tc>
          <w:tcPr>
            <w:tcW w:w="4264" w:type="dxa"/>
            <w:gridSpan w:val="2"/>
            <w:tcBorders>
              <w:top w:val="single" w:color="auto" w:sz="4" w:space="0"/>
              <w:left w:val="single" w:color="auto" w:sz="4" w:space="0"/>
              <w:bottom w:val="single" w:color="auto" w:sz="4" w:space="0"/>
              <w:right w:val="single" w:color="auto" w:sz="4" w:space="0"/>
            </w:tcBorders>
            <w:vAlign w:val="center"/>
          </w:tcPr>
          <w:p w14:paraId="3BB21178">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防夹人保护装置</w:t>
            </w:r>
          </w:p>
        </w:tc>
        <w:tc>
          <w:tcPr>
            <w:tcW w:w="5996" w:type="dxa"/>
            <w:tcBorders>
              <w:top w:val="single" w:color="auto" w:sz="4" w:space="0"/>
              <w:left w:val="single" w:color="auto" w:sz="4" w:space="0"/>
              <w:bottom w:val="single" w:color="auto" w:sz="4" w:space="0"/>
              <w:right w:val="single" w:color="auto" w:sz="4" w:space="0"/>
            </w:tcBorders>
            <w:vAlign w:val="center"/>
          </w:tcPr>
          <w:p w14:paraId="4C1EB587">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安全触板</w:t>
            </w:r>
            <w:r>
              <w:rPr>
                <w:rFonts w:hint="eastAsia" w:ascii="仿宋" w:hAnsi="仿宋" w:eastAsia="仿宋" w:cs="宋体"/>
                <w:color w:val="auto"/>
                <w:sz w:val="24"/>
                <w:highlight w:val="none"/>
              </w:rPr>
              <w:sym w:font="Wingdings 2" w:char="00A3"/>
            </w:r>
            <w:r>
              <w:rPr>
                <w:rFonts w:hint="eastAsia" w:ascii="仿宋" w:hAnsi="仿宋" w:eastAsia="仿宋" w:cs="宋体"/>
                <w:color w:val="auto"/>
                <w:sz w:val="24"/>
                <w:highlight w:val="none"/>
              </w:rPr>
              <w:t>光幕</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光电□</w:t>
            </w:r>
          </w:p>
        </w:tc>
      </w:tr>
      <w:tr w14:paraId="633D574D">
        <w:tblPrEx>
          <w:tblCellMar>
            <w:top w:w="0" w:type="dxa"/>
            <w:left w:w="108" w:type="dxa"/>
            <w:bottom w:w="0" w:type="dxa"/>
            <w:right w:w="108" w:type="dxa"/>
          </w:tblCellMar>
        </w:tblPrEx>
        <w:trPr>
          <w:cantSplit/>
          <w:trHeight w:val="453" w:hRule="atLeast"/>
        </w:trPr>
        <w:tc>
          <w:tcPr>
            <w:tcW w:w="4264" w:type="dxa"/>
            <w:gridSpan w:val="2"/>
            <w:tcBorders>
              <w:top w:val="single" w:color="auto" w:sz="4" w:space="0"/>
              <w:left w:val="single" w:color="auto" w:sz="4" w:space="0"/>
              <w:bottom w:val="single" w:color="auto" w:sz="4" w:space="0"/>
              <w:right w:val="single" w:color="auto" w:sz="4" w:space="0"/>
            </w:tcBorders>
            <w:vAlign w:val="center"/>
          </w:tcPr>
          <w:p w14:paraId="14BDD24F">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曳引机的传动方式</w:t>
            </w:r>
          </w:p>
        </w:tc>
        <w:tc>
          <w:tcPr>
            <w:tcW w:w="5996" w:type="dxa"/>
            <w:tcBorders>
              <w:top w:val="single" w:color="auto" w:sz="4" w:space="0"/>
              <w:left w:val="single" w:color="auto" w:sz="4" w:space="0"/>
              <w:bottom w:val="single" w:color="auto" w:sz="4" w:space="0"/>
              <w:right w:val="single" w:color="auto" w:sz="4" w:space="0"/>
            </w:tcBorders>
            <w:vAlign w:val="center"/>
          </w:tcPr>
          <w:p w14:paraId="542E3068">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有齿轮蜗轮蜗杆传动□（适用于额定载重量</w:t>
            </w:r>
            <w:r>
              <w:rPr>
                <w:rFonts w:hint="eastAsia" w:ascii="仿宋" w:hAnsi="仿宋" w:eastAsia="仿宋" w:cs="仿宋"/>
                <w:color w:val="auto"/>
                <w:sz w:val="24"/>
                <w:highlight w:val="none"/>
              </w:rPr>
              <w:t>≥</w:t>
            </w:r>
            <w:r>
              <w:rPr>
                <w:rFonts w:hint="eastAsia" w:ascii="仿宋" w:hAnsi="仿宋" w:eastAsia="仿宋" w:cs="宋体"/>
                <w:color w:val="auto"/>
                <w:sz w:val="24"/>
                <w:highlight w:val="none"/>
              </w:rPr>
              <w:t>2000kg货梯）,无齿轮永磁同步传动</w:t>
            </w:r>
            <w:r>
              <w:rPr>
                <w:rFonts w:hint="eastAsia" w:ascii="仿宋" w:hAnsi="仿宋" w:eastAsia="仿宋" w:cs="宋体"/>
                <w:color w:val="auto"/>
                <w:sz w:val="24"/>
                <w:highlight w:val="none"/>
              </w:rPr>
              <w:sym w:font="Wingdings 2" w:char="0052"/>
            </w:r>
          </w:p>
        </w:tc>
      </w:tr>
      <w:tr w14:paraId="533CF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4264" w:type="dxa"/>
            <w:gridSpan w:val="2"/>
            <w:tcBorders>
              <w:top w:val="single" w:color="auto" w:sz="4" w:space="0"/>
              <w:left w:val="single" w:color="auto" w:sz="4" w:space="0"/>
              <w:bottom w:val="single" w:color="auto" w:sz="4" w:space="0"/>
              <w:right w:val="single" w:color="auto" w:sz="4" w:space="0"/>
            </w:tcBorders>
            <w:vAlign w:val="center"/>
          </w:tcPr>
          <w:p w14:paraId="635E5722">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平层精度</w:t>
            </w:r>
          </w:p>
        </w:tc>
        <w:tc>
          <w:tcPr>
            <w:tcW w:w="5996" w:type="dxa"/>
            <w:tcBorders>
              <w:top w:val="single" w:color="auto" w:sz="4" w:space="0"/>
              <w:left w:val="single" w:color="auto" w:sz="4" w:space="0"/>
              <w:bottom w:val="single" w:color="auto" w:sz="4" w:space="0"/>
              <w:right w:val="single" w:color="auto" w:sz="4" w:space="0"/>
            </w:tcBorders>
            <w:vAlign w:val="center"/>
          </w:tcPr>
          <w:p w14:paraId="1DF9315D">
            <w:pPr>
              <w:spacing w:line="480" w:lineRule="exact"/>
              <w:rPr>
                <w:rFonts w:ascii="仿宋" w:hAnsi="仿宋" w:eastAsia="仿宋" w:cs="宋体"/>
                <w:color w:val="auto"/>
                <w:sz w:val="24"/>
                <w:highlight w:val="none"/>
              </w:rPr>
            </w:pPr>
            <w:r>
              <w:rPr>
                <w:rFonts w:hint="eastAsia" w:ascii="仿宋" w:hAnsi="仿宋" w:eastAsia="仿宋" w:cs="宋体"/>
                <w:color w:val="auto"/>
                <w:sz w:val="24"/>
                <w:highlight w:val="none"/>
              </w:rPr>
              <w:t>满足国家标准</w:t>
            </w:r>
          </w:p>
        </w:tc>
      </w:tr>
      <w:tr w14:paraId="5A16FE06">
        <w:tblPrEx>
          <w:tblCellMar>
            <w:top w:w="0" w:type="dxa"/>
            <w:left w:w="108" w:type="dxa"/>
            <w:bottom w:w="0" w:type="dxa"/>
            <w:right w:w="108" w:type="dxa"/>
          </w:tblCellMar>
        </w:tblPrEx>
        <w:trPr>
          <w:cantSplit/>
          <w:trHeight w:val="433" w:hRule="atLeast"/>
        </w:trPr>
        <w:tc>
          <w:tcPr>
            <w:tcW w:w="4264" w:type="dxa"/>
            <w:gridSpan w:val="2"/>
            <w:tcBorders>
              <w:top w:val="single" w:color="auto" w:sz="4" w:space="0"/>
              <w:left w:val="single" w:color="auto" w:sz="4" w:space="0"/>
              <w:bottom w:val="single" w:color="auto" w:sz="4" w:space="0"/>
              <w:right w:val="single" w:color="auto" w:sz="4" w:space="0"/>
            </w:tcBorders>
            <w:vAlign w:val="center"/>
          </w:tcPr>
          <w:p w14:paraId="1DEA15C3">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噪声指标</w:t>
            </w:r>
          </w:p>
        </w:tc>
        <w:tc>
          <w:tcPr>
            <w:tcW w:w="5996" w:type="dxa"/>
            <w:tcBorders>
              <w:top w:val="single" w:color="auto" w:sz="4" w:space="0"/>
              <w:left w:val="single" w:color="auto" w:sz="4" w:space="0"/>
              <w:bottom w:val="single" w:color="auto" w:sz="4" w:space="0"/>
              <w:right w:val="single" w:color="auto" w:sz="4" w:space="0"/>
            </w:tcBorders>
            <w:vAlign w:val="center"/>
          </w:tcPr>
          <w:p w14:paraId="01864B3B">
            <w:pPr>
              <w:spacing w:line="480" w:lineRule="exact"/>
              <w:rPr>
                <w:rFonts w:ascii="仿宋" w:hAnsi="仿宋" w:eastAsia="仿宋" w:cs="宋体"/>
                <w:color w:val="auto"/>
                <w:sz w:val="24"/>
                <w:highlight w:val="none"/>
              </w:rPr>
            </w:pPr>
            <w:r>
              <w:rPr>
                <w:rFonts w:hint="eastAsia" w:ascii="仿宋" w:hAnsi="仿宋" w:eastAsia="仿宋" w:cs="宋体"/>
                <w:color w:val="auto"/>
                <w:sz w:val="24"/>
                <w:highlight w:val="none"/>
              </w:rPr>
              <w:t>满足国家标准</w:t>
            </w:r>
          </w:p>
        </w:tc>
      </w:tr>
      <w:tr w14:paraId="0DF02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4264" w:type="dxa"/>
            <w:gridSpan w:val="2"/>
            <w:tcBorders>
              <w:top w:val="single" w:color="auto" w:sz="4" w:space="0"/>
              <w:left w:val="single" w:color="auto" w:sz="4" w:space="0"/>
              <w:bottom w:val="single" w:color="auto" w:sz="4" w:space="0"/>
              <w:right w:val="single" w:color="auto" w:sz="4" w:space="0"/>
            </w:tcBorders>
            <w:vAlign w:val="center"/>
          </w:tcPr>
          <w:p w14:paraId="3A78E153">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按钮</w:t>
            </w:r>
          </w:p>
        </w:tc>
        <w:tc>
          <w:tcPr>
            <w:tcW w:w="5996" w:type="dxa"/>
            <w:tcBorders>
              <w:top w:val="single" w:color="auto" w:sz="4" w:space="0"/>
              <w:left w:val="single" w:color="auto" w:sz="4" w:space="0"/>
              <w:bottom w:val="single" w:color="auto" w:sz="4" w:space="0"/>
              <w:right w:val="single" w:color="auto" w:sz="4" w:space="0"/>
            </w:tcBorders>
            <w:vAlign w:val="center"/>
          </w:tcPr>
          <w:p w14:paraId="3A91BF84">
            <w:pPr>
              <w:spacing w:line="480" w:lineRule="exact"/>
              <w:rPr>
                <w:rFonts w:ascii="仿宋" w:hAnsi="仿宋" w:eastAsia="仿宋" w:cs="宋体"/>
                <w:color w:val="auto"/>
                <w:sz w:val="24"/>
                <w:highlight w:val="none"/>
              </w:rPr>
            </w:pPr>
            <w:r>
              <w:rPr>
                <w:rFonts w:hint="eastAsia" w:ascii="仿宋" w:hAnsi="仿宋" w:eastAsia="仿宋" w:cs="宋体"/>
                <w:color w:val="auto"/>
                <w:sz w:val="24"/>
                <w:highlight w:val="none"/>
              </w:rPr>
              <w:t>微动按钮</w:t>
            </w:r>
          </w:p>
        </w:tc>
      </w:tr>
      <w:tr w14:paraId="29E55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1854" w:type="dxa"/>
            <w:vMerge w:val="restart"/>
            <w:tcBorders>
              <w:top w:val="single" w:color="auto" w:sz="4" w:space="0"/>
              <w:left w:val="single" w:color="auto" w:sz="4" w:space="0"/>
              <w:right w:val="single" w:color="auto" w:sz="4" w:space="0"/>
            </w:tcBorders>
            <w:vAlign w:val="center"/>
          </w:tcPr>
          <w:p w14:paraId="35EF3C83">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电</w:t>
            </w:r>
          </w:p>
          <w:p w14:paraId="4481667D">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梯</w:t>
            </w:r>
          </w:p>
          <w:p w14:paraId="5D117E65">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装</w:t>
            </w:r>
          </w:p>
          <w:p w14:paraId="5B1397C5">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修</w:t>
            </w:r>
          </w:p>
        </w:tc>
        <w:tc>
          <w:tcPr>
            <w:tcW w:w="2410" w:type="dxa"/>
            <w:tcBorders>
              <w:top w:val="single" w:color="auto" w:sz="4" w:space="0"/>
              <w:left w:val="single" w:color="auto" w:sz="4" w:space="0"/>
              <w:bottom w:val="single" w:color="auto" w:sz="4" w:space="0"/>
              <w:right w:val="single" w:color="auto" w:sz="4" w:space="0"/>
            </w:tcBorders>
            <w:vAlign w:val="center"/>
          </w:tcPr>
          <w:p w14:paraId="01013912">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轿门材质</w:t>
            </w:r>
          </w:p>
        </w:tc>
        <w:tc>
          <w:tcPr>
            <w:tcW w:w="5996" w:type="dxa"/>
            <w:tcBorders>
              <w:top w:val="single" w:color="auto" w:sz="4" w:space="0"/>
              <w:left w:val="single" w:color="auto" w:sz="4" w:space="0"/>
              <w:bottom w:val="single" w:color="auto" w:sz="4" w:space="0"/>
              <w:right w:val="single" w:color="auto" w:sz="4" w:space="0"/>
            </w:tcBorders>
            <w:vAlign w:val="center"/>
          </w:tcPr>
          <w:p w14:paraId="51EF8014">
            <w:pPr>
              <w:spacing w:line="480" w:lineRule="exact"/>
              <w:rPr>
                <w:rFonts w:ascii="仿宋" w:hAnsi="仿宋" w:eastAsia="仿宋" w:cs="宋体"/>
                <w:color w:val="auto"/>
                <w:sz w:val="24"/>
                <w:highlight w:val="none"/>
              </w:rPr>
            </w:pPr>
            <w:r>
              <w:rPr>
                <w:rFonts w:hint="eastAsia" w:ascii="仿宋" w:hAnsi="仿宋" w:eastAsia="仿宋" w:cs="宋体"/>
                <w:color w:val="auto"/>
                <w:sz w:val="24"/>
                <w:highlight w:val="none"/>
              </w:rPr>
              <w:t>客梯：发纹不锈钢</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 xml:space="preserve">      货梯：采用钢板烤漆□</w:t>
            </w:r>
          </w:p>
        </w:tc>
      </w:tr>
      <w:tr w14:paraId="0CBC7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1854" w:type="dxa"/>
            <w:vMerge w:val="continue"/>
            <w:tcBorders>
              <w:left w:val="single" w:color="auto" w:sz="4" w:space="0"/>
              <w:right w:val="single" w:color="auto" w:sz="4" w:space="0"/>
            </w:tcBorders>
            <w:vAlign w:val="center"/>
          </w:tcPr>
          <w:p w14:paraId="2E5F3DDC">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6FAB9C0B">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轿顶、地板材质</w:t>
            </w:r>
          </w:p>
        </w:tc>
        <w:tc>
          <w:tcPr>
            <w:tcW w:w="5996" w:type="dxa"/>
            <w:tcBorders>
              <w:top w:val="single" w:color="auto" w:sz="4" w:space="0"/>
              <w:left w:val="single" w:color="auto" w:sz="4" w:space="0"/>
              <w:bottom w:val="single" w:color="auto" w:sz="4" w:space="0"/>
              <w:right w:val="single" w:color="auto" w:sz="4" w:space="0"/>
            </w:tcBorders>
            <w:vAlign w:val="center"/>
          </w:tcPr>
          <w:p w14:paraId="2CB41C09">
            <w:pPr>
              <w:spacing w:line="480" w:lineRule="exact"/>
              <w:rPr>
                <w:rFonts w:ascii="仿宋" w:hAnsi="仿宋" w:eastAsia="仿宋" w:cs="宋体"/>
                <w:color w:val="auto"/>
                <w:sz w:val="24"/>
                <w:highlight w:val="none"/>
              </w:rPr>
            </w:pPr>
            <w:r>
              <w:rPr>
                <w:rFonts w:hint="eastAsia" w:ascii="仿宋" w:hAnsi="仿宋" w:eastAsia="仿宋" w:cs="宋体"/>
                <w:color w:val="auto"/>
                <w:sz w:val="24"/>
                <w:highlight w:val="none"/>
              </w:rPr>
              <w:t>厂家标准型吊顶、PVC地板</w:t>
            </w:r>
          </w:p>
        </w:tc>
      </w:tr>
      <w:tr w14:paraId="692A7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854" w:type="dxa"/>
            <w:vMerge w:val="continue"/>
            <w:tcBorders>
              <w:left w:val="single" w:color="auto" w:sz="4" w:space="0"/>
              <w:right w:val="single" w:color="auto" w:sz="4" w:space="0"/>
            </w:tcBorders>
            <w:vAlign w:val="center"/>
          </w:tcPr>
          <w:p w14:paraId="5C35559F">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2C6C0C51">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轿厢材质</w:t>
            </w:r>
          </w:p>
        </w:tc>
        <w:tc>
          <w:tcPr>
            <w:tcW w:w="5996" w:type="dxa"/>
            <w:tcBorders>
              <w:top w:val="single" w:color="auto" w:sz="4" w:space="0"/>
              <w:left w:val="single" w:color="auto" w:sz="4" w:space="0"/>
              <w:bottom w:val="single" w:color="auto" w:sz="4" w:space="0"/>
              <w:right w:val="single" w:color="auto" w:sz="4" w:space="0"/>
            </w:tcBorders>
            <w:vAlign w:val="center"/>
          </w:tcPr>
          <w:p w14:paraId="5C34BAD8">
            <w:pPr>
              <w:spacing w:line="480" w:lineRule="exact"/>
              <w:rPr>
                <w:rFonts w:ascii="仿宋" w:hAnsi="仿宋" w:eastAsia="仿宋" w:cs="宋体"/>
                <w:color w:val="auto"/>
                <w:sz w:val="24"/>
                <w:highlight w:val="none"/>
              </w:rPr>
            </w:pPr>
            <w:r>
              <w:rPr>
                <w:rFonts w:hint="eastAsia" w:ascii="仿宋" w:hAnsi="仿宋" w:eastAsia="仿宋" w:cs="宋体"/>
                <w:color w:val="auto"/>
                <w:sz w:val="24"/>
                <w:highlight w:val="none"/>
              </w:rPr>
              <w:t>客梯：发纹不锈钢</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 xml:space="preserve">      货梯：采用钢板烤漆□</w:t>
            </w:r>
          </w:p>
        </w:tc>
      </w:tr>
      <w:tr w14:paraId="12DE4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854" w:type="dxa"/>
            <w:vMerge w:val="continue"/>
            <w:tcBorders>
              <w:left w:val="single" w:color="auto" w:sz="4" w:space="0"/>
              <w:right w:val="single" w:color="auto" w:sz="4" w:space="0"/>
            </w:tcBorders>
            <w:vAlign w:val="center"/>
          </w:tcPr>
          <w:p w14:paraId="4220EDDB">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5F830061">
            <w:pPr>
              <w:jc w:val="center"/>
              <w:rPr>
                <w:rFonts w:ascii="仿宋" w:hAnsi="仿宋" w:eastAsia="仿宋" w:cs="宋体"/>
                <w:color w:val="auto"/>
                <w:sz w:val="24"/>
                <w:highlight w:val="none"/>
              </w:rPr>
            </w:pPr>
            <w:r>
              <w:rPr>
                <w:rFonts w:hint="eastAsia" w:ascii="仿宋" w:hAnsi="仿宋" w:eastAsia="仿宋" w:cs="宋体"/>
                <w:color w:val="auto"/>
                <w:sz w:val="24"/>
                <w:highlight w:val="none"/>
              </w:rPr>
              <w:t>轿厢操纵盘材质与通讯方式</w:t>
            </w:r>
          </w:p>
        </w:tc>
        <w:tc>
          <w:tcPr>
            <w:tcW w:w="5996" w:type="dxa"/>
            <w:tcBorders>
              <w:top w:val="single" w:color="auto" w:sz="4" w:space="0"/>
              <w:left w:val="single" w:color="auto" w:sz="4" w:space="0"/>
              <w:bottom w:val="single" w:color="auto" w:sz="4" w:space="0"/>
              <w:right w:val="single" w:color="auto" w:sz="4" w:space="0"/>
            </w:tcBorders>
            <w:vAlign w:val="center"/>
          </w:tcPr>
          <w:p w14:paraId="67B2DA22">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标准配置</w:t>
            </w:r>
          </w:p>
        </w:tc>
      </w:tr>
      <w:tr w14:paraId="495BE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854" w:type="dxa"/>
            <w:vMerge w:val="continue"/>
            <w:tcBorders>
              <w:left w:val="single" w:color="auto" w:sz="4" w:space="0"/>
              <w:right w:val="single" w:color="auto" w:sz="4" w:space="0"/>
            </w:tcBorders>
            <w:vAlign w:val="center"/>
          </w:tcPr>
          <w:p w14:paraId="44251E7F">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66582E17">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轿厢照明</w:t>
            </w:r>
          </w:p>
        </w:tc>
        <w:tc>
          <w:tcPr>
            <w:tcW w:w="5996" w:type="dxa"/>
            <w:tcBorders>
              <w:top w:val="single" w:color="auto" w:sz="4" w:space="0"/>
              <w:left w:val="single" w:color="auto" w:sz="4" w:space="0"/>
              <w:bottom w:val="single" w:color="auto" w:sz="4" w:space="0"/>
              <w:right w:val="single" w:color="auto" w:sz="4" w:space="0"/>
            </w:tcBorders>
            <w:vAlign w:val="center"/>
          </w:tcPr>
          <w:p w14:paraId="02EEAF7E">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标准配置</w:t>
            </w:r>
          </w:p>
        </w:tc>
      </w:tr>
      <w:tr w14:paraId="19BFB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854" w:type="dxa"/>
            <w:vMerge w:val="continue"/>
            <w:tcBorders>
              <w:left w:val="single" w:color="auto" w:sz="4" w:space="0"/>
              <w:right w:val="single" w:color="auto" w:sz="4" w:space="0"/>
            </w:tcBorders>
            <w:vAlign w:val="center"/>
          </w:tcPr>
          <w:p w14:paraId="4EA337CE">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32DF02DD">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轿厢显示屏</w:t>
            </w:r>
          </w:p>
        </w:tc>
        <w:tc>
          <w:tcPr>
            <w:tcW w:w="5996" w:type="dxa"/>
            <w:tcBorders>
              <w:top w:val="single" w:color="auto" w:sz="4" w:space="0"/>
              <w:left w:val="single" w:color="auto" w:sz="4" w:space="0"/>
              <w:bottom w:val="single" w:color="auto" w:sz="4" w:space="0"/>
              <w:right w:val="single" w:color="auto" w:sz="4" w:space="0"/>
            </w:tcBorders>
            <w:vAlign w:val="center"/>
          </w:tcPr>
          <w:p w14:paraId="33EE48CE">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液晶显示屏</w:t>
            </w:r>
            <w:r>
              <w:rPr>
                <w:rFonts w:hint="eastAsia" w:ascii="仿宋" w:hAnsi="仿宋" w:eastAsia="仿宋" w:cs="宋体"/>
                <w:color w:val="auto"/>
                <w:sz w:val="24"/>
                <w:highlight w:val="none"/>
                <w:lang w:eastAsia="zh-CN"/>
              </w:rPr>
              <w:t>楼层及方向</w:t>
            </w:r>
          </w:p>
        </w:tc>
      </w:tr>
      <w:tr w14:paraId="67457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trPr>
        <w:tc>
          <w:tcPr>
            <w:tcW w:w="1854" w:type="dxa"/>
            <w:vMerge w:val="continue"/>
            <w:tcBorders>
              <w:left w:val="single" w:color="auto" w:sz="4" w:space="0"/>
              <w:right w:val="single" w:color="auto" w:sz="4" w:space="0"/>
            </w:tcBorders>
            <w:vAlign w:val="center"/>
          </w:tcPr>
          <w:p w14:paraId="345F6340">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0D1B4C08">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门套材质</w:t>
            </w:r>
          </w:p>
        </w:tc>
        <w:tc>
          <w:tcPr>
            <w:tcW w:w="5996" w:type="dxa"/>
            <w:tcBorders>
              <w:top w:val="single" w:color="auto" w:sz="4" w:space="0"/>
              <w:left w:val="single" w:color="auto" w:sz="4" w:space="0"/>
              <w:bottom w:val="single" w:color="auto" w:sz="4" w:space="0"/>
              <w:right w:val="single" w:color="auto" w:sz="4" w:space="0"/>
            </w:tcBorders>
            <w:vAlign w:val="center"/>
          </w:tcPr>
          <w:p w14:paraId="37C1E445">
            <w:pPr>
              <w:jc w:val="left"/>
              <w:rPr>
                <w:rFonts w:ascii="仿宋" w:hAnsi="仿宋" w:eastAsia="仿宋" w:cs="宋体"/>
                <w:color w:val="auto"/>
                <w:sz w:val="24"/>
                <w:highlight w:val="none"/>
              </w:rPr>
            </w:pPr>
            <w:r>
              <w:rPr>
                <w:rFonts w:hint="eastAsia" w:ascii="仿宋" w:hAnsi="仿宋" w:eastAsia="仿宋" w:cs="宋体"/>
                <w:color w:val="auto"/>
                <w:sz w:val="24"/>
                <w:highlight w:val="none"/>
              </w:rPr>
              <w:t>客梯：首层发纹不锈钢，其余层钢板烤漆□</w:t>
            </w:r>
          </w:p>
          <w:p w14:paraId="060915C7">
            <w:pPr>
              <w:jc w:val="left"/>
              <w:rPr>
                <w:rFonts w:ascii="仿宋" w:hAnsi="仿宋" w:eastAsia="仿宋" w:cs="宋体"/>
                <w:color w:val="auto"/>
                <w:sz w:val="24"/>
                <w:highlight w:val="none"/>
              </w:rPr>
            </w:pPr>
            <w:r>
              <w:rPr>
                <w:rFonts w:hint="eastAsia" w:ascii="仿宋" w:hAnsi="仿宋" w:eastAsia="仿宋" w:cs="宋体"/>
                <w:color w:val="auto"/>
                <w:sz w:val="24"/>
                <w:highlight w:val="none"/>
              </w:rPr>
              <w:t>所有层发纹不锈钢</w:t>
            </w:r>
            <w:r>
              <w:rPr>
                <w:rFonts w:hint="eastAsia" w:ascii="仿宋" w:hAnsi="仿宋" w:eastAsia="仿宋" w:cs="宋体"/>
                <w:color w:val="auto"/>
                <w:sz w:val="24"/>
                <w:highlight w:val="none"/>
              </w:rPr>
              <w:sym w:font="Wingdings 2" w:char="0052"/>
            </w:r>
          </w:p>
          <w:p w14:paraId="1980DB42">
            <w:pPr>
              <w:jc w:val="left"/>
              <w:rPr>
                <w:rFonts w:ascii="仿宋" w:hAnsi="仿宋" w:eastAsia="仿宋" w:cs="宋体"/>
                <w:color w:val="auto"/>
                <w:sz w:val="24"/>
                <w:highlight w:val="none"/>
              </w:rPr>
            </w:pPr>
            <w:r>
              <w:rPr>
                <w:rFonts w:hint="eastAsia" w:ascii="仿宋" w:hAnsi="仿宋" w:eastAsia="仿宋" w:cs="宋体"/>
                <w:color w:val="auto"/>
                <w:sz w:val="24"/>
                <w:highlight w:val="none"/>
              </w:rPr>
              <w:t>货梯：采用钢板烤漆□</w:t>
            </w:r>
          </w:p>
        </w:tc>
      </w:tr>
      <w:tr w14:paraId="5DA2E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trPr>
        <w:tc>
          <w:tcPr>
            <w:tcW w:w="1854" w:type="dxa"/>
            <w:vMerge w:val="continue"/>
            <w:tcBorders>
              <w:left w:val="single" w:color="auto" w:sz="4" w:space="0"/>
              <w:right w:val="single" w:color="auto" w:sz="4" w:space="0"/>
            </w:tcBorders>
            <w:vAlign w:val="center"/>
          </w:tcPr>
          <w:p w14:paraId="209EF286">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53C8A19D">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厅门材质</w:t>
            </w:r>
          </w:p>
        </w:tc>
        <w:tc>
          <w:tcPr>
            <w:tcW w:w="5996" w:type="dxa"/>
            <w:tcBorders>
              <w:top w:val="single" w:color="auto" w:sz="4" w:space="0"/>
              <w:left w:val="single" w:color="auto" w:sz="4" w:space="0"/>
              <w:bottom w:val="single" w:color="auto" w:sz="4" w:space="0"/>
              <w:right w:val="single" w:color="auto" w:sz="4" w:space="0"/>
            </w:tcBorders>
            <w:vAlign w:val="center"/>
          </w:tcPr>
          <w:p w14:paraId="68995E53">
            <w:pPr>
              <w:jc w:val="left"/>
              <w:rPr>
                <w:rFonts w:ascii="仿宋" w:hAnsi="仿宋" w:eastAsia="仿宋" w:cs="宋体"/>
                <w:color w:val="auto"/>
                <w:sz w:val="24"/>
                <w:highlight w:val="none"/>
              </w:rPr>
            </w:pPr>
            <w:r>
              <w:rPr>
                <w:rFonts w:hint="eastAsia" w:ascii="仿宋" w:hAnsi="仿宋" w:eastAsia="仿宋" w:cs="宋体"/>
                <w:color w:val="auto"/>
                <w:sz w:val="24"/>
                <w:highlight w:val="none"/>
              </w:rPr>
              <w:t>客梯：首层发纹不锈钢，其余层钢板烤漆□</w:t>
            </w:r>
          </w:p>
          <w:p w14:paraId="091957FC">
            <w:pPr>
              <w:jc w:val="left"/>
              <w:rPr>
                <w:rFonts w:ascii="仿宋" w:hAnsi="仿宋" w:eastAsia="仿宋" w:cs="宋体"/>
                <w:color w:val="auto"/>
                <w:sz w:val="24"/>
                <w:highlight w:val="none"/>
              </w:rPr>
            </w:pPr>
            <w:r>
              <w:rPr>
                <w:rFonts w:hint="eastAsia" w:ascii="仿宋" w:hAnsi="仿宋" w:eastAsia="仿宋" w:cs="宋体"/>
                <w:color w:val="auto"/>
                <w:sz w:val="24"/>
                <w:highlight w:val="none"/>
              </w:rPr>
              <w:t>所有层发纹不锈钢</w:t>
            </w:r>
            <w:r>
              <w:rPr>
                <w:rFonts w:hint="eastAsia" w:ascii="仿宋" w:hAnsi="仿宋" w:eastAsia="仿宋" w:cs="宋体"/>
                <w:color w:val="auto"/>
                <w:sz w:val="24"/>
                <w:highlight w:val="none"/>
              </w:rPr>
              <w:sym w:font="Wingdings 2" w:char="0052"/>
            </w:r>
          </w:p>
          <w:p w14:paraId="37F97CFD">
            <w:pPr>
              <w:jc w:val="left"/>
              <w:rPr>
                <w:rFonts w:ascii="仿宋" w:hAnsi="仿宋" w:eastAsia="仿宋" w:cs="宋体"/>
                <w:color w:val="auto"/>
                <w:sz w:val="24"/>
                <w:highlight w:val="none"/>
              </w:rPr>
            </w:pPr>
            <w:r>
              <w:rPr>
                <w:rFonts w:hint="eastAsia" w:ascii="仿宋" w:hAnsi="仿宋" w:eastAsia="仿宋" w:cs="宋体"/>
                <w:color w:val="auto"/>
                <w:sz w:val="24"/>
                <w:highlight w:val="none"/>
              </w:rPr>
              <w:t>货梯：采用钢板烤漆□</w:t>
            </w:r>
          </w:p>
        </w:tc>
      </w:tr>
      <w:tr w14:paraId="39011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854" w:type="dxa"/>
            <w:vMerge w:val="continue"/>
            <w:tcBorders>
              <w:left w:val="single" w:color="auto" w:sz="4" w:space="0"/>
              <w:right w:val="single" w:color="auto" w:sz="4" w:space="0"/>
            </w:tcBorders>
            <w:vAlign w:val="center"/>
          </w:tcPr>
          <w:p w14:paraId="0086ACD0">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08A66E38">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厅外召唤及显示</w:t>
            </w:r>
          </w:p>
        </w:tc>
        <w:tc>
          <w:tcPr>
            <w:tcW w:w="5996" w:type="dxa"/>
            <w:tcBorders>
              <w:top w:val="single" w:color="auto" w:sz="4" w:space="0"/>
              <w:left w:val="single" w:color="auto" w:sz="4" w:space="0"/>
              <w:bottom w:val="single" w:color="auto" w:sz="4" w:space="0"/>
              <w:right w:val="single" w:color="auto" w:sz="4" w:space="0"/>
            </w:tcBorders>
            <w:vAlign w:val="center"/>
          </w:tcPr>
          <w:p w14:paraId="2461F08A">
            <w:pPr>
              <w:jc w:val="left"/>
              <w:rPr>
                <w:rFonts w:hint="eastAsia" w:ascii="仿宋" w:hAnsi="仿宋" w:eastAsia="仿宋" w:cs="宋体"/>
                <w:color w:val="auto"/>
                <w:sz w:val="24"/>
                <w:highlight w:val="none"/>
              </w:rPr>
            </w:pPr>
            <w:r>
              <w:rPr>
                <w:rFonts w:hint="eastAsia" w:ascii="仿宋" w:hAnsi="仿宋" w:eastAsia="仿宋" w:cs="宋体"/>
                <w:color w:val="auto"/>
                <w:sz w:val="24"/>
                <w:highlight w:val="none"/>
                <w:lang w:eastAsia="zh-CN"/>
              </w:rPr>
              <w:t>增加</w:t>
            </w:r>
            <w:r>
              <w:rPr>
                <w:rFonts w:hint="eastAsia" w:ascii="仿宋" w:hAnsi="仿宋" w:eastAsia="仿宋" w:cs="宋体"/>
                <w:color w:val="auto"/>
                <w:sz w:val="24"/>
                <w:highlight w:val="none"/>
              </w:rPr>
              <w:t>高亮点阵显示+到站灯提醒</w:t>
            </w:r>
          </w:p>
        </w:tc>
      </w:tr>
      <w:tr w14:paraId="1A25E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854" w:type="dxa"/>
            <w:vMerge w:val="continue"/>
            <w:tcBorders>
              <w:left w:val="single" w:color="auto" w:sz="4" w:space="0"/>
              <w:right w:val="single" w:color="auto" w:sz="4" w:space="0"/>
            </w:tcBorders>
            <w:vAlign w:val="center"/>
          </w:tcPr>
          <w:p w14:paraId="6233D0F8">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0486571A">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厅外呼叫面板材质</w:t>
            </w:r>
          </w:p>
        </w:tc>
        <w:tc>
          <w:tcPr>
            <w:tcW w:w="5996" w:type="dxa"/>
            <w:tcBorders>
              <w:top w:val="single" w:color="auto" w:sz="4" w:space="0"/>
              <w:left w:val="single" w:color="auto" w:sz="4" w:space="0"/>
              <w:bottom w:val="single" w:color="auto" w:sz="4" w:space="0"/>
              <w:right w:val="single" w:color="auto" w:sz="4" w:space="0"/>
            </w:tcBorders>
            <w:vAlign w:val="center"/>
          </w:tcPr>
          <w:p w14:paraId="01F83D51">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标准配置</w:t>
            </w:r>
          </w:p>
        </w:tc>
      </w:tr>
      <w:tr w14:paraId="17F42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854" w:type="dxa"/>
            <w:tcBorders>
              <w:left w:val="single" w:color="auto" w:sz="4" w:space="0"/>
              <w:right w:val="single" w:color="auto" w:sz="4" w:space="0"/>
            </w:tcBorders>
            <w:vAlign w:val="center"/>
          </w:tcPr>
          <w:p w14:paraId="7C0B733C">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其它</w:t>
            </w:r>
          </w:p>
        </w:tc>
        <w:tc>
          <w:tcPr>
            <w:tcW w:w="8406" w:type="dxa"/>
            <w:gridSpan w:val="2"/>
            <w:tcBorders>
              <w:top w:val="single" w:color="auto" w:sz="4" w:space="0"/>
              <w:left w:val="single" w:color="auto" w:sz="4" w:space="0"/>
              <w:bottom w:val="single" w:color="auto" w:sz="4" w:space="0"/>
              <w:right w:val="single" w:color="auto" w:sz="4" w:space="0"/>
            </w:tcBorders>
            <w:vAlign w:val="center"/>
          </w:tcPr>
          <w:p w14:paraId="40317DB1">
            <w:pPr>
              <w:spacing w:line="480" w:lineRule="exact"/>
              <w:jc w:val="left"/>
              <w:rPr>
                <w:rFonts w:hint="default" w:ascii="仿宋" w:hAnsi="仿宋" w:eastAsia="仿宋" w:cs="宋体"/>
                <w:color w:val="auto"/>
                <w:sz w:val="24"/>
                <w:highlight w:val="none"/>
                <w:lang w:val="en-US"/>
              </w:rPr>
            </w:pPr>
            <w:r>
              <w:rPr>
                <w:rFonts w:hint="eastAsia" w:ascii="仿宋" w:hAnsi="仿宋" w:eastAsia="仿宋" w:cs="宋体"/>
                <w:color w:val="auto"/>
                <w:sz w:val="24"/>
                <w:highlight w:val="none"/>
                <w:lang w:eastAsia="zh-CN"/>
              </w:rPr>
              <w:t>预留</w:t>
            </w:r>
            <w:r>
              <w:rPr>
                <w:rFonts w:hint="eastAsia" w:ascii="仿宋" w:hAnsi="仿宋" w:eastAsia="仿宋" w:cs="宋体"/>
                <w:color w:val="auto"/>
                <w:sz w:val="24"/>
                <w:highlight w:val="none"/>
                <w:lang w:val="en-US" w:eastAsia="zh-CN"/>
              </w:rPr>
              <w:t>300KG装饰重，配置单冷空调，预留轿厢摄像功能接口。</w:t>
            </w:r>
          </w:p>
        </w:tc>
      </w:tr>
    </w:tbl>
    <w:p w14:paraId="1EF9BA63">
      <w:pPr>
        <w:rPr>
          <w:color w:val="auto"/>
          <w:highlight w:val="none"/>
        </w:rPr>
      </w:pPr>
    </w:p>
    <w:tbl>
      <w:tblPr>
        <w:tblStyle w:val="14"/>
        <w:tblpPr w:leftFromText="180" w:rightFromText="180" w:vertAnchor="page" w:horzAnchor="page" w:tblpX="962" w:tblpY="2186"/>
        <w:tblOverlap w:val="never"/>
        <w:tblW w:w="10260" w:type="dxa"/>
        <w:tblInd w:w="0" w:type="dxa"/>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Layout w:type="fixed"/>
        <w:tblCellMar>
          <w:top w:w="0" w:type="dxa"/>
          <w:left w:w="108" w:type="dxa"/>
          <w:bottom w:w="0" w:type="dxa"/>
          <w:right w:w="108" w:type="dxa"/>
        </w:tblCellMar>
      </w:tblPr>
      <w:tblGrid>
        <w:gridCol w:w="648"/>
        <w:gridCol w:w="936"/>
        <w:gridCol w:w="1665"/>
        <w:gridCol w:w="1705"/>
        <w:gridCol w:w="5306"/>
      </w:tblGrid>
      <w:tr w14:paraId="0B8C77AE">
        <w:tblPrEx>
          <w:tblCellMar>
            <w:top w:w="0" w:type="dxa"/>
            <w:left w:w="108" w:type="dxa"/>
            <w:bottom w:w="0" w:type="dxa"/>
            <w:right w:w="108" w:type="dxa"/>
          </w:tblCellMar>
        </w:tblPrEx>
        <w:trPr>
          <w:trHeight w:val="630" w:hRule="atLeast"/>
        </w:trPr>
        <w:tc>
          <w:tcPr>
            <w:tcW w:w="648" w:type="dxa"/>
            <w:vMerge w:val="restart"/>
            <w:tcBorders>
              <w:top w:val="single" w:color="auto" w:sz="2" w:space="0"/>
              <w:left w:val="single" w:color="000000" w:sz="4" w:space="0"/>
            </w:tcBorders>
            <w:vAlign w:val="center"/>
          </w:tcPr>
          <w:p w14:paraId="15BF446E">
            <w:pPr>
              <w:spacing w:line="480" w:lineRule="exact"/>
              <w:ind w:left="-840" w:leftChars="-400" w:firstLine="223" w:firstLineChars="93"/>
              <w:jc w:val="center"/>
              <w:rPr>
                <w:rFonts w:ascii="仿宋" w:hAnsi="仿宋" w:eastAsia="仿宋"/>
                <w:color w:val="auto"/>
                <w:sz w:val="24"/>
                <w:highlight w:val="none"/>
              </w:rPr>
            </w:pPr>
          </w:p>
          <w:p w14:paraId="07D2AF5E">
            <w:pPr>
              <w:spacing w:line="480" w:lineRule="exact"/>
              <w:ind w:left="-840" w:leftChars="-400" w:firstLine="223" w:firstLineChars="93"/>
              <w:jc w:val="center"/>
              <w:rPr>
                <w:rFonts w:ascii="仿宋" w:hAnsi="仿宋" w:eastAsia="仿宋"/>
                <w:color w:val="auto"/>
                <w:sz w:val="24"/>
                <w:highlight w:val="none"/>
              </w:rPr>
            </w:pPr>
          </w:p>
        </w:tc>
        <w:tc>
          <w:tcPr>
            <w:tcW w:w="4306" w:type="dxa"/>
            <w:gridSpan w:val="3"/>
            <w:tcBorders>
              <w:top w:val="single" w:color="auto" w:sz="2" w:space="0"/>
              <w:right w:val="single" w:color="auto" w:sz="4" w:space="0"/>
            </w:tcBorders>
            <w:vAlign w:val="center"/>
          </w:tcPr>
          <w:p w14:paraId="0BFCB135">
            <w:pPr>
              <w:spacing w:line="400" w:lineRule="exact"/>
              <w:jc w:val="center"/>
              <w:rPr>
                <w:rFonts w:ascii="仿宋" w:hAnsi="仿宋" w:eastAsia="仿宋"/>
                <w:color w:val="auto"/>
                <w:sz w:val="24"/>
                <w:highlight w:val="none"/>
              </w:rPr>
            </w:pPr>
            <w:r>
              <w:rPr>
                <w:rFonts w:hint="eastAsia" w:ascii="仿宋" w:hAnsi="仿宋" w:eastAsia="仿宋"/>
                <w:b/>
                <w:bCs/>
                <w:color w:val="auto"/>
                <w:sz w:val="24"/>
                <w:highlight w:val="none"/>
                <w:lang w:val="en-US" w:eastAsia="zh-CN"/>
              </w:rPr>
              <w:t>暂估价：</w:t>
            </w:r>
            <w:r>
              <w:rPr>
                <w:rFonts w:hint="eastAsia" w:ascii="仿宋" w:hAnsi="仿宋" w:eastAsia="仿宋"/>
                <w:color w:val="auto"/>
                <w:sz w:val="24"/>
                <w:highlight w:val="none"/>
                <w:u w:val="single"/>
                <w:lang w:val="en-US" w:eastAsia="zh-CN"/>
              </w:rPr>
              <w:t xml:space="preserve">     /  </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 xml:space="preserve">        　　　　</w:t>
            </w:r>
          </w:p>
        </w:tc>
        <w:tc>
          <w:tcPr>
            <w:tcW w:w="5306" w:type="dxa"/>
            <w:vMerge w:val="restart"/>
            <w:tcBorders>
              <w:top w:val="single" w:color="auto" w:sz="4" w:space="0"/>
              <w:left w:val="single" w:color="auto" w:sz="4" w:space="0"/>
              <w:right w:val="single" w:color="000000" w:sz="4" w:space="0"/>
            </w:tcBorders>
            <w:vAlign w:val="center"/>
          </w:tcPr>
          <w:p w14:paraId="59C46083">
            <w:pPr>
              <w:spacing w:line="400" w:lineRule="exact"/>
              <w:jc w:val="center"/>
              <w:rPr>
                <w:rFonts w:ascii="仿宋" w:hAnsi="仿宋" w:eastAsia="仿宋"/>
                <w:color w:val="auto"/>
                <w:sz w:val="24"/>
                <w:highlight w:val="none"/>
              </w:rPr>
            </w:pPr>
            <w:r>
              <w:rPr>
                <w:rFonts w:hint="eastAsia" w:ascii="仿宋" w:hAnsi="仿宋" w:eastAsia="仿宋" w:cs="宋体"/>
                <w:color w:val="auto"/>
                <w:sz w:val="24"/>
                <w:highlight w:val="none"/>
                <w:lang w:eastAsia="zh-CN"/>
              </w:rPr>
              <w:t>科技创新服务区</w:t>
            </w:r>
            <w:r>
              <w:rPr>
                <w:rFonts w:hint="eastAsia" w:ascii="仿宋" w:hAnsi="仿宋" w:eastAsia="仿宋" w:cs="宋体"/>
                <w:color w:val="auto"/>
                <w:sz w:val="24"/>
                <w:highlight w:val="none"/>
                <w:lang w:val="en-US" w:eastAsia="zh-CN"/>
              </w:rPr>
              <w:t>A楼（EL12、EL15）</w:t>
            </w:r>
          </w:p>
        </w:tc>
      </w:tr>
      <w:tr w14:paraId="2173A94F">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42" w:hRule="atLeast"/>
        </w:trPr>
        <w:tc>
          <w:tcPr>
            <w:tcW w:w="648" w:type="dxa"/>
            <w:vMerge w:val="continue"/>
            <w:tcBorders>
              <w:left w:val="single" w:color="000000" w:sz="4" w:space="0"/>
            </w:tcBorders>
            <w:vAlign w:val="center"/>
          </w:tcPr>
          <w:p w14:paraId="5F603187">
            <w:pPr>
              <w:spacing w:line="400" w:lineRule="exact"/>
              <w:jc w:val="center"/>
              <w:rPr>
                <w:color w:val="auto"/>
                <w:highlight w:val="none"/>
              </w:rPr>
            </w:pPr>
          </w:p>
        </w:tc>
        <w:tc>
          <w:tcPr>
            <w:tcW w:w="4306" w:type="dxa"/>
            <w:gridSpan w:val="3"/>
            <w:tcBorders>
              <w:top w:val="single" w:color="auto" w:sz="2" w:space="0"/>
              <w:right w:val="single" w:color="auto" w:sz="4" w:space="0"/>
            </w:tcBorders>
            <w:vAlign w:val="center"/>
          </w:tcPr>
          <w:p w14:paraId="0D7A121D">
            <w:pPr>
              <w:spacing w:line="400" w:lineRule="exact"/>
              <w:jc w:val="center"/>
              <w:rPr>
                <w:rFonts w:hint="eastAsia" w:ascii="仿宋" w:hAnsi="仿宋" w:eastAsia="仿宋"/>
                <w:color w:val="auto"/>
                <w:sz w:val="24"/>
                <w:highlight w:val="none"/>
                <w:lang w:val="en-US" w:eastAsia="zh-CN"/>
              </w:rPr>
            </w:pPr>
            <w:r>
              <w:rPr>
                <w:rFonts w:hint="eastAsia" w:ascii="仿宋" w:hAnsi="仿宋" w:eastAsia="仿宋"/>
                <w:b/>
                <w:bCs/>
                <w:color w:val="auto"/>
                <w:sz w:val="24"/>
                <w:highlight w:val="none"/>
                <w:lang w:val="en-US" w:eastAsia="zh-CN"/>
              </w:rPr>
              <w:t>是否标内：</w:t>
            </w:r>
            <w:r>
              <w:rPr>
                <w:rFonts w:hint="eastAsia" w:ascii="仿宋" w:hAnsi="仿宋" w:eastAsia="仿宋"/>
                <w:b/>
                <w:bCs/>
                <w:color w:val="auto"/>
                <w:sz w:val="24"/>
                <w:highlight w:val="none"/>
                <w:u w:val="single"/>
                <w:lang w:val="en-US" w:eastAsia="zh-CN"/>
              </w:rPr>
              <w:t xml:space="preserve">   否   </w:t>
            </w:r>
          </w:p>
        </w:tc>
        <w:tc>
          <w:tcPr>
            <w:tcW w:w="5306" w:type="dxa"/>
            <w:vMerge w:val="continue"/>
            <w:tcBorders>
              <w:left w:val="single" w:color="auto" w:sz="4" w:space="0"/>
              <w:right w:val="single" w:color="000000" w:sz="4" w:space="0"/>
            </w:tcBorders>
            <w:vAlign w:val="center"/>
          </w:tcPr>
          <w:p w14:paraId="02AB36CD">
            <w:pPr>
              <w:spacing w:line="400" w:lineRule="exact"/>
              <w:jc w:val="center"/>
              <w:rPr>
                <w:rFonts w:hint="eastAsia" w:ascii="仿宋" w:hAnsi="仿宋" w:eastAsia="仿宋"/>
                <w:color w:val="auto"/>
                <w:sz w:val="24"/>
                <w:highlight w:val="none"/>
              </w:rPr>
            </w:pPr>
          </w:p>
        </w:tc>
      </w:tr>
      <w:tr w14:paraId="7B379E1A">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369" w:hRule="atLeast"/>
        </w:trPr>
        <w:tc>
          <w:tcPr>
            <w:tcW w:w="648" w:type="dxa"/>
            <w:vMerge w:val="restart"/>
            <w:tcBorders>
              <w:left w:val="single" w:color="000000" w:sz="4" w:space="0"/>
            </w:tcBorders>
            <w:vAlign w:val="center"/>
          </w:tcPr>
          <w:p w14:paraId="52F32A0E">
            <w:pPr>
              <w:spacing w:line="480" w:lineRule="exact"/>
              <w:jc w:val="center"/>
              <w:rPr>
                <w:rFonts w:ascii="仿宋" w:hAnsi="仿宋" w:eastAsia="仿宋"/>
                <w:color w:val="auto"/>
                <w:sz w:val="24"/>
                <w:highlight w:val="none"/>
              </w:rPr>
            </w:pPr>
            <w:r>
              <w:rPr>
                <w:rFonts w:hint="eastAsia" w:ascii="仿宋" w:hAnsi="仿宋" w:eastAsia="仿宋"/>
                <w:color w:val="auto"/>
                <w:sz w:val="24"/>
                <w:highlight w:val="none"/>
              </w:rPr>
              <w:t>1</w:t>
            </w:r>
          </w:p>
        </w:tc>
        <w:tc>
          <w:tcPr>
            <w:tcW w:w="936" w:type="dxa"/>
            <w:vMerge w:val="restart"/>
            <w:vAlign w:val="center"/>
          </w:tcPr>
          <w:p w14:paraId="010C0C1C">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技术</w:t>
            </w:r>
          </w:p>
          <w:p w14:paraId="4751251E">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规格</w:t>
            </w:r>
          </w:p>
        </w:tc>
        <w:tc>
          <w:tcPr>
            <w:tcW w:w="3370" w:type="dxa"/>
            <w:gridSpan w:val="2"/>
            <w:vAlign w:val="center"/>
          </w:tcPr>
          <w:p w14:paraId="4D4A149B">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电梯</w:t>
            </w:r>
            <w:r>
              <w:rPr>
                <w:rFonts w:ascii="仿宋" w:hAnsi="仿宋" w:eastAsia="仿宋" w:cs="宋体"/>
                <w:color w:val="auto"/>
                <w:kern w:val="0"/>
                <w:sz w:val="24"/>
                <w:highlight w:val="none"/>
              </w:rPr>
              <w:t>类型</w:t>
            </w:r>
          </w:p>
        </w:tc>
        <w:tc>
          <w:tcPr>
            <w:tcW w:w="5306" w:type="dxa"/>
            <w:tcBorders>
              <w:right w:val="single" w:color="000000" w:sz="4" w:space="0"/>
            </w:tcBorders>
            <w:vAlign w:val="center"/>
          </w:tcPr>
          <w:p w14:paraId="718140F9">
            <w:pPr>
              <w:spacing w:line="400" w:lineRule="exact"/>
              <w:rPr>
                <w:rFonts w:ascii="仿宋" w:hAnsi="仿宋" w:eastAsia="仿宋"/>
                <w:color w:val="auto"/>
                <w:sz w:val="24"/>
                <w:highlight w:val="none"/>
              </w:rPr>
            </w:pPr>
            <w:r>
              <w:rPr>
                <w:rFonts w:hint="eastAsia" w:ascii="仿宋" w:hAnsi="仿宋" w:eastAsia="仿宋" w:cs="宋体"/>
                <w:color w:val="auto"/>
                <w:sz w:val="24"/>
                <w:highlight w:val="none"/>
              </w:rPr>
              <w:t>乘客电梯</w:t>
            </w:r>
            <w:r>
              <w:rPr>
                <w:rFonts w:hint="eastAsia" w:ascii="仿宋" w:hAnsi="仿宋" w:eastAsia="仿宋"/>
                <w:color w:val="auto"/>
                <w:sz w:val="24"/>
                <w:highlight w:val="none"/>
                <w:lang w:eastAsia="zh-CN"/>
              </w:rPr>
              <w:t>☑</w:t>
            </w:r>
            <w:r>
              <w:rPr>
                <w:rFonts w:hint="eastAsia" w:ascii="仿宋" w:hAnsi="仿宋" w:eastAsia="仿宋" w:cs="宋体"/>
                <w:color w:val="auto"/>
                <w:sz w:val="24"/>
                <w:highlight w:val="none"/>
              </w:rPr>
              <w:t>载货电梯</w:t>
            </w:r>
            <w:r>
              <w:rPr>
                <w:rFonts w:hint="eastAsia" w:ascii="仿宋" w:hAnsi="仿宋" w:eastAsia="仿宋"/>
                <w:color w:val="auto"/>
                <w:sz w:val="24"/>
                <w:highlight w:val="none"/>
              </w:rPr>
              <w:t>□</w:t>
            </w:r>
            <w:r>
              <w:rPr>
                <w:rFonts w:hint="eastAsia" w:ascii="仿宋" w:hAnsi="仿宋" w:eastAsia="仿宋" w:cs="宋体"/>
                <w:color w:val="auto"/>
                <w:sz w:val="24"/>
                <w:highlight w:val="none"/>
              </w:rPr>
              <w:t>自动扶梯</w:t>
            </w:r>
            <w:r>
              <w:rPr>
                <w:rFonts w:hint="eastAsia" w:ascii="仿宋" w:hAnsi="仿宋" w:eastAsia="仿宋"/>
                <w:color w:val="auto"/>
                <w:sz w:val="24"/>
                <w:highlight w:val="none"/>
              </w:rPr>
              <w:t>□</w:t>
            </w:r>
            <w:r>
              <w:rPr>
                <w:rFonts w:hint="eastAsia" w:ascii="仿宋" w:hAnsi="仿宋" w:eastAsia="仿宋" w:cs="宋体"/>
                <w:color w:val="auto"/>
                <w:sz w:val="24"/>
                <w:highlight w:val="none"/>
              </w:rPr>
              <w:t>自动人行道</w:t>
            </w:r>
            <w:r>
              <w:rPr>
                <w:rFonts w:hint="eastAsia" w:ascii="仿宋" w:hAnsi="仿宋" w:eastAsia="仿宋"/>
                <w:color w:val="auto"/>
                <w:sz w:val="24"/>
                <w:highlight w:val="none"/>
              </w:rPr>
              <w:t>□</w:t>
            </w:r>
            <w:r>
              <w:rPr>
                <w:rFonts w:hint="eastAsia" w:ascii="仿宋" w:hAnsi="仿宋" w:eastAsia="仿宋" w:cs="宋体"/>
                <w:color w:val="auto"/>
                <w:sz w:val="24"/>
                <w:highlight w:val="none"/>
              </w:rPr>
              <w:t xml:space="preserve"> </w:t>
            </w:r>
          </w:p>
        </w:tc>
      </w:tr>
      <w:tr w14:paraId="13903D9A">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369" w:hRule="atLeast"/>
        </w:trPr>
        <w:tc>
          <w:tcPr>
            <w:tcW w:w="648" w:type="dxa"/>
            <w:vMerge w:val="continue"/>
            <w:tcBorders>
              <w:left w:val="single" w:color="000000" w:sz="4" w:space="0"/>
            </w:tcBorders>
            <w:vAlign w:val="center"/>
          </w:tcPr>
          <w:p w14:paraId="1D1A979F">
            <w:pPr>
              <w:spacing w:line="480" w:lineRule="exact"/>
              <w:jc w:val="center"/>
              <w:rPr>
                <w:rFonts w:ascii="仿宋" w:hAnsi="仿宋" w:eastAsia="仿宋"/>
                <w:color w:val="auto"/>
                <w:sz w:val="24"/>
                <w:highlight w:val="none"/>
              </w:rPr>
            </w:pPr>
          </w:p>
        </w:tc>
        <w:tc>
          <w:tcPr>
            <w:tcW w:w="936" w:type="dxa"/>
            <w:vMerge w:val="continue"/>
            <w:vAlign w:val="center"/>
          </w:tcPr>
          <w:p w14:paraId="09A80E5C">
            <w:pPr>
              <w:spacing w:line="400" w:lineRule="exact"/>
              <w:jc w:val="center"/>
              <w:rPr>
                <w:rFonts w:ascii="仿宋" w:hAnsi="仿宋" w:eastAsia="仿宋"/>
                <w:color w:val="auto"/>
                <w:sz w:val="24"/>
                <w:highlight w:val="none"/>
              </w:rPr>
            </w:pPr>
          </w:p>
        </w:tc>
        <w:tc>
          <w:tcPr>
            <w:tcW w:w="3370" w:type="dxa"/>
            <w:gridSpan w:val="2"/>
            <w:vAlign w:val="center"/>
          </w:tcPr>
          <w:p w14:paraId="22263F10">
            <w:pPr>
              <w:spacing w:line="400" w:lineRule="exact"/>
              <w:ind w:firstLine="720" w:firstLineChars="300"/>
              <w:rPr>
                <w:rFonts w:ascii="仿宋" w:hAnsi="仿宋" w:eastAsia="仿宋"/>
                <w:color w:val="auto"/>
                <w:sz w:val="24"/>
                <w:highlight w:val="none"/>
              </w:rPr>
            </w:pPr>
            <w:r>
              <w:rPr>
                <w:rFonts w:hint="eastAsia" w:ascii="仿宋" w:hAnsi="仿宋" w:eastAsia="仿宋"/>
                <w:color w:val="auto"/>
                <w:sz w:val="24"/>
                <w:highlight w:val="none"/>
              </w:rPr>
              <w:t>乘客、载货电梯</w:t>
            </w:r>
          </w:p>
          <w:p w14:paraId="1C36E566">
            <w:pPr>
              <w:spacing w:line="400" w:lineRule="exact"/>
              <w:ind w:firstLine="720" w:firstLineChars="300"/>
              <w:rPr>
                <w:rFonts w:ascii="仿宋" w:hAnsi="仿宋" w:eastAsia="仿宋"/>
                <w:color w:val="auto"/>
                <w:sz w:val="24"/>
                <w:highlight w:val="none"/>
              </w:rPr>
            </w:pPr>
            <w:r>
              <w:rPr>
                <w:rFonts w:hint="eastAsia" w:ascii="仿宋" w:hAnsi="仿宋" w:eastAsia="仿宋"/>
                <w:color w:val="auto"/>
                <w:sz w:val="24"/>
                <w:highlight w:val="none"/>
              </w:rPr>
              <w:t>曳引机放置位置</w:t>
            </w:r>
          </w:p>
        </w:tc>
        <w:tc>
          <w:tcPr>
            <w:tcW w:w="5306" w:type="dxa"/>
            <w:tcBorders>
              <w:right w:val="single" w:color="000000" w:sz="4" w:space="0"/>
            </w:tcBorders>
            <w:vAlign w:val="center"/>
          </w:tcPr>
          <w:p w14:paraId="07FC0463">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有机房</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无机房□</w:t>
            </w:r>
          </w:p>
        </w:tc>
      </w:tr>
      <w:tr w14:paraId="6B0E3D36">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left w:val="single" w:color="000000" w:sz="4" w:space="0"/>
            </w:tcBorders>
            <w:vAlign w:val="center"/>
          </w:tcPr>
          <w:p w14:paraId="099D3594">
            <w:pPr>
              <w:spacing w:line="480" w:lineRule="exact"/>
              <w:jc w:val="center"/>
              <w:rPr>
                <w:rFonts w:ascii="仿宋" w:hAnsi="仿宋" w:eastAsia="仿宋"/>
                <w:color w:val="auto"/>
                <w:sz w:val="24"/>
                <w:highlight w:val="none"/>
              </w:rPr>
            </w:pPr>
          </w:p>
        </w:tc>
        <w:tc>
          <w:tcPr>
            <w:tcW w:w="936" w:type="dxa"/>
            <w:vMerge w:val="continue"/>
            <w:vAlign w:val="center"/>
          </w:tcPr>
          <w:p w14:paraId="53FC381C">
            <w:pPr>
              <w:spacing w:line="400" w:lineRule="exact"/>
              <w:jc w:val="center"/>
              <w:rPr>
                <w:rFonts w:ascii="仿宋" w:hAnsi="仿宋" w:eastAsia="仿宋"/>
                <w:color w:val="auto"/>
                <w:sz w:val="24"/>
                <w:highlight w:val="none"/>
              </w:rPr>
            </w:pPr>
          </w:p>
        </w:tc>
        <w:tc>
          <w:tcPr>
            <w:tcW w:w="3370" w:type="dxa"/>
            <w:gridSpan w:val="2"/>
            <w:vAlign w:val="center"/>
          </w:tcPr>
          <w:p w14:paraId="55574669">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电梯数量</w:t>
            </w:r>
          </w:p>
        </w:tc>
        <w:tc>
          <w:tcPr>
            <w:tcW w:w="5306" w:type="dxa"/>
            <w:tcBorders>
              <w:right w:val="single" w:color="000000" w:sz="4" w:space="0"/>
            </w:tcBorders>
            <w:vAlign w:val="center"/>
          </w:tcPr>
          <w:p w14:paraId="799A0E10">
            <w:pPr>
              <w:spacing w:line="400" w:lineRule="exact"/>
              <w:jc w:val="center"/>
              <w:rPr>
                <w:rFonts w:hint="eastAsia" w:ascii="仿宋" w:hAnsi="仿宋" w:eastAsia="仿宋"/>
                <w:color w:val="auto"/>
                <w:sz w:val="24"/>
                <w:highlight w:val="none"/>
                <w:lang w:eastAsia="zh-CN"/>
              </w:rPr>
            </w:pPr>
            <w:r>
              <w:rPr>
                <w:rFonts w:hint="eastAsia" w:ascii="仿宋" w:hAnsi="仿宋" w:eastAsia="仿宋" w:cs="宋体"/>
                <w:color w:val="auto"/>
                <w:sz w:val="24"/>
                <w:highlight w:val="none"/>
                <w:lang w:val="en-US" w:eastAsia="zh-CN"/>
              </w:rPr>
              <w:t>2</w:t>
            </w:r>
            <w:r>
              <w:rPr>
                <w:rFonts w:hint="eastAsia" w:ascii="仿宋" w:hAnsi="仿宋" w:eastAsia="仿宋" w:cs="宋体"/>
                <w:color w:val="auto"/>
                <w:sz w:val="24"/>
                <w:highlight w:val="none"/>
              </w:rPr>
              <w:t>台</w:t>
            </w:r>
          </w:p>
        </w:tc>
      </w:tr>
      <w:tr w14:paraId="5D03BD15">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left w:val="single" w:color="000000" w:sz="4" w:space="0"/>
            </w:tcBorders>
            <w:vAlign w:val="center"/>
          </w:tcPr>
          <w:p w14:paraId="74C900ED">
            <w:pPr>
              <w:spacing w:line="480" w:lineRule="exact"/>
              <w:jc w:val="center"/>
              <w:rPr>
                <w:rFonts w:ascii="仿宋" w:hAnsi="仿宋" w:eastAsia="仿宋"/>
                <w:color w:val="auto"/>
                <w:sz w:val="24"/>
                <w:highlight w:val="none"/>
              </w:rPr>
            </w:pPr>
          </w:p>
        </w:tc>
        <w:tc>
          <w:tcPr>
            <w:tcW w:w="936" w:type="dxa"/>
            <w:vMerge w:val="continue"/>
            <w:vAlign w:val="center"/>
          </w:tcPr>
          <w:p w14:paraId="6CA45394">
            <w:pPr>
              <w:spacing w:line="400" w:lineRule="exact"/>
              <w:jc w:val="center"/>
              <w:rPr>
                <w:rFonts w:ascii="仿宋" w:hAnsi="仿宋" w:eastAsia="仿宋"/>
                <w:color w:val="auto"/>
                <w:sz w:val="24"/>
                <w:highlight w:val="none"/>
              </w:rPr>
            </w:pPr>
          </w:p>
        </w:tc>
        <w:tc>
          <w:tcPr>
            <w:tcW w:w="3370" w:type="dxa"/>
            <w:gridSpan w:val="2"/>
            <w:vAlign w:val="center"/>
          </w:tcPr>
          <w:p w14:paraId="13FDD76B">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驱动方式</w:t>
            </w:r>
          </w:p>
        </w:tc>
        <w:tc>
          <w:tcPr>
            <w:tcW w:w="5306" w:type="dxa"/>
            <w:tcBorders>
              <w:right w:val="single" w:color="000000" w:sz="4" w:space="0"/>
            </w:tcBorders>
            <w:vAlign w:val="center"/>
          </w:tcPr>
          <w:p w14:paraId="3B946052">
            <w:pPr>
              <w:spacing w:line="400" w:lineRule="exact"/>
              <w:ind w:firstLine="1920" w:firstLineChars="800"/>
              <w:rPr>
                <w:rFonts w:ascii="仿宋" w:hAnsi="仿宋" w:eastAsia="仿宋" w:cs="宋体"/>
                <w:color w:val="auto"/>
                <w:sz w:val="24"/>
                <w:highlight w:val="none"/>
              </w:rPr>
            </w:pPr>
            <w:r>
              <w:rPr>
                <w:rFonts w:hint="eastAsia" w:ascii="仿宋" w:hAnsi="仿宋" w:eastAsia="仿宋" w:cs="宋体"/>
                <w:color w:val="auto"/>
                <w:sz w:val="24"/>
                <w:highlight w:val="none"/>
              </w:rPr>
              <w:t>曳引驱动</w:t>
            </w:r>
          </w:p>
        </w:tc>
      </w:tr>
      <w:tr w14:paraId="02FBD139">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left w:val="single" w:color="000000" w:sz="4" w:space="0"/>
            </w:tcBorders>
            <w:vAlign w:val="center"/>
          </w:tcPr>
          <w:p w14:paraId="19CAEF5F">
            <w:pPr>
              <w:spacing w:line="480" w:lineRule="exact"/>
              <w:jc w:val="center"/>
              <w:rPr>
                <w:rFonts w:ascii="仿宋" w:hAnsi="仿宋" w:eastAsia="仿宋"/>
                <w:color w:val="auto"/>
                <w:sz w:val="24"/>
                <w:highlight w:val="none"/>
              </w:rPr>
            </w:pPr>
          </w:p>
        </w:tc>
        <w:tc>
          <w:tcPr>
            <w:tcW w:w="936" w:type="dxa"/>
            <w:vMerge w:val="continue"/>
            <w:vAlign w:val="center"/>
          </w:tcPr>
          <w:p w14:paraId="1EB330BB">
            <w:pPr>
              <w:spacing w:line="400" w:lineRule="exact"/>
              <w:jc w:val="center"/>
              <w:rPr>
                <w:rFonts w:ascii="仿宋" w:hAnsi="仿宋" w:eastAsia="仿宋"/>
                <w:color w:val="auto"/>
                <w:sz w:val="24"/>
                <w:highlight w:val="none"/>
              </w:rPr>
            </w:pPr>
          </w:p>
        </w:tc>
        <w:tc>
          <w:tcPr>
            <w:tcW w:w="3370" w:type="dxa"/>
            <w:gridSpan w:val="2"/>
            <w:vAlign w:val="center"/>
          </w:tcPr>
          <w:p w14:paraId="543F1D26">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调速方式</w:t>
            </w:r>
          </w:p>
        </w:tc>
        <w:tc>
          <w:tcPr>
            <w:tcW w:w="5306" w:type="dxa"/>
            <w:tcBorders>
              <w:right w:val="single" w:color="000000" w:sz="4" w:space="0"/>
            </w:tcBorders>
            <w:vAlign w:val="center"/>
          </w:tcPr>
          <w:p w14:paraId="0BE46129">
            <w:pPr>
              <w:spacing w:line="400" w:lineRule="exact"/>
              <w:ind w:firstLine="1680" w:firstLineChars="700"/>
              <w:rPr>
                <w:rFonts w:ascii="仿宋" w:hAnsi="仿宋" w:eastAsia="仿宋" w:cs="宋体"/>
                <w:color w:val="auto"/>
                <w:sz w:val="24"/>
                <w:highlight w:val="none"/>
              </w:rPr>
            </w:pPr>
            <w:r>
              <w:rPr>
                <w:rFonts w:hint="eastAsia" w:ascii="仿宋" w:hAnsi="仿宋" w:eastAsia="仿宋" w:cs="宋体"/>
                <w:color w:val="auto"/>
                <w:sz w:val="24"/>
                <w:highlight w:val="none"/>
              </w:rPr>
              <w:t xml:space="preserve">交流变频调速 </w:t>
            </w:r>
          </w:p>
        </w:tc>
      </w:tr>
      <w:tr w14:paraId="37FAEE82">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369" w:hRule="atLeast"/>
        </w:trPr>
        <w:tc>
          <w:tcPr>
            <w:tcW w:w="648" w:type="dxa"/>
            <w:vMerge w:val="continue"/>
            <w:tcBorders>
              <w:left w:val="single" w:color="000000" w:sz="4" w:space="0"/>
            </w:tcBorders>
            <w:vAlign w:val="center"/>
          </w:tcPr>
          <w:p w14:paraId="1A19AE72">
            <w:pPr>
              <w:spacing w:line="480" w:lineRule="exact"/>
              <w:jc w:val="center"/>
              <w:rPr>
                <w:rFonts w:ascii="仿宋" w:hAnsi="仿宋" w:eastAsia="仿宋"/>
                <w:color w:val="auto"/>
                <w:sz w:val="24"/>
                <w:highlight w:val="none"/>
              </w:rPr>
            </w:pPr>
          </w:p>
        </w:tc>
        <w:tc>
          <w:tcPr>
            <w:tcW w:w="936" w:type="dxa"/>
            <w:vMerge w:val="continue"/>
            <w:vAlign w:val="center"/>
          </w:tcPr>
          <w:p w14:paraId="4841B612">
            <w:pPr>
              <w:spacing w:line="400" w:lineRule="exact"/>
              <w:jc w:val="center"/>
              <w:rPr>
                <w:rFonts w:ascii="仿宋" w:hAnsi="仿宋" w:eastAsia="仿宋"/>
                <w:color w:val="auto"/>
                <w:sz w:val="24"/>
                <w:highlight w:val="none"/>
              </w:rPr>
            </w:pPr>
          </w:p>
        </w:tc>
        <w:tc>
          <w:tcPr>
            <w:tcW w:w="3370" w:type="dxa"/>
            <w:gridSpan w:val="2"/>
            <w:vAlign w:val="center"/>
          </w:tcPr>
          <w:p w14:paraId="6E2DE324">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控制系统</w:t>
            </w:r>
          </w:p>
        </w:tc>
        <w:tc>
          <w:tcPr>
            <w:tcW w:w="5306" w:type="dxa"/>
            <w:tcBorders>
              <w:right w:val="single" w:color="000000" w:sz="4" w:space="0"/>
            </w:tcBorders>
            <w:vAlign w:val="center"/>
          </w:tcPr>
          <w:p w14:paraId="34D28242">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全电脑微机控制</w:t>
            </w:r>
          </w:p>
        </w:tc>
      </w:tr>
      <w:tr w14:paraId="45B13090">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369" w:hRule="atLeast"/>
        </w:trPr>
        <w:tc>
          <w:tcPr>
            <w:tcW w:w="648" w:type="dxa"/>
            <w:vMerge w:val="continue"/>
            <w:tcBorders>
              <w:left w:val="single" w:color="000000" w:sz="4" w:space="0"/>
            </w:tcBorders>
            <w:vAlign w:val="center"/>
          </w:tcPr>
          <w:p w14:paraId="5AA1C7B4">
            <w:pPr>
              <w:spacing w:line="480" w:lineRule="exact"/>
              <w:jc w:val="center"/>
              <w:rPr>
                <w:rFonts w:ascii="仿宋" w:hAnsi="仿宋" w:eastAsia="仿宋"/>
                <w:color w:val="auto"/>
                <w:sz w:val="24"/>
                <w:highlight w:val="none"/>
              </w:rPr>
            </w:pPr>
          </w:p>
        </w:tc>
        <w:tc>
          <w:tcPr>
            <w:tcW w:w="936" w:type="dxa"/>
            <w:vMerge w:val="continue"/>
            <w:vAlign w:val="center"/>
          </w:tcPr>
          <w:p w14:paraId="1D834B04">
            <w:pPr>
              <w:spacing w:line="400" w:lineRule="exact"/>
              <w:jc w:val="center"/>
              <w:rPr>
                <w:rFonts w:ascii="仿宋" w:hAnsi="仿宋" w:eastAsia="仿宋"/>
                <w:color w:val="auto"/>
                <w:sz w:val="24"/>
                <w:highlight w:val="none"/>
              </w:rPr>
            </w:pPr>
          </w:p>
        </w:tc>
        <w:tc>
          <w:tcPr>
            <w:tcW w:w="3370" w:type="dxa"/>
            <w:gridSpan w:val="2"/>
            <w:vAlign w:val="center"/>
          </w:tcPr>
          <w:p w14:paraId="6084B632">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控制方式</w:t>
            </w:r>
          </w:p>
        </w:tc>
        <w:tc>
          <w:tcPr>
            <w:tcW w:w="5306" w:type="dxa"/>
            <w:tcBorders>
              <w:right w:val="single" w:color="000000" w:sz="4" w:space="0"/>
            </w:tcBorders>
            <w:vAlign w:val="center"/>
          </w:tcPr>
          <w:p w14:paraId="1DFBB505">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集选控制 （仅限垂直电梯）</w:t>
            </w:r>
          </w:p>
        </w:tc>
      </w:tr>
      <w:tr w14:paraId="6FE83154">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restart"/>
            <w:tcBorders>
              <w:left w:val="single" w:color="000000" w:sz="4" w:space="0"/>
            </w:tcBorders>
            <w:vAlign w:val="center"/>
          </w:tcPr>
          <w:p w14:paraId="02D1004A">
            <w:pPr>
              <w:spacing w:line="480" w:lineRule="exact"/>
              <w:jc w:val="center"/>
              <w:rPr>
                <w:rFonts w:ascii="仿宋" w:hAnsi="仿宋" w:eastAsia="仿宋"/>
                <w:color w:val="auto"/>
                <w:sz w:val="24"/>
                <w:highlight w:val="none"/>
              </w:rPr>
            </w:pPr>
            <w:r>
              <w:rPr>
                <w:rFonts w:hint="eastAsia" w:ascii="仿宋" w:hAnsi="仿宋" w:eastAsia="仿宋"/>
                <w:color w:val="auto"/>
                <w:sz w:val="24"/>
                <w:highlight w:val="none"/>
              </w:rPr>
              <w:t>2</w:t>
            </w:r>
          </w:p>
        </w:tc>
        <w:tc>
          <w:tcPr>
            <w:tcW w:w="936" w:type="dxa"/>
            <w:vMerge w:val="restart"/>
            <w:vAlign w:val="center"/>
          </w:tcPr>
          <w:p w14:paraId="692CB64E">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基本</w:t>
            </w:r>
          </w:p>
          <w:p w14:paraId="25B770A4">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参数</w:t>
            </w:r>
          </w:p>
        </w:tc>
        <w:tc>
          <w:tcPr>
            <w:tcW w:w="1665" w:type="dxa"/>
            <w:vMerge w:val="restart"/>
            <w:tcBorders>
              <w:right w:val="single" w:color="auto" w:sz="4" w:space="0"/>
            </w:tcBorders>
            <w:vAlign w:val="center"/>
          </w:tcPr>
          <w:p w14:paraId="005BD312">
            <w:pPr>
              <w:spacing w:line="400" w:lineRule="exact"/>
              <w:ind w:firstLine="240" w:firstLineChars="100"/>
              <w:rPr>
                <w:rFonts w:ascii="仿宋" w:hAnsi="仿宋" w:eastAsia="仿宋"/>
                <w:color w:val="auto"/>
                <w:sz w:val="24"/>
                <w:highlight w:val="none"/>
              </w:rPr>
            </w:pPr>
            <w:r>
              <w:rPr>
                <w:rFonts w:hint="eastAsia" w:ascii="仿宋" w:hAnsi="仿宋" w:eastAsia="仿宋"/>
                <w:color w:val="auto"/>
                <w:sz w:val="24"/>
                <w:highlight w:val="none"/>
              </w:rPr>
              <w:t>乘客、载货</w:t>
            </w:r>
          </w:p>
          <w:p w14:paraId="44D4EADF">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电梯</w:t>
            </w:r>
          </w:p>
        </w:tc>
        <w:tc>
          <w:tcPr>
            <w:tcW w:w="1705" w:type="dxa"/>
            <w:tcBorders>
              <w:left w:val="single" w:color="auto" w:sz="4" w:space="0"/>
            </w:tcBorders>
            <w:vAlign w:val="center"/>
          </w:tcPr>
          <w:p w14:paraId="2F104F78">
            <w:pPr>
              <w:jc w:val="center"/>
              <w:rPr>
                <w:rFonts w:ascii="仿宋" w:hAnsi="仿宋" w:eastAsia="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olor w:val="auto"/>
                <w:sz w:val="24"/>
                <w:highlight w:val="none"/>
              </w:rPr>
              <w:t>额定载重量(kg)</w:t>
            </w:r>
          </w:p>
        </w:tc>
        <w:tc>
          <w:tcPr>
            <w:tcW w:w="5306" w:type="dxa"/>
            <w:tcBorders>
              <w:right w:val="single" w:color="000000" w:sz="4" w:space="0"/>
            </w:tcBorders>
            <w:vAlign w:val="center"/>
          </w:tcPr>
          <w:p w14:paraId="3AF1DCEC">
            <w:pPr>
              <w:spacing w:line="400" w:lineRule="exact"/>
              <w:jc w:val="center"/>
              <w:rPr>
                <w:rFonts w:ascii="仿宋" w:hAnsi="仿宋" w:eastAsia="仿宋"/>
                <w:color w:val="auto"/>
                <w:sz w:val="24"/>
                <w:highlight w:val="none"/>
              </w:rPr>
            </w:pPr>
            <w:r>
              <w:rPr>
                <w:rFonts w:hint="eastAsia" w:ascii="仿宋" w:hAnsi="仿宋" w:eastAsia="仿宋" w:cs="宋体"/>
                <w:color w:val="auto"/>
                <w:sz w:val="24"/>
                <w:highlight w:val="none"/>
                <w:lang w:val="en-US" w:eastAsia="zh-CN"/>
              </w:rPr>
              <w:t>≥1350</w:t>
            </w:r>
            <w:r>
              <w:rPr>
                <w:rFonts w:hint="eastAsia" w:ascii="仿宋" w:hAnsi="仿宋" w:eastAsia="仿宋" w:cs="宋体"/>
                <w:color w:val="auto"/>
                <w:sz w:val="24"/>
                <w:highlight w:val="none"/>
              </w:rPr>
              <w:t>kg</w:t>
            </w:r>
            <w:r>
              <w:rPr>
                <w:rFonts w:hint="eastAsia" w:ascii="仿宋" w:hAnsi="仿宋" w:eastAsia="仿宋" w:cs="宋体"/>
                <w:color w:val="auto"/>
                <w:sz w:val="24"/>
                <w:highlight w:val="none"/>
                <w:lang w:val="en-US" w:eastAsia="zh-CN"/>
              </w:rPr>
              <w:t xml:space="preserve"> 18</w:t>
            </w:r>
            <w:r>
              <w:rPr>
                <w:rFonts w:hint="eastAsia" w:ascii="仿宋" w:hAnsi="仿宋" w:eastAsia="仿宋" w:cs="宋体"/>
                <w:color w:val="auto"/>
                <w:sz w:val="24"/>
                <w:highlight w:val="none"/>
              </w:rPr>
              <w:t>(人)</w:t>
            </w:r>
          </w:p>
        </w:tc>
      </w:tr>
      <w:tr w14:paraId="5464103E">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left w:val="single" w:color="000000" w:sz="4" w:space="0"/>
            </w:tcBorders>
            <w:vAlign w:val="center"/>
          </w:tcPr>
          <w:p w14:paraId="7EF9C3A6">
            <w:pPr>
              <w:spacing w:line="480" w:lineRule="exact"/>
              <w:jc w:val="center"/>
              <w:rPr>
                <w:rFonts w:ascii="仿宋" w:hAnsi="仿宋" w:eastAsia="仿宋"/>
                <w:color w:val="auto"/>
                <w:sz w:val="24"/>
                <w:highlight w:val="none"/>
              </w:rPr>
            </w:pPr>
          </w:p>
        </w:tc>
        <w:tc>
          <w:tcPr>
            <w:tcW w:w="936" w:type="dxa"/>
            <w:vMerge w:val="continue"/>
            <w:vAlign w:val="center"/>
          </w:tcPr>
          <w:p w14:paraId="33E30210">
            <w:pPr>
              <w:spacing w:line="400" w:lineRule="exact"/>
              <w:jc w:val="center"/>
              <w:rPr>
                <w:rFonts w:ascii="仿宋" w:hAnsi="仿宋" w:eastAsia="仿宋"/>
                <w:color w:val="auto"/>
                <w:sz w:val="24"/>
                <w:highlight w:val="none"/>
              </w:rPr>
            </w:pPr>
          </w:p>
        </w:tc>
        <w:tc>
          <w:tcPr>
            <w:tcW w:w="1665" w:type="dxa"/>
            <w:vMerge w:val="continue"/>
            <w:tcBorders>
              <w:right w:val="single" w:color="auto" w:sz="4" w:space="0"/>
            </w:tcBorders>
            <w:vAlign w:val="center"/>
          </w:tcPr>
          <w:p w14:paraId="4157D526">
            <w:pPr>
              <w:spacing w:line="400" w:lineRule="exact"/>
              <w:jc w:val="center"/>
              <w:rPr>
                <w:rFonts w:ascii="仿宋" w:hAnsi="仿宋" w:eastAsia="仿宋"/>
                <w:color w:val="auto"/>
                <w:sz w:val="24"/>
                <w:highlight w:val="none"/>
              </w:rPr>
            </w:pPr>
          </w:p>
        </w:tc>
        <w:tc>
          <w:tcPr>
            <w:tcW w:w="1705" w:type="dxa"/>
            <w:tcBorders>
              <w:left w:val="single" w:color="auto" w:sz="4" w:space="0"/>
            </w:tcBorders>
            <w:vAlign w:val="center"/>
          </w:tcPr>
          <w:p w14:paraId="122658B6">
            <w:pPr>
              <w:jc w:val="center"/>
              <w:rPr>
                <w:rFonts w:ascii="仿宋" w:hAnsi="仿宋" w:eastAsia="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olor w:val="auto"/>
                <w:sz w:val="24"/>
                <w:highlight w:val="none"/>
              </w:rPr>
              <w:t>额定速度(m/s)</w:t>
            </w:r>
          </w:p>
        </w:tc>
        <w:tc>
          <w:tcPr>
            <w:tcW w:w="5306" w:type="dxa"/>
            <w:tcBorders>
              <w:right w:val="single" w:color="000000" w:sz="4" w:space="0"/>
            </w:tcBorders>
            <w:vAlign w:val="center"/>
          </w:tcPr>
          <w:p w14:paraId="5A69487D">
            <w:pPr>
              <w:jc w:val="center"/>
              <w:rPr>
                <w:rFonts w:hint="default" w:ascii="仿宋" w:hAnsi="仿宋" w:eastAsia="仿宋"/>
                <w:color w:val="auto"/>
                <w:sz w:val="24"/>
                <w:highlight w:val="none"/>
                <w:lang w:val="en-US"/>
              </w:rPr>
            </w:pPr>
            <w:r>
              <w:rPr>
                <w:rFonts w:hint="eastAsia" w:ascii="仿宋" w:hAnsi="仿宋" w:eastAsia="仿宋"/>
                <w:color w:val="auto"/>
                <w:sz w:val="24"/>
                <w:highlight w:val="none"/>
                <w:lang w:val="en-US" w:eastAsia="zh-CN"/>
              </w:rPr>
              <w:t>2.0</w:t>
            </w:r>
          </w:p>
        </w:tc>
      </w:tr>
      <w:tr w14:paraId="4506D7D0">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left w:val="single" w:color="000000" w:sz="4" w:space="0"/>
            </w:tcBorders>
            <w:vAlign w:val="center"/>
          </w:tcPr>
          <w:p w14:paraId="24EBECF6">
            <w:pPr>
              <w:spacing w:line="480" w:lineRule="exact"/>
              <w:jc w:val="center"/>
              <w:rPr>
                <w:rFonts w:ascii="仿宋" w:hAnsi="仿宋" w:eastAsia="仿宋"/>
                <w:color w:val="auto"/>
                <w:sz w:val="24"/>
                <w:highlight w:val="none"/>
              </w:rPr>
            </w:pPr>
          </w:p>
        </w:tc>
        <w:tc>
          <w:tcPr>
            <w:tcW w:w="936" w:type="dxa"/>
            <w:vMerge w:val="continue"/>
            <w:vAlign w:val="center"/>
          </w:tcPr>
          <w:p w14:paraId="06B7AA28">
            <w:pPr>
              <w:spacing w:line="400" w:lineRule="exact"/>
              <w:jc w:val="center"/>
              <w:rPr>
                <w:rFonts w:ascii="仿宋" w:hAnsi="仿宋" w:eastAsia="仿宋"/>
                <w:color w:val="auto"/>
                <w:sz w:val="24"/>
                <w:highlight w:val="none"/>
              </w:rPr>
            </w:pPr>
          </w:p>
        </w:tc>
        <w:tc>
          <w:tcPr>
            <w:tcW w:w="1665" w:type="dxa"/>
            <w:vMerge w:val="continue"/>
            <w:tcBorders>
              <w:right w:val="single" w:color="auto" w:sz="4" w:space="0"/>
            </w:tcBorders>
            <w:vAlign w:val="center"/>
          </w:tcPr>
          <w:p w14:paraId="20DA0980">
            <w:pPr>
              <w:spacing w:line="400" w:lineRule="exact"/>
              <w:jc w:val="center"/>
              <w:rPr>
                <w:rFonts w:ascii="仿宋" w:hAnsi="仿宋" w:eastAsia="仿宋"/>
                <w:color w:val="auto"/>
                <w:sz w:val="24"/>
                <w:highlight w:val="none"/>
              </w:rPr>
            </w:pPr>
          </w:p>
        </w:tc>
        <w:tc>
          <w:tcPr>
            <w:tcW w:w="1705" w:type="dxa"/>
            <w:tcBorders>
              <w:left w:val="single" w:color="auto" w:sz="4" w:space="0"/>
            </w:tcBorders>
            <w:vAlign w:val="center"/>
          </w:tcPr>
          <w:p w14:paraId="07B418CB">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层/站/门</w:t>
            </w:r>
          </w:p>
        </w:tc>
        <w:tc>
          <w:tcPr>
            <w:tcW w:w="5306" w:type="dxa"/>
            <w:tcBorders>
              <w:right w:val="single" w:color="000000" w:sz="4" w:space="0"/>
            </w:tcBorders>
            <w:vAlign w:val="center"/>
          </w:tcPr>
          <w:p w14:paraId="7E1384EC">
            <w:pPr>
              <w:spacing w:line="400" w:lineRule="exact"/>
              <w:jc w:val="center"/>
              <w:rPr>
                <w:rFonts w:hint="default"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15（-1层作为维修时停靠层不载客；11层避难层不停靠）</w:t>
            </w:r>
          </w:p>
        </w:tc>
      </w:tr>
      <w:tr w14:paraId="3B5CED5D">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left w:val="single" w:color="000000" w:sz="4" w:space="0"/>
            </w:tcBorders>
            <w:vAlign w:val="center"/>
          </w:tcPr>
          <w:p w14:paraId="74476B48">
            <w:pPr>
              <w:spacing w:line="480" w:lineRule="exact"/>
              <w:jc w:val="center"/>
              <w:rPr>
                <w:rFonts w:ascii="仿宋" w:hAnsi="仿宋" w:eastAsia="仿宋"/>
                <w:color w:val="auto"/>
                <w:sz w:val="24"/>
                <w:highlight w:val="none"/>
              </w:rPr>
            </w:pPr>
          </w:p>
        </w:tc>
        <w:tc>
          <w:tcPr>
            <w:tcW w:w="936" w:type="dxa"/>
            <w:vMerge w:val="continue"/>
            <w:vAlign w:val="center"/>
          </w:tcPr>
          <w:p w14:paraId="292C4D53">
            <w:pPr>
              <w:spacing w:line="400" w:lineRule="exact"/>
              <w:jc w:val="center"/>
              <w:rPr>
                <w:rFonts w:ascii="仿宋" w:hAnsi="仿宋" w:eastAsia="仿宋"/>
                <w:color w:val="auto"/>
                <w:sz w:val="24"/>
                <w:highlight w:val="none"/>
              </w:rPr>
            </w:pPr>
          </w:p>
        </w:tc>
        <w:tc>
          <w:tcPr>
            <w:tcW w:w="1665" w:type="dxa"/>
            <w:vMerge w:val="continue"/>
            <w:tcBorders>
              <w:right w:val="single" w:color="auto" w:sz="4" w:space="0"/>
            </w:tcBorders>
            <w:vAlign w:val="center"/>
          </w:tcPr>
          <w:p w14:paraId="30E6C768">
            <w:pPr>
              <w:spacing w:line="400" w:lineRule="exact"/>
              <w:jc w:val="center"/>
              <w:rPr>
                <w:rFonts w:ascii="仿宋" w:hAnsi="仿宋" w:eastAsia="仿宋"/>
                <w:color w:val="auto"/>
                <w:sz w:val="24"/>
                <w:highlight w:val="none"/>
              </w:rPr>
            </w:pPr>
          </w:p>
        </w:tc>
        <w:tc>
          <w:tcPr>
            <w:tcW w:w="1705" w:type="dxa"/>
            <w:tcBorders>
              <w:left w:val="single" w:color="auto" w:sz="4" w:space="0"/>
            </w:tcBorders>
            <w:vAlign w:val="center"/>
          </w:tcPr>
          <w:p w14:paraId="21CC1883">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服务楼层</w:t>
            </w:r>
          </w:p>
        </w:tc>
        <w:tc>
          <w:tcPr>
            <w:tcW w:w="5306" w:type="dxa"/>
            <w:tcBorders>
              <w:right w:val="single" w:color="000000" w:sz="4" w:space="0"/>
            </w:tcBorders>
            <w:vAlign w:val="center"/>
          </w:tcPr>
          <w:p w14:paraId="4BE1DACF">
            <w:pPr>
              <w:spacing w:line="400" w:lineRule="exact"/>
              <w:jc w:val="center"/>
              <w:rPr>
                <w:rFonts w:hint="default"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-1F-15F</w:t>
            </w:r>
          </w:p>
        </w:tc>
      </w:tr>
      <w:tr w14:paraId="5DA4DBA9">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382" w:hRule="atLeast"/>
        </w:trPr>
        <w:tc>
          <w:tcPr>
            <w:tcW w:w="648" w:type="dxa"/>
            <w:vMerge w:val="continue"/>
            <w:tcBorders>
              <w:left w:val="single" w:color="000000" w:sz="4" w:space="0"/>
            </w:tcBorders>
            <w:vAlign w:val="center"/>
          </w:tcPr>
          <w:p w14:paraId="5B4EE0A4">
            <w:pPr>
              <w:spacing w:line="480" w:lineRule="exact"/>
              <w:jc w:val="center"/>
              <w:rPr>
                <w:rFonts w:ascii="仿宋" w:hAnsi="仿宋" w:eastAsia="仿宋"/>
                <w:color w:val="auto"/>
                <w:sz w:val="24"/>
                <w:highlight w:val="none"/>
              </w:rPr>
            </w:pPr>
          </w:p>
        </w:tc>
        <w:tc>
          <w:tcPr>
            <w:tcW w:w="936" w:type="dxa"/>
            <w:vMerge w:val="continue"/>
            <w:vAlign w:val="center"/>
          </w:tcPr>
          <w:p w14:paraId="65148059">
            <w:pPr>
              <w:spacing w:line="400" w:lineRule="exact"/>
              <w:jc w:val="center"/>
              <w:rPr>
                <w:rFonts w:ascii="仿宋" w:hAnsi="仿宋" w:eastAsia="仿宋"/>
                <w:color w:val="auto"/>
                <w:sz w:val="24"/>
                <w:highlight w:val="none"/>
              </w:rPr>
            </w:pPr>
          </w:p>
        </w:tc>
        <w:tc>
          <w:tcPr>
            <w:tcW w:w="1665" w:type="dxa"/>
            <w:vMerge w:val="continue"/>
            <w:tcBorders>
              <w:right w:val="single" w:color="auto" w:sz="4" w:space="0"/>
            </w:tcBorders>
            <w:vAlign w:val="center"/>
          </w:tcPr>
          <w:p w14:paraId="4F640EE6">
            <w:pPr>
              <w:spacing w:line="400" w:lineRule="exact"/>
              <w:jc w:val="center"/>
              <w:rPr>
                <w:rFonts w:ascii="仿宋" w:hAnsi="仿宋" w:eastAsia="仿宋"/>
                <w:color w:val="auto"/>
                <w:sz w:val="24"/>
                <w:highlight w:val="none"/>
              </w:rPr>
            </w:pPr>
          </w:p>
        </w:tc>
        <w:tc>
          <w:tcPr>
            <w:tcW w:w="1705" w:type="dxa"/>
            <w:tcBorders>
              <w:left w:val="single" w:color="auto" w:sz="4" w:space="0"/>
            </w:tcBorders>
            <w:vAlign w:val="center"/>
          </w:tcPr>
          <w:p w14:paraId="7BC05971">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基站设置</w:t>
            </w:r>
          </w:p>
        </w:tc>
        <w:tc>
          <w:tcPr>
            <w:tcW w:w="5306" w:type="dxa"/>
            <w:tcBorders>
              <w:right w:val="single" w:color="000000" w:sz="4" w:space="0"/>
            </w:tcBorders>
            <w:vAlign w:val="center"/>
          </w:tcPr>
          <w:p w14:paraId="430B0C64">
            <w:pPr>
              <w:spacing w:line="400" w:lineRule="exact"/>
              <w:jc w:val="center"/>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5D9ACC7A">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9" w:hRule="atLeast"/>
        </w:trPr>
        <w:tc>
          <w:tcPr>
            <w:tcW w:w="648" w:type="dxa"/>
            <w:vMerge w:val="continue"/>
            <w:tcBorders>
              <w:left w:val="single" w:color="000000" w:sz="4" w:space="0"/>
            </w:tcBorders>
            <w:vAlign w:val="center"/>
          </w:tcPr>
          <w:p w14:paraId="79E7A6C9">
            <w:pPr>
              <w:spacing w:line="480" w:lineRule="exact"/>
              <w:jc w:val="center"/>
              <w:rPr>
                <w:rFonts w:ascii="仿宋" w:hAnsi="仿宋" w:eastAsia="仿宋"/>
                <w:color w:val="auto"/>
                <w:sz w:val="24"/>
                <w:highlight w:val="none"/>
              </w:rPr>
            </w:pPr>
          </w:p>
        </w:tc>
        <w:tc>
          <w:tcPr>
            <w:tcW w:w="936" w:type="dxa"/>
            <w:vMerge w:val="continue"/>
            <w:vAlign w:val="center"/>
          </w:tcPr>
          <w:p w14:paraId="34243B9F">
            <w:pPr>
              <w:spacing w:line="400" w:lineRule="exact"/>
              <w:jc w:val="center"/>
              <w:rPr>
                <w:rFonts w:ascii="仿宋" w:hAnsi="仿宋" w:eastAsia="仿宋"/>
                <w:color w:val="auto"/>
                <w:sz w:val="24"/>
                <w:highlight w:val="none"/>
              </w:rPr>
            </w:pPr>
          </w:p>
        </w:tc>
        <w:tc>
          <w:tcPr>
            <w:tcW w:w="1665" w:type="dxa"/>
            <w:vMerge w:val="restart"/>
            <w:tcBorders>
              <w:right w:val="single" w:color="auto" w:sz="4" w:space="0"/>
            </w:tcBorders>
            <w:vAlign w:val="center"/>
          </w:tcPr>
          <w:p w14:paraId="2A2A5BEA">
            <w:pPr>
              <w:jc w:val="center"/>
              <w:rPr>
                <w:rFonts w:ascii="仿宋" w:hAnsi="仿宋" w:eastAsia="仿宋"/>
                <w:color w:val="auto"/>
                <w:sz w:val="24"/>
                <w:highlight w:val="none"/>
              </w:rPr>
            </w:pPr>
            <w:r>
              <w:rPr>
                <w:rFonts w:hint="eastAsia" w:ascii="仿宋" w:hAnsi="仿宋" w:eastAsia="仿宋" w:cs="宋体"/>
                <w:color w:val="auto"/>
                <w:sz w:val="24"/>
                <w:highlight w:val="none"/>
              </w:rPr>
              <w:t>自动扶梯</w:t>
            </w:r>
            <w:r>
              <w:rPr>
                <w:rFonts w:hint="eastAsia" w:ascii="仿宋" w:hAnsi="仿宋" w:eastAsia="仿宋"/>
                <w:color w:val="auto"/>
                <w:sz w:val="24"/>
                <w:highlight w:val="none"/>
              </w:rPr>
              <w:t>□</w:t>
            </w:r>
          </w:p>
          <w:p w14:paraId="20ABAF44">
            <w:pPr>
              <w:jc w:val="center"/>
              <w:rPr>
                <w:rFonts w:ascii="仿宋" w:hAnsi="仿宋" w:eastAsia="仿宋"/>
                <w:color w:val="auto"/>
                <w:sz w:val="24"/>
                <w:highlight w:val="none"/>
              </w:rPr>
            </w:pPr>
            <w:r>
              <w:rPr>
                <w:rFonts w:hint="eastAsia" w:ascii="仿宋" w:hAnsi="仿宋" w:eastAsia="仿宋"/>
                <w:color w:val="auto"/>
                <w:sz w:val="24"/>
                <w:highlight w:val="none"/>
              </w:rPr>
              <w:t>自动人行道□（公共型□</w:t>
            </w:r>
          </w:p>
          <w:p w14:paraId="28FB8F59">
            <w:pPr>
              <w:jc w:val="center"/>
              <w:rPr>
                <w:rFonts w:ascii="仿宋" w:hAnsi="仿宋" w:eastAsia="仿宋"/>
                <w:color w:val="auto"/>
                <w:sz w:val="24"/>
                <w:highlight w:val="none"/>
              </w:rPr>
            </w:pPr>
            <w:r>
              <w:rPr>
                <w:rFonts w:hint="eastAsia" w:ascii="仿宋" w:hAnsi="仿宋" w:eastAsia="仿宋"/>
                <w:color w:val="auto"/>
                <w:sz w:val="24"/>
                <w:highlight w:val="none"/>
              </w:rPr>
              <w:t xml:space="preserve">  普通型□）</w:t>
            </w:r>
          </w:p>
        </w:tc>
        <w:tc>
          <w:tcPr>
            <w:tcW w:w="1705" w:type="dxa"/>
            <w:tcBorders>
              <w:left w:val="single" w:color="auto" w:sz="4" w:space="0"/>
            </w:tcBorders>
            <w:vAlign w:val="center"/>
          </w:tcPr>
          <w:p w14:paraId="2AF79330">
            <w:pPr>
              <w:jc w:val="center"/>
              <w:rPr>
                <w:rFonts w:ascii="仿宋" w:hAnsi="仿宋" w:eastAsia="仿宋"/>
                <w:color w:val="auto"/>
                <w:sz w:val="22"/>
                <w:szCs w:val="22"/>
                <w:highlight w:val="none"/>
              </w:rPr>
            </w:pPr>
            <w:r>
              <w:rPr>
                <w:rFonts w:hint="eastAsia" w:ascii="仿宋" w:hAnsi="仿宋" w:eastAsia="仿宋"/>
                <w:bCs/>
                <w:color w:val="auto"/>
                <w:sz w:val="22"/>
                <w:szCs w:val="22"/>
                <w:highlight w:val="none"/>
              </w:rPr>
              <w:t>名义速度</w:t>
            </w:r>
            <w:r>
              <w:rPr>
                <w:rFonts w:hint="eastAsia" w:ascii="仿宋" w:hAnsi="仿宋" w:eastAsia="仿宋"/>
                <w:color w:val="auto"/>
                <w:sz w:val="22"/>
                <w:szCs w:val="22"/>
                <w:highlight w:val="none"/>
              </w:rPr>
              <w:t>(m/s)</w:t>
            </w:r>
          </w:p>
        </w:tc>
        <w:tc>
          <w:tcPr>
            <w:tcW w:w="5306" w:type="dxa"/>
            <w:tcBorders>
              <w:right w:val="single" w:color="000000" w:sz="4" w:space="0"/>
            </w:tcBorders>
            <w:vAlign w:val="center"/>
          </w:tcPr>
          <w:p w14:paraId="475C3BC2">
            <w:pPr>
              <w:spacing w:line="320" w:lineRule="exact"/>
              <w:jc w:val="center"/>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36AD1AEF">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52" w:hRule="atLeast"/>
        </w:trPr>
        <w:tc>
          <w:tcPr>
            <w:tcW w:w="648" w:type="dxa"/>
            <w:vMerge w:val="continue"/>
            <w:tcBorders>
              <w:left w:val="single" w:color="000000" w:sz="4" w:space="0"/>
            </w:tcBorders>
            <w:vAlign w:val="center"/>
          </w:tcPr>
          <w:p w14:paraId="369517DC">
            <w:pPr>
              <w:spacing w:line="480" w:lineRule="exact"/>
              <w:jc w:val="center"/>
              <w:rPr>
                <w:rFonts w:ascii="仿宋" w:hAnsi="仿宋" w:eastAsia="仿宋"/>
                <w:color w:val="auto"/>
                <w:sz w:val="24"/>
                <w:highlight w:val="none"/>
              </w:rPr>
            </w:pPr>
          </w:p>
        </w:tc>
        <w:tc>
          <w:tcPr>
            <w:tcW w:w="936" w:type="dxa"/>
            <w:vMerge w:val="continue"/>
            <w:vAlign w:val="center"/>
          </w:tcPr>
          <w:p w14:paraId="5633F2FD">
            <w:pPr>
              <w:spacing w:line="400" w:lineRule="exact"/>
              <w:jc w:val="center"/>
              <w:rPr>
                <w:rFonts w:ascii="仿宋" w:hAnsi="仿宋" w:eastAsia="仿宋"/>
                <w:color w:val="auto"/>
                <w:sz w:val="24"/>
                <w:highlight w:val="none"/>
              </w:rPr>
            </w:pPr>
          </w:p>
        </w:tc>
        <w:tc>
          <w:tcPr>
            <w:tcW w:w="1665" w:type="dxa"/>
            <w:vMerge w:val="continue"/>
            <w:tcBorders>
              <w:right w:val="single" w:color="auto" w:sz="4" w:space="0"/>
            </w:tcBorders>
            <w:vAlign w:val="center"/>
          </w:tcPr>
          <w:p w14:paraId="1DCB786B">
            <w:pPr>
              <w:spacing w:line="400" w:lineRule="exact"/>
              <w:jc w:val="center"/>
              <w:rPr>
                <w:rFonts w:ascii="仿宋" w:hAnsi="仿宋" w:eastAsia="仿宋"/>
                <w:color w:val="auto"/>
                <w:sz w:val="24"/>
                <w:highlight w:val="none"/>
              </w:rPr>
            </w:pPr>
          </w:p>
        </w:tc>
        <w:tc>
          <w:tcPr>
            <w:tcW w:w="1705" w:type="dxa"/>
            <w:tcBorders>
              <w:left w:val="single" w:color="auto" w:sz="4" w:space="0"/>
            </w:tcBorders>
            <w:vAlign w:val="center"/>
          </w:tcPr>
          <w:p w14:paraId="3F35AED9">
            <w:pPr>
              <w:jc w:val="center"/>
              <w:rPr>
                <w:rFonts w:ascii="仿宋" w:hAnsi="仿宋" w:eastAsia="仿宋"/>
                <w:color w:val="auto"/>
                <w:sz w:val="22"/>
                <w:szCs w:val="22"/>
                <w:highlight w:val="none"/>
              </w:rPr>
            </w:pPr>
            <w:r>
              <w:rPr>
                <w:rFonts w:hint="eastAsia" w:ascii="仿宋" w:hAnsi="仿宋" w:eastAsia="仿宋"/>
                <w:bCs/>
                <w:color w:val="auto"/>
                <w:sz w:val="22"/>
                <w:szCs w:val="22"/>
                <w:highlight w:val="none"/>
              </w:rPr>
              <w:t>名义宽度</w:t>
            </w:r>
            <w:r>
              <w:rPr>
                <w:rFonts w:hint="eastAsia" w:ascii="仿宋" w:hAnsi="仿宋" w:eastAsia="仿宋"/>
                <w:color w:val="auto"/>
                <w:sz w:val="22"/>
                <w:szCs w:val="22"/>
                <w:highlight w:val="none"/>
              </w:rPr>
              <w:t>（mm）</w:t>
            </w:r>
          </w:p>
        </w:tc>
        <w:tc>
          <w:tcPr>
            <w:tcW w:w="5306" w:type="dxa"/>
            <w:tcBorders>
              <w:right w:val="single" w:color="000000" w:sz="4" w:space="0"/>
            </w:tcBorders>
            <w:vAlign w:val="center"/>
          </w:tcPr>
          <w:p w14:paraId="4F04CE59">
            <w:pPr>
              <w:spacing w:line="320" w:lineRule="exact"/>
              <w:jc w:val="center"/>
              <w:rPr>
                <w:rFonts w:hint="default"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6010B35E">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648" w:type="dxa"/>
            <w:vMerge w:val="continue"/>
            <w:tcBorders>
              <w:left w:val="single" w:color="000000" w:sz="4" w:space="0"/>
              <w:bottom w:val="single" w:color="auto" w:sz="4" w:space="0"/>
            </w:tcBorders>
            <w:vAlign w:val="center"/>
          </w:tcPr>
          <w:p w14:paraId="7A9D3547">
            <w:pPr>
              <w:spacing w:line="480" w:lineRule="exact"/>
              <w:jc w:val="center"/>
              <w:rPr>
                <w:rFonts w:ascii="仿宋" w:hAnsi="仿宋" w:eastAsia="仿宋"/>
                <w:color w:val="auto"/>
                <w:sz w:val="24"/>
                <w:highlight w:val="none"/>
              </w:rPr>
            </w:pPr>
          </w:p>
        </w:tc>
        <w:tc>
          <w:tcPr>
            <w:tcW w:w="936" w:type="dxa"/>
            <w:vMerge w:val="continue"/>
            <w:tcBorders>
              <w:bottom w:val="single" w:color="auto" w:sz="4" w:space="0"/>
            </w:tcBorders>
            <w:vAlign w:val="center"/>
          </w:tcPr>
          <w:p w14:paraId="6CD35833">
            <w:pPr>
              <w:spacing w:line="400" w:lineRule="exact"/>
              <w:jc w:val="center"/>
              <w:rPr>
                <w:rFonts w:ascii="仿宋" w:hAnsi="仿宋" w:eastAsia="仿宋"/>
                <w:color w:val="auto"/>
                <w:sz w:val="24"/>
                <w:highlight w:val="none"/>
              </w:rPr>
            </w:pPr>
          </w:p>
        </w:tc>
        <w:tc>
          <w:tcPr>
            <w:tcW w:w="1665" w:type="dxa"/>
            <w:vMerge w:val="continue"/>
            <w:tcBorders>
              <w:right w:val="single" w:color="auto" w:sz="4" w:space="0"/>
            </w:tcBorders>
            <w:vAlign w:val="center"/>
          </w:tcPr>
          <w:p w14:paraId="2671BFD4">
            <w:pPr>
              <w:spacing w:line="400" w:lineRule="exact"/>
              <w:jc w:val="center"/>
              <w:rPr>
                <w:rFonts w:ascii="仿宋" w:hAnsi="仿宋" w:eastAsia="仿宋"/>
                <w:color w:val="auto"/>
                <w:sz w:val="24"/>
                <w:highlight w:val="none"/>
              </w:rPr>
            </w:pPr>
          </w:p>
        </w:tc>
        <w:tc>
          <w:tcPr>
            <w:tcW w:w="1705" w:type="dxa"/>
            <w:tcBorders>
              <w:left w:val="single" w:color="auto" w:sz="4" w:space="0"/>
            </w:tcBorders>
            <w:vAlign w:val="center"/>
          </w:tcPr>
          <w:p w14:paraId="7D094360">
            <w:pPr>
              <w:jc w:val="center"/>
              <w:rPr>
                <w:rFonts w:ascii="仿宋" w:hAnsi="仿宋" w:eastAsia="仿宋"/>
                <w:color w:val="auto"/>
                <w:sz w:val="22"/>
                <w:szCs w:val="22"/>
                <w:highlight w:val="none"/>
              </w:rPr>
            </w:pPr>
            <w:r>
              <w:rPr>
                <w:rFonts w:hint="eastAsia" w:ascii="仿宋" w:hAnsi="仿宋" w:eastAsia="仿宋"/>
                <w:bCs/>
                <w:color w:val="auto"/>
                <w:sz w:val="22"/>
                <w:szCs w:val="22"/>
                <w:highlight w:val="none"/>
              </w:rPr>
              <w:t>倾斜角度 （°）</w:t>
            </w:r>
          </w:p>
        </w:tc>
        <w:tc>
          <w:tcPr>
            <w:tcW w:w="5306" w:type="dxa"/>
            <w:tcBorders>
              <w:right w:val="single" w:color="000000" w:sz="4" w:space="0"/>
            </w:tcBorders>
            <w:vAlign w:val="center"/>
          </w:tcPr>
          <w:p w14:paraId="4EF1FD66">
            <w:pPr>
              <w:spacing w:line="320" w:lineRule="exact"/>
              <w:jc w:val="center"/>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2897D0B9">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547" w:hRule="atLeast"/>
        </w:trPr>
        <w:tc>
          <w:tcPr>
            <w:tcW w:w="648" w:type="dxa"/>
            <w:vMerge w:val="restart"/>
            <w:tcBorders>
              <w:top w:val="single" w:color="auto" w:sz="4" w:space="0"/>
              <w:left w:val="single" w:color="000000" w:sz="4" w:space="0"/>
            </w:tcBorders>
            <w:vAlign w:val="center"/>
          </w:tcPr>
          <w:p w14:paraId="43694C80">
            <w:pPr>
              <w:spacing w:line="480" w:lineRule="exact"/>
              <w:jc w:val="center"/>
              <w:rPr>
                <w:rFonts w:ascii="仿宋" w:hAnsi="仿宋" w:eastAsia="仿宋"/>
                <w:color w:val="auto"/>
                <w:sz w:val="24"/>
                <w:highlight w:val="none"/>
              </w:rPr>
            </w:pPr>
            <w:r>
              <w:rPr>
                <w:rFonts w:hint="eastAsia" w:ascii="仿宋" w:hAnsi="仿宋" w:eastAsia="仿宋"/>
                <w:color w:val="auto"/>
                <w:sz w:val="24"/>
                <w:highlight w:val="none"/>
              </w:rPr>
              <w:t>3</w:t>
            </w:r>
          </w:p>
        </w:tc>
        <w:tc>
          <w:tcPr>
            <w:tcW w:w="936" w:type="dxa"/>
            <w:vMerge w:val="restart"/>
            <w:tcBorders>
              <w:top w:val="single" w:color="auto" w:sz="4" w:space="0"/>
            </w:tcBorders>
            <w:vAlign w:val="center"/>
          </w:tcPr>
          <w:p w14:paraId="599B9418">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轿厢</w:t>
            </w:r>
          </w:p>
          <w:p w14:paraId="2A0A5508">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参数及</w:t>
            </w:r>
          </w:p>
          <w:p w14:paraId="44A7EED0">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规格</w:t>
            </w:r>
          </w:p>
        </w:tc>
        <w:tc>
          <w:tcPr>
            <w:tcW w:w="3370" w:type="dxa"/>
            <w:gridSpan w:val="2"/>
            <w:vAlign w:val="center"/>
          </w:tcPr>
          <w:p w14:paraId="66F3427E">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轿厢净尺寸(宽×深×高)</w:t>
            </w:r>
          </w:p>
        </w:tc>
        <w:tc>
          <w:tcPr>
            <w:tcW w:w="5306" w:type="dxa"/>
            <w:tcBorders>
              <w:right w:val="single" w:color="000000" w:sz="4" w:space="0"/>
            </w:tcBorders>
            <w:vAlign w:val="center"/>
          </w:tcPr>
          <w:p w14:paraId="192B80DE">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lang w:val="en-US" w:eastAsia="zh-CN"/>
              </w:rPr>
              <w:t>≥2150</w:t>
            </w:r>
            <w:r>
              <w:rPr>
                <w:rFonts w:hint="eastAsia" w:ascii="仿宋" w:hAnsi="仿宋" w:eastAsia="仿宋"/>
                <w:color w:val="auto"/>
                <w:sz w:val="24"/>
                <w:highlight w:val="none"/>
              </w:rPr>
              <w:t>mm×</w:t>
            </w:r>
            <w:r>
              <w:rPr>
                <w:rFonts w:hint="eastAsia" w:ascii="仿宋" w:hAnsi="仿宋" w:eastAsia="仿宋"/>
                <w:color w:val="auto"/>
                <w:sz w:val="24"/>
                <w:highlight w:val="none"/>
                <w:lang w:val="en-US" w:eastAsia="zh-CN"/>
              </w:rPr>
              <w:t>1950</w:t>
            </w:r>
            <w:r>
              <w:rPr>
                <w:rFonts w:hint="eastAsia" w:ascii="仿宋" w:hAnsi="仿宋" w:eastAsia="仿宋"/>
                <w:color w:val="auto"/>
                <w:sz w:val="24"/>
                <w:highlight w:val="none"/>
              </w:rPr>
              <w:t>mm×</w:t>
            </w:r>
            <w:r>
              <w:rPr>
                <w:rFonts w:hint="eastAsia" w:ascii="仿宋" w:hAnsi="仿宋" w:eastAsia="仿宋"/>
                <w:color w:val="auto"/>
                <w:sz w:val="24"/>
                <w:highlight w:val="none"/>
                <w:lang w:val="en-US" w:eastAsia="zh-CN"/>
              </w:rPr>
              <w:t>2800</w:t>
            </w:r>
            <w:r>
              <w:rPr>
                <w:rFonts w:hint="eastAsia" w:ascii="仿宋" w:hAnsi="仿宋" w:eastAsia="仿宋"/>
                <w:color w:val="auto"/>
                <w:sz w:val="24"/>
                <w:highlight w:val="none"/>
              </w:rPr>
              <w:t>mm</w:t>
            </w:r>
          </w:p>
        </w:tc>
      </w:tr>
      <w:tr w14:paraId="30816EC7">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left w:val="single" w:color="000000" w:sz="4" w:space="0"/>
            </w:tcBorders>
            <w:vAlign w:val="center"/>
          </w:tcPr>
          <w:p w14:paraId="772A7F7D">
            <w:pPr>
              <w:spacing w:line="480" w:lineRule="exact"/>
              <w:jc w:val="center"/>
              <w:rPr>
                <w:rFonts w:ascii="仿宋" w:hAnsi="仿宋" w:eastAsia="仿宋"/>
                <w:color w:val="auto"/>
                <w:sz w:val="24"/>
                <w:highlight w:val="none"/>
              </w:rPr>
            </w:pPr>
          </w:p>
        </w:tc>
        <w:tc>
          <w:tcPr>
            <w:tcW w:w="936" w:type="dxa"/>
            <w:vMerge w:val="continue"/>
            <w:vAlign w:val="center"/>
          </w:tcPr>
          <w:p w14:paraId="4D008E58">
            <w:pPr>
              <w:spacing w:line="400" w:lineRule="exact"/>
              <w:jc w:val="center"/>
              <w:rPr>
                <w:rFonts w:ascii="仿宋" w:hAnsi="仿宋" w:eastAsia="仿宋"/>
                <w:color w:val="auto"/>
                <w:sz w:val="24"/>
                <w:highlight w:val="none"/>
              </w:rPr>
            </w:pPr>
          </w:p>
        </w:tc>
        <w:tc>
          <w:tcPr>
            <w:tcW w:w="3370" w:type="dxa"/>
            <w:gridSpan w:val="2"/>
            <w:vAlign w:val="center"/>
          </w:tcPr>
          <w:p w14:paraId="7AC642D6">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开门净尺寸(宽×高)</w:t>
            </w:r>
          </w:p>
        </w:tc>
        <w:tc>
          <w:tcPr>
            <w:tcW w:w="5306" w:type="dxa"/>
            <w:tcBorders>
              <w:right w:val="single" w:color="000000" w:sz="4" w:space="0"/>
            </w:tcBorders>
            <w:vAlign w:val="center"/>
          </w:tcPr>
          <w:p w14:paraId="3DD05FC1">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lang w:val="en-US" w:eastAsia="zh-CN"/>
              </w:rPr>
              <w:t>1100</w:t>
            </w:r>
            <w:r>
              <w:rPr>
                <w:rFonts w:hint="eastAsia" w:ascii="仿宋" w:hAnsi="仿宋" w:eastAsia="仿宋"/>
                <w:color w:val="auto"/>
                <w:sz w:val="24"/>
                <w:highlight w:val="none"/>
              </w:rPr>
              <w:t xml:space="preserve"> mm×</w:t>
            </w:r>
            <w:r>
              <w:rPr>
                <w:rFonts w:hint="eastAsia" w:ascii="仿宋" w:hAnsi="仿宋" w:eastAsia="仿宋"/>
                <w:color w:val="auto"/>
                <w:sz w:val="24"/>
                <w:highlight w:val="none"/>
                <w:lang w:val="en-US" w:eastAsia="zh-CN"/>
              </w:rPr>
              <w:t xml:space="preserve">2100 </w:t>
            </w:r>
            <w:r>
              <w:rPr>
                <w:rFonts w:hint="eastAsia" w:ascii="仿宋" w:hAnsi="仿宋" w:eastAsia="仿宋"/>
                <w:color w:val="auto"/>
                <w:sz w:val="24"/>
                <w:highlight w:val="none"/>
              </w:rPr>
              <w:t>mm</w:t>
            </w:r>
            <w:r>
              <w:rPr>
                <w:rFonts w:hint="eastAsia" w:ascii="仿宋" w:hAnsi="仿宋" w:eastAsia="仿宋"/>
                <w:color w:val="auto"/>
                <w:sz w:val="24"/>
                <w:highlight w:val="none"/>
                <w:lang w:eastAsia="zh-CN"/>
              </w:rPr>
              <w:t>（</w:t>
            </w:r>
            <w:r>
              <w:rPr>
                <w:rFonts w:hint="eastAsia" w:ascii="仿宋" w:hAnsi="仿宋" w:eastAsia="仿宋"/>
                <w:color w:val="auto"/>
                <w:sz w:val="24"/>
                <w:highlight w:val="none"/>
                <w:lang w:val="en-US" w:eastAsia="zh-CN"/>
              </w:rPr>
              <w:t>不破坏主体结构最大化）</w:t>
            </w:r>
          </w:p>
        </w:tc>
      </w:tr>
      <w:tr w14:paraId="4CBD60DF">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left w:val="single" w:color="000000" w:sz="4" w:space="0"/>
            </w:tcBorders>
            <w:vAlign w:val="center"/>
          </w:tcPr>
          <w:p w14:paraId="538F858D">
            <w:pPr>
              <w:spacing w:line="480" w:lineRule="exact"/>
              <w:jc w:val="center"/>
              <w:rPr>
                <w:rFonts w:ascii="仿宋" w:hAnsi="仿宋" w:eastAsia="仿宋" w:cs="宋体"/>
                <w:color w:val="auto"/>
                <w:sz w:val="24"/>
                <w:highlight w:val="none"/>
              </w:rPr>
            </w:pPr>
          </w:p>
        </w:tc>
        <w:tc>
          <w:tcPr>
            <w:tcW w:w="936" w:type="dxa"/>
            <w:vMerge w:val="continue"/>
            <w:vAlign w:val="center"/>
          </w:tcPr>
          <w:p w14:paraId="03669621">
            <w:pPr>
              <w:spacing w:line="400" w:lineRule="exact"/>
              <w:jc w:val="center"/>
              <w:rPr>
                <w:rFonts w:ascii="仿宋" w:hAnsi="仿宋" w:eastAsia="仿宋" w:cs="宋体"/>
                <w:color w:val="auto"/>
                <w:sz w:val="24"/>
                <w:highlight w:val="none"/>
              </w:rPr>
            </w:pPr>
          </w:p>
        </w:tc>
        <w:tc>
          <w:tcPr>
            <w:tcW w:w="3370" w:type="dxa"/>
            <w:gridSpan w:val="2"/>
            <w:tcBorders>
              <w:bottom w:val="dotted" w:color="auto" w:sz="4" w:space="0"/>
            </w:tcBorders>
            <w:vAlign w:val="center"/>
          </w:tcPr>
          <w:p w14:paraId="661F6F71">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开门方式</w:t>
            </w:r>
          </w:p>
        </w:tc>
        <w:tc>
          <w:tcPr>
            <w:tcW w:w="5306" w:type="dxa"/>
            <w:tcBorders>
              <w:bottom w:val="dotted" w:color="auto" w:sz="4" w:space="0"/>
              <w:right w:val="single" w:color="000000" w:sz="4" w:space="0"/>
            </w:tcBorders>
            <w:vAlign w:val="center"/>
          </w:tcPr>
          <w:p w14:paraId="48D63C4F">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中分</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旁开□双折□</w:t>
            </w:r>
          </w:p>
        </w:tc>
      </w:tr>
      <w:tr w14:paraId="420FEDFF">
        <w:tblPrEx>
          <w:tblCellMar>
            <w:top w:w="0" w:type="dxa"/>
            <w:left w:w="108" w:type="dxa"/>
            <w:bottom w:w="0" w:type="dxa"/>
            <w:right w:w="108" w:type="dxa"/>
          </w:tblCellMar>
        </w:tblPrEx>
        <w:trPr>
          <w:trHeight w:val="466" w:hRule="atLeast"/>
        </w:trPr>
        <w:tc>
          <w:tcPr>
            <w:tcW w:w="648" w:type="dxa"/>
            <w:vMerge w:val="continue"/>
            <w:tcBorders>
              <w:left w:val="single" w:color="000000" w:sz="4" w:space="0"/>
              <w:bottom w:val="single" w:color="auto" w:sz="4" w:space="0"/>
            </w:tcBorders>
            <w:vAlign w:val="center"/>
          </w:tcPr>
          <w:p w14:paraId="521A9BBB">
            <w:pPr>
              <w:spacing w:line="480" w:lineRule="exact"/>
              <w:jc w:val="center"/>
              <w:rPr>
                <w:rFonts w:ascii="仿宋" w:hAnsi="仿宋" w:eastAsia="仿宋" w:cs="宋体"/>
                <w:color w:val="auto"/>
                <w:sz w:val="24"/>
                <w:highlight w:val="none"/>
              </w:rPr>
            </w:pPr>
          </w:p>
        </w:tc>
        <w:tc>
          <w:tcPr>
            <w:tcW w:w="936" w:type="dxa"/>
            <w:vMerge w:val="continue"/>
            <w:tcBorders>
              <w:bottom w:val="single" w:color="auto" w:sz="4" w:space="0"/>
            </w:tcBorders>
            <w:vAlign w:val="center"/>
          </w:tcPr>
          <w:p w14:paraId="73E842C9">
            <w:pPr>
              <w:spacing w:line="400" w:lineRule="exact"/>
              <w:jc w:val="center"/>
              <w:rPr>
                <w:rFonts w:ascii="仿宋" w:hAnsi="仿宋" w:eastAsia="仿宋" w:cs="宋体"/>
                <w:color w:val="auto"/>
                <w:sz w:val="24"/>
                <w:highlight w:val="none"/>
              </w:rPr>
            </w:pPr>
          </w:p>
        </w:tc>
        <w:tc>
          <w:tcPr>
            <w:tcW w:w="3370" w:type="dxa"/>
            <w:gridSpan w:val="2"/>
            <w:tcBorders>
              <w:bottom w:val="dotted" w:color="auto" w:sz="4" w:space="0"/>
            </w:tcBorders>
            <w:vAlign w:val="center"/>
          </w:tcPr>
          <w:p w14:paraId="0AB6DB82">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开门型式</w:t>
            </w:r>
          </w:p>
        </w:tc>
        <w:tc>
          <w:tcPr>
            <w:tcW w:w="5306" w:type="dxa"/>
            <w:tcBorders>
              <w:bottom w:val="dotted" w:color="auto" w:sz="4" w:space="0"/>
              <w:right w:val="single" w:color="000000" w:sz="4" w:space="0"/>
            </w:tcBorders>
            <w:vAlign w:val="center"/>
          </w:tcPr>
          <w:p w14:paraId="1A8D935A">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单通门</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贯通门□</w:t>
            </w:r>
          </w:p>
        </w:tc>
      </w:tr>
      <w:tr w14:paraId="096623F0">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restart"/>
            <w:tcBorders>
              <w:top w:val="single" w:color="auto" w:sz="4" w:space="0"/>
              <w:left w:val="single" w:color="000000" w:sz="4" w:space="0"/>
              <w:bottom w:val="single" w:color="auto" w:sz="4" w:space="0"/>
            </w:tcBorders>
            <w:vAlign w:val="center"/>
          </w:tcPr>
          <w:p w14:paraId="34B7ED70">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4</w:t>
            </w:r>
          </w:p>
        </w:tc>
        <w:tc>
          <w:tcPr>
            <w:tcW w:w="936" w:type="dxa"/>
            <w:vMerge w:val="restart"/>
            <w:tcBorders>
              <w:top w:val="single" w:color="auto" w:sz="4" w:space="0"/>
              <w:bottom w:val="single" w:color="auto" w:sz="4" w:space="0"/>
            </w:tcBorders>
            <w:vAlign w:val="center"/>
          </w:tcPr>
          <w:p w14:paraId="4289EC7C">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井道</w:t>
            </w:r>
          </w:p>
          <w:p w14:paraId="3AD02D35">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参数</w:t>
            </w:r>
          </w:p>
        </w:tc>
        <w:tc>
          <w:tcPr>
            <w:tcW w:w="3370" w:type="dxa"/>
            <w:gridSpan w:val="2"/>
            <w:tcBorders>
              <w:top w:val="dotted" w:color="auto" w:sz="4" w:space="0"/>
            </w:tcBorders>
            <w:vAlign w:val="center"/>
          </w:tcPr>
          <w:p w14:paraId="6AEF2F43">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井道尺寸(宽×深)</w:t>
            </w:r>
          </w:p>
        </w:tc>
        <w:tc>
          <w:tcPr>
            <w:tcW w:w="5306" w:type="dxa"/>
            <w:tcBorders>
              <w:top w:val="dotted" w:color="auto" w:sz="4" w:space="0"/>
              <w:right w:val="single" w:color="000000" w:sz="4" w:space="0"/>
            </w:tcBorders>
            <w:vAlign w:val="center"/>
          </w:tcPr>
          <w:p w14:paraId="4B0419A2">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2800</w:t>
            </w:r>
            <w:r>
              <w:rPr>
                <w:rFonts w:hint="eastAsia" w:ascii="仿宋" w:hAnsi="仿宋" w:eastAsia="仿宋" w:cs="宋体"/>
                <w:color w:val="auto"/>
                <w:sz w:val="24"/>
                <w:highlight w:val="none"/>
              </w:rPr>
              <w:t>mm×</w:t>
            </w:r>
            <w:r>
              <w:rPr>
                <w:rFonts w:hint="eastAsia" w:ascii="仿宋" w:hAnsi="仿宋" w:eastAsia="仿宋" w:cs="宋体"/>
                <w:color w:val="auto"/>
                <w:sz w:val="24"/>
                <w:highlight w:val="none"/>
                <w:lang w:val="en-US" w:eastAsia="zh-CN"/>
              </w:rPr>
              <w:t>2600</w:t>
            </w:r>
            <w:r>
              <w:rPr>
                <w:rFonts w:hint="eastAsia" w:ascii="仿宋" w:hAnsi="仿宋" w:eastAsia="仿宋" w:cs="宋体"/>
                <w:color w:val="auto"/>
                <w:sz w:val="24"/>
                <w:highlight w:val="none"/>
              </w:rPr>
              <w:t>mm</w:t>
            </w:r>
          </w:p>
        </w:tc>
      </w:tr>
      <w:tr w14:paraId="7FBD611D">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top w:val="single" w:color="auto" w:sz="4" w:space="0"/>
              <w:left w:val="single" w:color="000000" w:sz="4" w:space="0"/>
              <w:bottom w:val="single" w:color="auto" w:sz="4" w:space="0"/>
            </w:tcBorders>
            <w:vAlign w:val="center"/>
          </w:tcPr>
          <w:p w14:paraId="6A5ED3F4">
            <w:pPr>
              <w:spacing w:line="480" w:lineRule="exact"/>
              <w:jc w:val="center"/>
              <w:rPr>
                <w:rFonts w:ascii="仿宋" w:hAnsi="仿宋" w:eastAsia="仿宋" w:cs="宋体"/>
                <w:color w:val="auto"/>
                <w:sz w:val="24"/>
                <w:highlight w:val="none"/>
              </w:rPr>
            </w:pPr>
          </w:p>
        </w:tc>
        <w:tc>
          <w:tcPr>
            <w:tcW w:w="936" w:type="dxa"/>
            <w:vMerge w:val="continue"/>
            <w:tcBorders>
              <w:top w:val="single" w:color="auto" w:sz="4" w:space="0"/>
              <w:bottom w:val="single" w:color="auto" w:sz="4" w:space="0"/>
            </w:tcBorders>
            <w:vAlign w:val="center"/>
          </w:tcPr>
          <w:p w14:paraId="14DA32DF">
            <w:pPr>
              <w:spacing w:line="400" w:lineRule="exact"/>
              <w:jc w:val="center"/>
              <w:rPr>
                <w:rFonts w:ascii="仿宋" w:hAnsi="仿宋" w:eastAsia="仿宋" w:cs="宋体"/>
                <w:color w:val="auto"/>
                <w:sz w:val="24"/>
                <w:highlight w:val="none"/>
              </w:rPr>
            </w:pPr>
          </w:p>
        </w:tc>
        <w:tc>
          <w:tcPr>
            <w:tcW w:w="3370" w:type="dxa"/>
            <w:gridSpan w:val="2"/>
            <w:tcBorders>
              <w:top w:val="single" w:color="auto" w:sz="4" w:space="0"/>
              <w:bottom w:val="single" w:color="auto" w:sz="4" w:space="0"/>
            </w:tcBorders>
            <w:vAlign w:val="center"/>
          </w:tcPr>
          <w:p w14:paraId="4E4AEE78">
            <w:pPr>
              <w:spacing w:line="400" w:lineRule="exact"/>
              <w:jc w:val="center"/>
              <w:rPr>
                <w:rFonts w:hint="eastAsia" w:ascii="仿宋" w:hAnsi="仿宋" w:eastAsia="仿宋" w:cs="宋体"/>
                <w:color w:val="auto"/>
                <w:sz w:val="24"/>
                <w:highlight w:val="none"/>
                <w:lang w:eastAsia="zh-CN"/>
              </w:rPr>
            </w:pPr>
            <w:r>
              <w:rPr>
                <w:rFonts w:hint="eastAsia" w:ascii="仿宋" w:hAnsi="仿宋" w:eastAsia="仿宋" w:cs="宋体"/>
                <w:color w:val="auto"/>
                <w:sz w:val="24"/>
                <w:highlight w:val="none"/>
              </w:rPr>
              <w:t>顶层净高度</w:t>
            </w:r>
            <w:r>
              <w:rPr>
                <w:rFonts w:hint="eastAsia" w:ascii="仿宋" w:hAnsi="仿宋" w:eastAsia="仿宋" w:cs="宋体"/>
                <w:color w:val="auto"/>
                <w:sz w:val="24"/>
                <w:highlight w:val="none"/>
                <w:lang w:eastAsia="zh-CN"/>
              </w:rPr>
              <w:t>（</w:t>
            </w:r>
            <w:r>
              <w:rPr>
                <w:rFonts w:hint="eastAsia" w:ascii="仿宋" w:hAnsi="仿宋" w:eastAsia="仿宋" w:cs="宋体"/>
                <w:color w:val="auto"/>
                <w:sz w:val="24"/>
                <w:highlight w:val="none"/>
                <w:lang w:val="en-US" w:eastAsia="zh-CN"/>
              </w:rPr>
              <w:t>机房</w:t>
            </w:r>
            <w:r>
              <w:rPr>
                <w:rFonts w:hint="eastAsia" w:ascii="仿宋" w:hAnsi="仿宋" w:eastAsia="仿宋" w:cs="宋体"/>
                <w:color w:val="auto"/>
                <w:sz w:val="24"/>
                <w:highlight w:val="none"/>
              </w:rPr>
              <w:t>净高</w:t>
            </w:r>
            <w:r>
              <w:rPr>
                <w:rFonts w:hint="eastAsia" w:ascii="仿宋" w:hAnsi="仿宋" w:eastAsia="仿宋" w:cs="宋体"/>
                <w:color w:val="auto"/>
                <w:sz w:val="24"/>
                <w:highlight w:val="none"/>
                <w:lang w:eastAsia="zh-CN"/>
              </w:rPr>
              <w:t>）</w:t>
            </w:r>
          </w:p>
        </w:tc>
        <w:tc>
          <w:tcPr>
            <w:tcW w:w="5306" w:type="dxa"/>
            <w:tcBorders>
              <w:top w:val="single" w:color="auto" w:sz="4" w:space="0"/>
              <w:bottom w:val="single" w:color="auto" w:sz="4" w:space="0"/>
              <w:right w:val="single" w:color="000000" w:sz="4" w:space="0"/>
            </w:tcBorders>
            <w:vAlign w:val="center"/>
          </w:tcPr>
          <w:p w14:paraId="09A86F53">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2550</w:t>
            </w:r>
            <w:r>
              <w:rPr>
                <w:rFonts w:hint="eastAsia" w:ascii="仿宋" w:hAnsi="仿宋" w:eastAsia="仿宋" w:cs="宋体"/>
                <w:color w:val="auto"/>
                <w:sz w:val="24"/>
                <w:highlight w:val="none"/>
              </w:rPr>
              <w:t>mm</w:t>
            </w:r>
          </w:p>
        </w:tc>
      </w:tr>
      <w:tr w14:paraId="0BADDF8A">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top w:val="single" w:color="auto" w:sz="4" w:space="0"/>
              <w:left w:val="single" w:color="000000" w:sz="4" w:space="0"/>
              <w:bottom w:val="single" w:color="auto" w:sz="4" w:space="0"/>
            </w:tcBorders>
            <w:vAlign w:val="center"/>
          </w:tcPr>
          <w:p w14:paraId="071A0B74">
            <w:pPr>
              <w:spacing w:line="480" w:lineRule="exact"/>
              <w:jc w:val="center"/>
              <w:rPr>
                <w:rFonts w:ascii="仿宋" w:hAnsi="仿宋" w:eastAsia="仿宋" w:cs="宋体"/>
                <w:color w:val="auto"/>
                <w:sz w:val="24"/>
                <w:highlight w:val="none"/>
              </w:rPr>
            </w:pPr>
          </w:p>
        </w:tc>
        <w:tc>
          <w:tcPr>
            <w:tcW w:w="936" w:type="dxa"/>
            <w:vMerge w:val="continue"/>
            <w:tcBorders>
              <w:top w:val="single" w:color="auto" w:sz="4" w:space="0"/>
              <w:bottom w:val="single" w:color="auto" w:sz="4" w:space="0"/>
            </w:tcBorders>
            <w:vAlign w:val="center"/>
          </w:tcPr>
          <w:p w14:paraId="709B76EB">
            <w:pPr>
              <w:spacing w:line="400" w:lineRule="exact"/>
              <w:jc w:val="center"/>
              <w:rPr>
                <w:rFonts w:ascii="仿宋" w:hAnsi="仿宋" w:eastAsia="仿宋" w:cs="宋体"/>
                <w:color w:val="auto"/>
                <w:sz w:val="24"/>
                <w:highlight w:val="none"/>
              </w:rPr>
            </w:pPr>
          </w:p>
        </w:tc>
        <w:tc>
          <w:tcPr>
            <w:tcW w:w="3370" w:type="dxa"/>
            <w:gridSpan w:val="2"/>
            <w:tcBorders>
              <w:top w:val="single" w:color="auto" w:sz="4" w:space="0"/>
            </w:tcBorders>
            <w:vAlign w:val="center"/>
          </w:tcPr>
          <w:p w14:paraId="1B402779">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提升高度</w:t>
            </w:r>
          </w:p>
        </w:tc>
        <w:tc>
          <w:tcPr>
            <w:tcW w:w="5306" w:type="dxa"/>
            <w:tcBorders>
              <w:top w:val="single" w:color="auto" w:sz="4" w:space="0"/>
              <w:right w:val="single" w:color="000000" w:sz="4" w:space="0"/>
            </w:tcBorders>
            <w:vAlign w:val="center"/>
          </w:tcPr>
          <w:p w14:paraId="770A22DD">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65600</w:t>
            </w:r>
            <w:r>
              <w:rPr>
                <w:rFonts w:hint="eastAsia" w:ascii="仿宋" w:hAnsi="仿宋" w:eastAsia="仿宋" w:cs="宋体"/>
                <w:color w:val="auto"/>
                <w:sz w:val="24"/>
                <w:highlight w:val="none"/>
              </w:rPr>
              <w:t>mm</w:t>
            </w:r>
          </w:p>
        </w:tc>
      </w:tr>
      <w:tr w14:paraId="44B433F8">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top w:val="single" w:color="auto" w:sz="4" w:space="0"/>
              <w:left w:val="single" w:color="000000" w:sz="4" w:space="0"/>
              <w:bottom w:val="single" w:color="auto" w:sz="4" w:space="0"/>
            </w:tcBorders>
            <w:vAlign w:val="center"/>
          </w:tcPr>
          <w:p w14:paraId="1867226D">
            <w:pPr>
              <w:spacing w:line="480" w:lineRule="exact"/>
              <w:jc w:val="center"/>
              <w:rPr>
                <w:rFonts w:ascii="仿宋" w:hAnsi="仿宋" w:eastAsia="仿宋" w:cs="宋体"/>
                <w:color w:val="auto"/>
                <w:sz w:val="24"/>
                <w:highlight w:val="none"/>
              </w:rPr>
            </w:pPr>
          </w:p>
        </w:tc>
        <w:tc>
          <w:tcPr>
            <w:tcW w:w="936" w:type="dxa"/>
            <w:vMerge w:val="continue"/>
            <w:tcBorders>
              <w:top w:val="single" w:color="auto" w:sz="4" w:space="0"/>
              <w:bottom w:val="single" w:color="auto" w:sz="4" w:space="0"/>
            </w:tcBorders>
            <w:vAlign w:val="center"/>
          </w:tcPr>
          <w:p w14:paraId="4781FEB6">
            <w:pPr>
              <w:spacing w:line="400" w:lineRule="exact"/>
              <w:jc w:val="center"/>
              <w:rPr>
                <w:rFonts w:ascii="仿宋" w:hAnsi="仿宋" w:eastAsia="仿宋" w:cs="宋体"/>
                <w:color w:val="auto"/>
                <w:sz w:val="24"/>
                <w:highlight w:val="none"/>
              </w:rPr>
            </w:pPr>
          </w:p>
        </w:tc>
        <w:tc>
          <w:tcPr>
            <w:tcW w:w="3370" w:type="dxa"/>
            <w:gridSpan w:val="2"/>
            <w:tcBorders>
              <w:bottom w:val="single" w:color="auto" w:sz="4" w:space="0"/>
            </w:tcBorders>
            <w:vAlign w:val="center"/>
          </w:tcPr>
          <w:p w14:paraId="16ED7BB7">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底坑净深度</w:t>
            </w:r>
          </w:p>
        </w:tc>
        <w:tc>
          <w:tcPr>
            <w:tcW w:w="5306" w:type="dxa"/>
            <w:tcBorders>
              <w:bottom w:val="single" w:color="auto" w:sz="4" w:space="0"/>
              <w:right w:val="single" w:color="000000" w:sz="4" w:space="0"/>
            </w:tcBorders>
            <w:vAlign w:val="center"/>
          </w:tcPr>
          <w:p w14:paraId="3DB39E14">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5400</w:t>
            </w:r>
            <w:r>
              <w:rPr>
                <w:rFonts w:hint="eastAsia" w:ascii="仿宋" w:hAnsi="仿宋" w:eastAsia="仿宋" w:cs="宋体"/>
                <w:color w:val="auto"/>
                <w:sz w:val="24"/>
                <w:highlight w:val="none"/>
              </w:rPr>
              <w:t>mm</w:t>
            </w:r>
          </w:p>
        </w:tc>
      </w:tr>
      <w:tr w14:paraId="1AA38129">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top w:val="single" w:color="auto" w:sz="4" w:space="0"/>
              <w:left w:val="single" w:color="000000" w:sz="4" w:space="0"/>
              <w:bottom w:val="single" w:color="auto" w:sz="4" w:space="0"/>
            </w:tcBorders>
            <w:vAlign w:val="center"/>
          </w:tcPr>
          <w:p w14:paraId="2A7D7FB5">
            <w:pPr>
              <w:spacing w:line="480" w:lineRule="exact"/>
              <w:jc w:val="center"/>
              <w:rPr>
                <w:rFonts w:ascii="仿宋" w:hAnsi="仿宋" w:eastAsia="仿宋" w:cs="宋体"/>
                <w:color w:val="auto"/>
                <w:sz w:val="24"/>
                <w:highlight w:val="none"/>
              </w:rPr>
            </w:pPr>
          </w:p>
        </w:tc>
        <w:tc>
          <w:tcPr>
            <w:tcW w:w="936" w:type="dxa"/>
            <w:vMerge w:val="continue"/>
            <w:tcBorders>
              <w:top w:val="single" w:color="auto" w:sz="4" w:space="0"/>
              <w:bottom w:val="single" w:color="auto" w:sz="4" w:space="0"/>
            </w:tcBorders>
            <w:vAlign w:val="center"/>
          </w:tcPr>
          <w:p w14:paraId="3911CF0E">
            <w:pPr>
              <w:spacing w:line="400" w:lineRule="exact"/>
              <w:jc w:val="center"/>
              <w:rPr>
                <w:rFonts w:ascii="仿宋" w:hAnsi="仿宋" w:eastAsia="仿宋" w:cs="宋体"/>
                <w:color w:val="auto"/>
                <w:sz w:val="24"/>
                <w:highlight w:val="none"/>
              </w:rPr>
            </w:pPr>
          </w:p>
        </w:tc>
        <w:tc>
          <w:tcPr>
            <w:tcW w:w="3370" w:type="dxa"/>
            <w:gridSpan w:val="2"/>
            <w:tcBorders>
              <w:bottom w:val="single" w:color="auto" w:sz="4" w:space="0"/>
            </w:tcBorders>
            <w:vAlign w:val="center"/>
          </w:tcPr>
          <w:p w14:paraId="24E7D615">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井道结构</w:t>
            </w:r>
          </w:p>
        </w:tc>
        <w:tc>
          <w:tcPr>
            <w:tcW w:w="5306" w:type="dxa"/>
            <w:tcBorders>
              <w:bottom w:val="single" w:color="auto" w:sz="4" w:space="0"/>
              <w:right w:val="single" w:color="000000" w:sz="4" w:space="0"/>
            </w:tcBorders>
            <w:vAlign w:val="center"/>
          </w:tcPr>
          <w:p w14:paraId="6B57A7E2">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框架砖墙□  混凝土</w:t>
            </w:r>
            <w:r>
              <w:rPr>
                <w:rFonts w:hint="eastAsia" w:ascii="仿宋" w:hAnsi="仿宋" w:eastAsia="仿宋" w:cs="宋体"/>
                <w:color w:val="auto"/>
                <w:sz w:val="24"/>
                <w:highlight w:val="none"/>
                <w:lang w:eastAsia="zh-CN"/>
              </w:rPr>
              <w:t>☑</w:t>
            </w:r>
            <w:r>
              <w:rPr>
                <w:rFonts w:hint="eastAsia" w:ascii="仿宋" w:hAnsi="仿宋" w:eastAsia="仿宋" w:cs="宋体"/>
                <w:color w:val="auto"/>
                <w:sz w:val="24"/>
                <w:highlight w:val="none"/>
              </w:rPr>
              <w:t xml:space="preserve">  钢结构□</w:t>
            </w:r>
          </w:p>
        </w:tc>
      </w:tr>
    </w:tbl>
    <w:p w14:paraId="41159685">
      <w:pPr>
        <w:spacing w:line="240" w:lineRule="auto"/>
        <w:ind w:firstLine="321" w:firstLineChars="100"/>
        <w:jc w:val="both"/>
        <w:rPr>
          <w:rFonts w:ascii="仿宋" w:hAnsi="仿宋" w:eastAsia="仿宋"/>
          <w:color w:val="auto"/>
          <w:sz w:val="24"/>
          <w:highlight w:val="none"/>
        </w:rPr>
      </w:pPr>
      <w:r>
        <w:rPr>
          <w:rFonts w:hint="eastAsia" w:ascii="仿宋" w:hAnsi="仿宋" w:eastAsia="仿宋" w:cs="仿宋_GB2312"/>
          <w:b/>
          <w:color w:val="auto"/>
          <w:sz w:val="32"/>
          <w:szCs w:val="32"/>
          <w:highlight w:val="none"/>
          <w:lang w:val="en-US" w:eastAsia="zh-CN"/>
        </w:rPr>
        <w:t>1.</w:t>
      </w:r>
      <w:r>
        <w:rPr>
          <w:rFonts w:hint="eastAsia" w:ascii="仿宋" w:hAnsi="仿宋" w:eastAsia="仿宋" w:cs="仿宋_GB2312"/>
          <w:b/>
          <w:color w:val="auto"/>
          <w:sz w:val="32"/>
          <w:szCs w:val="32"/>
          <w:highlight w:val="none"/>
        </w:rPr>
        <w:t>电梯技术参数表</w:t>
      </w:r>
    </w:p>
    <w:p w14:paraId="49D90AEB">
      <w:pP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2</w:t>
      </w:r>
      <w:r>
        <w:rPr>
          <w:rFonts w:hint="eastAsia" w:ascii="仿宋" w:hAnsi="仿宋" w:eastAsia="仿宋" w:cs="仿宋"/>
          <w:b/>
          <w:color w:val="auto"/>
          <w:sz w:val="32"/>
          <w:szCs w:val="32"/>
          <w:highlight w:val="none"/>
        </w:rPr>
        <w:t>、电梯配置要求（垂直电梯）：</w:t>
      </w:r>
    </w:p>
    <w:p w14:paraId="17D7811B">
      <w:pPr>
        <w:rPr>
          <w:color w:val="auto"/>
          <w:highlight w:val="none"/>
        </w:rPr>
      </w:pPr>
    </w:p>
    <w:tbl>
      <w:tblPr>
        <w:tblStyle w:val="14"/>
        <w:tblW w:w="1026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4"/>
        <w:gridCol w:w="2410"/>
        <w:gridCol w:w="5996"/>
      </w:tblGrid>
      <w:tr w14:paraId="6993C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4264" w:type="dxa"/>
            <w:gridSpan w:val="2"/>
            <w:tcBorders>
              <w:top w:val="single" w:color="auto" w:sz="4" w:space="0"/>
              <w:left w:val="single" w:color="auto" w:sz="4" w:space="0"/>
              <w:bottom w:val="single" w:color="auto" w:sz="4" w:space="0"/>
              <w:right w:val="single" w:color="auto" w:sz="4" w:space="0"/>
            </w:tcBorders>
            <w:vAlign w:val="center"/>
          </w:tcPr>
          <w:p w14:paraId="08F29FC7">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投标设备技术规格</w:t>
            </w:r>
          </w:p>
        </w:tc>
        <w:tc>
          <w:tcPr>
            <w:tcW w:w="5996" w:type="dxa"/>
            <w:tcBorders>
              <w:top w:val="single" w:color="auto" w:sz="4" w:space="0"/>
              <w:left w:val="single" w:color="auto" w:sz="4" w:space="0"/>
              <w:bottom w:val="single" w:color="auto" w:sz="4" w:space="0"/>
              <w:right w:val="single" w:color="auto" w:sz="4" w:space="0"/>
            </w:tcBorders>
            <w:vAlign w:val="center"/>
          </w:tcPr>
          <w:p w14:paraId="1D84613F">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实际采购需求</w:t>
            </w:r>
          </w:p>
        </w:tc>
      </w:tr>
      <w:tr w14:paraId="659B4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4264" w:type="dxa"/>
            <w:gridSpan w:val="2"/>
            <w:tcBorders>
              <w:top w:val="single" w:color="auto" w:sz="4" w:space="0"/>
              <w:left w:val="single" w:color="auto" w:sz="4" w:space="0"/>
              <w:bottom w:val="single" w:color="auto" w:sz="4" w:space="0"/>
              <w:right w:val="single" w:color="auto" w:sz="4" w:space="0"/>
            </w:tcBorders>
            <w:vAlign w:val="center"/>
          </w:tcPr>
          <w:p w14:paraId="22670983">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 xml:space="preserve">   曳引机 </w:t>
            </w:r>
          </w:p>
        </w:tc>
        <w:tc>
          <w:tcPr>
            <w:tcW w:w="5996" w:type="dxa"/>
            <w:tcBorders>
              <w:top w:val="single" w:color="auto" w:sz="4" w:space="0"/>
              <w:left w:val="single" w:color="auto" w:sz="4" w:space="0"/>
              <w:bottom w:val="single" w:color="auto" w:sz="4" w:space="0"/>
              <w:right w:val="single" w:color="auto" w:sz="4" w:space="0"/>
            </w:tcBorders>
            <w:vAlign w:val="top"/>
          </w:tcPr>
          <w:p w14:paraId="2C18636D">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有齿轮</w:t>
            </w:r>
            <w:r>
              <w:rPr>
                <w:rFonts w:hint="eastAsia" w:ascii="仿宋" w:hAnsi="仿宋" w:eastAsia="仿宋"/>
                <w:color w:val="auto"/>
                <w:sz w:val="24"/>
                <w:highlight w:val="none"/>
              </w:rPr>
              <w:t>□</w:t>
            </w:r>
            <w:r>
              <w:rPr>
                <w:rFonts w:hint="eastAsia" w:ascii="仿宋" w:hAnsi="仿宋" w:eastAsia="仿宋" w:cs="宋体"/>
                <w:color w:val="auto"/>
                <w:sz w:val="24"/>
                <w:highlight w:val="none"/>
              </w:rPr>
              <w:t>无齿轮</w:t>
            </w:r>
            <w:r>
              <w:rPr>
                <w:rFonts w:hint="eastAsia" w:ascii="仿宋" w:hAnsi="仿宋" w:eastAsia="仿宋"/>
                <w:color w:val="auto"/>
                <w:sz w:val="24"/>
                <w:highlight w:val="none"/>
              </w:rPr>
              <w:sym w:font="Wingdings 2" w:char="0052"/>
            </w:r>
            <w:r>
              <w:rPr>
                <w:rFonts w:hint="eastAsia" w:ascii="仿宋" w:hAnsi="仿宋" w:eastAsia="仿宋" w:cs="宋体"/>
                <w:color w:val="auto"/>
                <w:sz w:val="24"/>
                <w:highlight w:val="none"/>
              </w:rPr>
              <w:t xml:space="preserve"> </w:t>
            </w:r>
          </w:p>
        </w:tc>
      </w:tr>
      <w:tr w14:paraId="07E84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4264" w:type="dxa"/>
            <w:gridSpan w:val="2"/>
            <w:tcBorders>
              <w:top w:val="single" w:color="auto" w:sz="4" w:space="0"/>
              <w:left w:val="single" w:color="auto" w:sz="4" w:space="0"/>
              <w:bottom w:val="single" w:color="auto" w:sz="4" w:space="0"/>
              <w:right w:val="single" w:color="auto" w:sz="4" w:space="0"/>
            </w:tcBorders>
            <w:vAlign w:val="center"/>
          </w:tcPr>
          <w:p w14:paraId="4A7E8766">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 xml:space="preserve">电梯控制系统 </w:t>
            </w:r>
          </w:p>
        </w:tc>
        <w:tc>
          <w:tcPr>
            <w:tcW w:w="5996" w:type="dxa"/>
            <w:tcBorders>
              <w:top w:val="single" w:color="auto" w:sz="4" w:space="0"/>
              <w:left w:val="single" w:color="auto" w:sz="4" w:space="0"/>
              <w:bottom w:val="single" w:color="auto" w:sz="4" w:space="0"/>
              <w:right w:val="single" w:color="auto" w:sz="4" w:space="0"/>
            </w:tcBorders>
            <w:vAlign w:val="top"/>
          </w:tcPr>
          <w:p w14:paraId="2C1FF549">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 xml:space="preserve">全电脑微机控制 </w:t>
            </w:r>
          </w:p>
        </w:tc>
      </w:tr>
      <w:tr w14:paraId="56C65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264" w:type="dxa"/>
            <w:gridSpan w:val="2"/>
            <w:tcBorders>
              <w:top w:val="single" w:color="auto" w:sz="4" w:space="0"/>
              <w:left w:val="single" w:color="auto" w:sz="4" w:space="0"/>
              <w:bottom w:val="single" w:color="auto" w:sz="4" w:space="0"/>
              <w:right w:val="single" w:color="auto" w:sz="4" w:space="0"/>
            </w:tcBorders>
            <w:vAlign w:val="center"/>
          </w:tcPr>
          <w:p w14:paraId="0A7C98B7">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门 机</w:t>
            </w:r>
          </w:p>
        </w:tc>
        <w:tc>
          <w:tcPr>
            <w:tcW w:w="5996" w:type="dxa"/>
            <w:tcBorders>
              <w:top w:val="single" w:color="auto" w:sz="4" w:space="0"/>
              <w:left w:val="single" w:color="auto" w:sz="4" w:space="0"/>
              <w:bottom w:val="single" w:color="auto" w:sz="4" w:space="0"/>
              <w:right w:val="single" w:color="auto" w:sz="4" w:space="0"/>
            </w:tcBorders>
            <w:vAlign w:val="center"/>
          </w:tcPr>
          <w:p w14:paraId="2A30A564">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变频控制</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普通调速□</w:t>
            </w:r>
          </w:p>
        </w:tc>
      </w:tr>
      <w:tr w14:paraId="217DF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264" w:type="dxa"/>
            <w:gridSpan w:val="2"/>
            <w:tcBorders>
              <w:top w:val="single" w:color="auto" w:sz="4" w:space="0"/>
              <w:left w:val="single" w:color="auto" w:sz="4" w:space="0"/>
              <w:bottom w:val="single" w:color="auto" w:sz="4" w:space="0"/>
              <w:right w:val="single" w:color="auto" w:sz="4" w:space="0"/>
            </w:tcBorders>
            <w:vAlign w:val="center"/>
          </w:tcPr>
          <w:p w14:paraId="3297834F">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曳引机调速方式</w:t>
            </w:r>
          </w:p>
        </w:tc>
        <w:tc>
          <w:tcPr>
            <w:tcW w:w="5996" w:type="dxa"/>
            <w:tcBorders>
              <w:top w:val="single" w:color="auto" w:sz="4" w:space="0"/>
              <w:left w:val="single" w:color="auto" w:sz="4" w:space="0"/>
              <w:bottom w:val="single" w:color="auto" w:sz="4" w:space="0"/>
              <w:right w:val="single" w:color="auto" w:sz="4" w:space="0"/>
            </w:tcBorders>
            <w:vAlign w:val="center"/>
          </w:tcPr>
          <w:p w14:paraId="013747CE">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 xml:space="preserve">交流变频调速 </w:t>
            </w:r>
          </w:p>
        </w:tc>
      </w:tr>
      <w:tr w14:paraId="0A790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264" w:type="dxa"/>
            <w:gridSpan w:val="2"/>
            <w:tcBorders>
              <w:top w:val="single" w:color="auto" w:sz="4" w:space="0"/>
              <w:left w:val="single" w:color="auto" w:sz="4" w:space="0"/>
              <w:bottom w:val="single" w:color="auto" w:sz="4" w:space="0"/>
              <w:right w:val="single" w:color="auto" w:sz="4" w:space="0"/>
            </w:tcBorders>
            <w:vAlign w:val="center"/>
          </w:tcPr>
          <w:p w14:paraId="4D10E2DC">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控制方式</w:t>
            </w:r>
          </w:p>
        </w:tc>
        <w:tc>
          <w:tcPr>
            <w:tcW w:w="5996" w:type="dxa"/>
            <w:tcBorders>
              <w:top w:val="single" w:color="auto" w:sz="4" w:space="0"/>
              <w:left w:val="single" w:color="auto" w:sz="4" w:space="0"/>
              <w:bottom w:val="single" w:color="auto" w:sz="4" w:space="0"/>
              <w:right w:val="single" w:color="auto" w:sz="4" w:space="0"/>
            </w:tcBorders>
            <w:vAlign w:val="center"/>
          </w:tcPr>
          <w:p w14:paraId="182CB802">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 xml:space="preserve">全电脑微机集选控制 </w:t>
            </w:r>
          </w:p>
        </w:tc>
      </w:tr>
      <w:tr w14:paraId="72F21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264" w:type="dxa"/>
            <w:gridSpan w:val="2"/>
            <w:tcBorders>
              <w:top w:val="single" w:color="auto" w:sz="4" w:space="0"/>
              <w:left w:val="single" w:color="auto" w:sz="4" w:space="0"/>
              <w:bottom w:val="single" w:color="auto" w:sz="4" w:space="0"/>
              <w:right w:val="single" w:color="auto" w:sz="4" w:space="0"/>
            </w:tcBorders>
            <w:vAlign w:val="center"/>
          </w:tcPr>
          <w:p w14:paraId="7DFD48C6">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防夹人保护装置</w:t>
            </w:r>
          </w:p>
        </w:tc>
        <w:tc>
          <w:tcPr>
            <w:tcW w:w="5996" w:type="dxa"/>
            <w:tcBorders>
              <w:top w:val="single" w:color="auto" w:sz="4" w:space="0"/>
              <w:left w:val="single" w:color="auto" w:sz="4" w:space="0"/>
              <w:bottom w:val="single" w:color="auto" w:sz="4" w:space="0"/>
              <w:right w:val="single" w:color="auto" w:sz="4" w:space="0"/>
            </w:tcBorders>
            <w:vAlign w:val="center"/>
          </w:tcPr>
          <w:p w14:paraId="5FE2B59B">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安全触板</w:t>
            </w:r>
            <w:r>
              <w:rPr>
                <w:rFonts w:hint="eastAsia" w:ascii="仿宋" w:hAnsi="仿宋" w:eastAsia="仿宋" w:cs="宋体"/>
                <w:color w:val="auto"/>
                <w:sz w:val="24"/>
                <w:highlight w:val="none"/>
              </w:rPr>
              <w:sym w:font="Wingdings 2" w:char="00A3"/>
            </w:r>
            <w:r>
              <w:rPr>
                <w:rFonts w:hint="eastAsia" w:ascii="仿宋" w:hAnsi="仿宋" w:eastAsia="仿宋" w:cs="宋体"/>
                <w:color w:val="auto"/>
                <w:sz w:val="24"/>
                <w:highlight w:val="none"/>
              </w:rPr>
              <w:t>光幕</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光电□</w:t>
            </w:r>
          </w:p>
        </w:tc>
      </w:tr>
      <w:tr w14:paraId="4FDB1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264" w:type="dxa"/>
            <w:gridSpan w:val="2"/>
            <w:tcBorders>
              <w:top w:val="single" w:color="auto" w:sz="4" w:space="0"/>
              <w:left w:val="single" w:color="auto" w:sz="4" w:space="0"/>
              <w:bottom w:val="single" w:color="auto" w:sz="4" w:space="0"/>
              <w:right w:val="single" w:color="auto" w:sz="4" w:space="0"/>
            </w:tcBorders>
            <w:vAlign w:val="center"/>
          </w:tcPr>
          <w:p w14:paraId="5AE31C7F">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曳引机的传动方式</w:t>
            </w:r>
          </w:p>
        </w:tc>
        <w:tc>
          <w:tcPr>
            <w:tcW w:w="5996" w:type="dxa"/>
            <w:tcBorders>
              <w:top w:val="single" w:color="auto" w:sz="4" w:space="0"/>
              <w:left w:val="single" w:color="auto" w:sz="4" w:space="0"/>
              <w:bottom w:val="single" w:color="auto" w:sz="4" w:space="0"/>
              <w:right w:val="single" w:color="auto" w:sz="4" w:space="0"/>
            </w:tcBorders>
            <w:vAlign w:val="center"/>
          </w:tcPr>
          <w:p w14:paraId="6D3D6984">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有齿轮蜗轮蜗杆传动□（适用于额定载重量</w:t>
            </w:r>
            <w:r>
              <w:rPr>
                <w:rFonts w:hint="eastAsia" w:ascii="仿宋" w:hAnsi="仿宋" w:eastAsia="仿宋" w:cs="仿宋"/>
                <w:color w:val="auto"/>
                <w:sz w:val="24"/>
                <w:highlight w:val="none"/>
              </w:rPr>
              <w:t>≥</w:t>
            </w:r>
            <w:r>
              <w:rPr>
                <w:rFonts w:hint="eastAsia" w:ascii="仿宋" w:hAnsi="仿宋" w:eastAsia="仿宋" w:cs="宋体"/>
                <w:color w:val="auto"/>
                <w:sz w:val="24"/>
                <w:highlight w:val="none"/>
              </w:rPr>
              <w:t>2000kg货梯）,无齿轮永磁同步传动</w:t>
            </w:r>
            <w:r>
              <w:rPr>
                <w:rFonts w:hint="eastAsia" w:ascii="仿宋" w:hAnsi="仿宋" w:eastAsia="仿宋" w:cs="宋体"/>
                <w:color w:val="auto"/>
                <w:sz w:val="24"/>
                <w:highlight w:val="none"/>
              </w:rPr>
              <w:sym w:font="Wingdings 2" w:char="0052"/>
            </w:r>
          </w:p>
        </w:tc>
      </w:tr>
      <w:tr w14:paraId="59516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4264" w:type="dxa"/>
            <w:gridSpan w:val="2"/>
            <w:tcBorders>
              <w:top w:val="single" w:color="auto" w:sz="4" w:space="0"/>
              <w:left w:val="single" w:color="auto" w:sz="4" w:space="0"/>
              <w:bottom w:val="single" w:color="auto" w:sz="4" w:space="0"/>
              <w:right w:val="single" w:color="auto" w:sz="4" w:space="0"/>
            </w:tcBorders>
            <w:vAlign w:val="center"/>
          </w:tcPr>
          <w:p w14:paraId="26CAE2DE">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平层精度</w:t>
            </w:r>
          </w:p>
        </w:tc>
        <w:tc>
          <w:tcPr>
            <w:tcW w:w="5996" w:type="dxa"/>
            <w:tcBorders>
              <w:top w:val="single" w:color="auto" w:sz="4" w:space="0"/>
              <w:left w:val="single" w:color="auto" w:sz="4" w:space="0"/>
              <w:bottom w:val="single" w:color="auto" w:sz="4" w:space="0"/>
              <w:right w:val="single" w:color="auto" w:sz="4" w:space="0"/>
            </w:tcBorders>
            <w:vAlign w:val="center"/>
          </w:tcPr>
          <w:p w14:paraId="6FA792A3">
            <w:pPr>
              <w:spacing w:line="480" w:lineRule="exact"/>
              <w:rPr>
                <w:rFonts w:ascii="仿宋" w:hAnsi="仿宋" w:eastAsia="仿宋" w:cs="宋体"/>
                <w:color w:val="auto"/>
                <w:sz w:val="24"/>
                <w:highlight w:val="none"/>
              </w:rPr>
            </w:pPr>
            <w:r>
              <w:rPr>
                <w:rFonts w:hint="eastAsia" w:ascii="仿宋" w:hAnsi="仿宋" w:eastAsia="仿宋" w:cs="宋体"/>
                <w:color w:val="auto"/>
                <w:sz w:val="24"/>
                <w:highlight w:val="none"/>
              </w:rPr>
              <w:t>满足国家标准</w:t>
            </w:r>
          </w:p>
        </w:tc>
      </w:tr>
      <w:tr w14:paraId="1346F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4264" w:type="dxa"/>
            <w:gridSpan w:val="2"/>
            <w:tcBorders>
              <w:top w:val="single" w:color="auto" w:sz="4" w:space="0"/>
              <w:left w:val="single" w:color="auto" w:sz="4" w:space="0"/>
              <w:bottom w:val="single" w:color="auto" w:sz="4" w:space="0"/>
              <w:right w:val="single" w:color="auto" w:sz="4" w:space="0"/>
            </w:tcBorders>
            <w:vAlign w:val="center"/>
          </w:tcPr>
          <w:p w14:paraId="17EB2781">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噪声指标</w:t>
            </w:r>
          </w:p>
        </w:tc>
        <w:tc>
          <w:tcPr>
            <w:tcW w:w="5996" w:type="dxa"/>
            <w:tcBorders>
              <w:top w:val="single" w:color="auto" w:sz="4" w:space="0"/>
              <w:left w:val="single" w:color="auto" w:sz="4" w:space="0"/>
              <w:bottom w:val="single" w:color="auto" w:sz="4" w:space="0"/>
              <w:right w:val="single" w:color="auto" w:sz="4" w:space="0"/>
            </w:tcBorders>
            <w:vAlign w:val="center"/>
          </w:tcPr>
          <w:p w14:paraId="5F3F2793">
            <w:pPr>
              <w:spacing w:line="480" w:lineRule="exact"/>
              <w:rPr>
                <w:rFonts w:ascii="仿宋" w:hAnsi="仿宋" w:eastAsia="仿宋" w:cs="宋体"/>
                <w:color w:val="auto"/>
                <w:sz w:val="24"/>
                <w:highlight w:val="none"/>
              </w:rPr>
            </w:pPr>
            <w:r>
              <w:rPr>
                <w:rFonts w:hint="eastAsia" w:ascii="仿宋" w:hAnsi="仿宋" w:eastAsia="仿宋" w:cs="宋体"/>
                <w:color w:val="auto"/>
                <w:sz w:val="24"/>
                <w:highlight w:val="none"/>
              </w:rPr>
              <w:t>满足国家标准</w:t>
            </w:r>
          </w:p>
        </w:tc>
      </w:tr>
      <w:tr w14:paraId="710F1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4264" w:type="dxa"/>
            <w:gridSpan w:val="2"/>
            <w:tcBorders>
              <w:top w:val="single" w:color="auto" w:sz="4" w:space="0"/>
              <w:left w:val="single" w:color="auto" w:sz="4" w:space="0"/>
              <w:bottom w:val="single" w:color="auto" w:sz="4" w:space="0"/>
              <w:right w:val="single" w:color="auto" w:sz="4" w:space="0"/>
            </w:tcBorders>
            <w:vAlign w:val="center"/>
          </w:tcPr>
          <w:p w14:paraId="4D10C103">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按钮</w:t>
            </w:r>
          </w:p>
        </w:tc>
        <w:tc>
          <w:tcPr>
            <w:tcW w:w="5996" w:type="dxa"/>
            <w:tcBorders>
              <w:top w:val="single" w:color="auto" w:sz="4" w:space="0"/>
              <w:left w:val="single" w:color="auto" w:sz="4" w:space="0"/>
              <w:bottom w:val="single" w:color="auto" w:sz="4" w:space="0"/>
              <w:right w:val="single" w:color="auto" w:sz="4" w:space="0"/>
            </w:tcBorders>
            <w:vAlign w:val="center"/>
          </w:tcPr>
          <w:p w14:paraId="2D152EAF">
            <w:pPr>
              <w:spacing w:line="480" w:lineRule="exact"/>
              <w:rPr>
                <w:rFonts w:ascii="仿宋" w:hAnsi="仿宋" w:eastAsia="仿宋" w:cs="宋体"/>
                <w:color w:val="auto"/>
                <w:sz w:val="24"/>
                <w:highlight w:val="none"/>
              </w:rPr>
            </w:pPr>
            <w:r>
              <w:rPr>
                <w:rFonts w:hint="eastAsia" w:ascii="仿宋" w:hAnsi="仿宋" w:eastAsia="仿宋" w:cs="宋体"/>
                <w:color w:val="auto"/>
                <w:sz w:val="24"/>
                <w:highlight w:val="none"/>
              </w:rPr>
              <w:t>微动按钮</w:t>
            </w:r>
          </w:p>
        </w:tc>
      </w:tr>
      <w:tr w14:paraId="5592D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1854" w:type="dxa"/>
            <w:vMerge w:val="restart"/>
            <w:tcBorders>
              <w:top w:val="single" w:color="auto" w:sz="4" w:space="0"/>
              <w:left w:val="single" w:color="auto" w:sz="4" w:space="0"/>
              <w:right w:val="single" w:color="auto" w:sz="4" w:space="0"/>
            </w:tcBorders>
            <w:vAlign w:val="center"/>
          </w:tcPr>
          <w:p w14:paraId="0B2D3480">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电</w:t>
            </w:r>
          </w:p>
          <w:p w14:paraId="41F018C3">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梯</w:t>
            </w:r>
          </w:p>
          <w:p w14:paraId="3ADE2929">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装</w:t>
            </w:r>
          </w:p>
          <w:p w14:paraId="7EA9703E">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修</w:t>
            </w:r>
          </w:p>
        </w:tc>
        <w:tc>
          <w:tcPr>
            <w:tcW w:w="2410" w:type="dxa"/>
            <w:tcBorders>
              <w:top w:val="single" w:color="auto" w:sz="4" w:space="0"/>
              <w:left w:val="single" w:color="auto" w:sz="4" w:space="0"/>
              <w:bottom w:val="single" w:color="auto" w:sz="4" w:space="0"/>
              <w:right w:val="single" w:color="auto" w:sz="4" w:space="0"/>
            </w:tcBorders>
            <w:vAlign w:val="center"/>
          </w:tcPr>
          <w:p w14:paraId="33963AEB">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轿门材质</w:t>
            </w:r>
          </w:p>
        </w:tc>
        <w:tc>
          <w:tcPr>
            <w:tcW w:w="5996" w:type="dxa"/>
            <w:tcBorders>
              <w:top w:val="single" w:color="auto" w:sz="4" w:space="0"/>
              <w:left w:val="single" w:color="auto" w:sz="4" w:space="0"/>
              <w:bottom w:val="single" w:color="auto" w:sz="4" w:space="0"/>
              <w:right w:val="single" w:color="auto" w:sz="4" w:space="0"/>
            </w:tcBorders>
            <w:vAlign w:val="center"/>
          </w:tcPr>
          <w:p w14:paraId="3839FC6F">
            <w:pPr>
              <w:spacing w:line="480" w:lineRule="exact"/>
              <w:rPr>
                <w:rFonts w:ascii="仿宋" w:hAnsi="仿宋" w:eastAsia="仿宋" w:cs="宋体"/>
                <w:color w:val="auto"/>
                <w:sz w:val="24"/>
                <w:highlight w:val="none"/>
              </w:rPr>
            </w:pPr>
            <w:r>
              <w:rPr>
                <w:rFonts w:hint="eastAsia" w:ascii="仿宋" w:hAnsi="仿宋" w:eastAsia="仿宋" w:cs="宋体"/>
                <w:color w:val="auto"/>
                <w:sz w:val="24"/>
                <w:highlight w:val="none"/>
              </w:rPr>
              <w:t>客梯：发纹不锈钢</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 xml:space="preserve">      货梯：采用钢板烤漆□</w:t>
            </w:r>
          </w:p>
        </w:tc>
      </w:tr>
      <w:tr w14:paraId="0A04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1854" w:type="dxa"/>
            <w:vMerge w:val="continue"/>
            <w:tcBorders>
              <w:left w:val="single" w:color="auto" w:sz="4" w:space="0"/>
              <w:right w:val="single" w:color="auto" w:sz="4" w:space="0"/>
            </w:tcBorders>
            <w:vAlign w:val="center"/>
          </w:tcPr>
          <w:p w14:paraId="607D5BBC">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3F8D94E1">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轿顶、地板材质</w:t>
            </w:r>
          </w:p>
        </w:tc>
        <w:tc>
          <w:tcPr>
            <w:tcW w:w="5996" w:type="dxa"/>
            <w:tcBorders>
              <w:top w:val="single" w:color="auto" w:sz="4" w:space="0"/>
              <w:left w:val="single" w:color="auto" w:sz="4" w:space="0"/>
              <w:bottom w:val="single" w:color="auto" w:sz="4" w:space="0"/>
              <w:right w:val="single" w:color="auto" w:sz="4" w:space="0"/>
            </w:tcBorders>
            <w:vAlign w:val="center"/>
          </w:tcPr>
          <w:p w14:paraId="4B13A23E">
            <w:pPr>
              <w:spacing w:line="480" w:lineRule="exact"/>
              <w:rPr>
                <w:rFonts w:ascii="仿宋" w:hAnsi="仿宋" w:eastAsia="仿宋" w:cs="宋体"/>
                <w:color w:val="auto"/>
                <w:sz w:val="24"/>
                <w:highlight w:val="none"/>
              </w:rPr>
            </w:pPr>
            <w:r>
              <w:rPr>
                <w:rFonts w:hint="eastAsia" w:ascii="仿宋" w:hAnsi="仿宋" w:eastAsia="仿宋" w:cs="宋体"/>
                <w:color w:val="auto"/>
                <w:sz w:val="24"/>
                <w:highlight w:val="none"/>
              </w:rPr>
              <w:t>厂家标准型吊顶、PVC地板</w:t>
            </w:r>
          </w:p>
        </w:tc>
      </w:tr>
      <w:tr w14:paraId="2CF39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854" w:type="dxa"/>
            <w:vMerge w:val="continue"/>
            <w:tcBorders>
              <w:left w:val="single" w:color="auto" w:sz="4" w:space="0"/>
              <w:right w:val="single" w:color="auto" w:sz="4" w:space="0"/>
            </w:tcBorders>
            <w:vAlign w:val="center"/>
          </w:tcPr>
          <w:p w14:paraId="6AE7A253">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71F755D4">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轿厢材质</w:t>
            </w:r>
          </w:p>
        </w:tc>
        <w:tc>
          <w:tcPr>
            <w:tcW w:w="5996" w:type="dxa"/>
            <w:tcBorders>
              <w:top w:val="single" w:color="auto" w:sz="4" w:space="0"/>
              <w:left w:val="single" w:color="auto" w:sz="4" w:space="0"/>
              <w:bottom w:val="single" w:color="auto" w:sz="4" w:space="0"/>
              <w:right w:val="single" w:color="auto" w:sz="4" w:space="0"/>
            </w:tcBorders>
            <w:vAlign w:val="center"/>
          </w:tcPr>
          <w:p w14:paraId="43CBF2AB">
            <w:pPr>
              <w:spacing w:line="480" w:lineRule="exact"/>
              <w:rPr>
                <w:rFonts w:ascii="仿宋" w:hAnsi="仿宋" w:eastAsia="仿宋" w:cs="宋体"/>
                <w:color w:val="auto"/>
                <w:sz w:val="24"/>
                <w:highlight w:val="none"/>
              </w:rPr>
            </w:pPr>
            <w:r>
              <w:rPr>
                <w:rFonts w:hint="eastAsia" w:ascii="仿宋" w:hAnsi="仿宋" w:eastAsia="仿宋" w:cs="宋体"/>
                <w:color w:val="auto"/>
                <w:sz w:val="24"/>
                <w:highlight w:val="none"/>
              </w:rPr>
              <w:t>客梯：发纹不锈钢</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 xml:space="preserve">      货梯：采用钢板烤漆□</w:t>
            </w:r>
          </w:p>
        </w:tc>
      </w:tr>
      <w:tr w14:paraId="1E10D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854" w:type="dxa"/>
            <w:vMerge w:val="continue"/>
            <w:tcBorders>
              <w:left w:val="single" w:color="auto" w:sz="4" w:space="0"/>
              <w:right w:val="single" w:color="auto" w:sz="4" w:space="0"/>
            </w:tcBorders>
            <w:vAlign w:val="center"/>
          </w:tcPr>
          <w:p w14:paraId="2DC1FD2C">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6CFF8C1B">
            <w:pPr>
              <w:jc w:val="center"/>
              <w:rPr>
                <w:rFonts w:ascii="仿宋" w:hAnsi="仿宋" w:eastAsia="仿宋" w:cs="宋体"/>
                <w:color w:val="auto"/>
                <w:sz w:val="24"/>
                <w:highlight w:val="none"/>
              </w:rPr>
            </w:pPr>
            <w:r>
              <w:rPr>
                <w:rFonts w:hint="eastAsia" w:ascii="仿宋" w:hAnsi="仿宋" w:eastAsia="仿宋" w:cs="宋体"/>
                <w:color w:val="auto"/>
                <w:sz w:val="24"/>
                <w:highlight w:val="none"/>
              </w:rPr>
              <w:t>轿厢操纵盘材质与通讯方式</w:t>
            </w:r>
          </w:p>
        </w:tc>
        <w:tc>
          <w:tcPr>
            <w:tcW w:w="5996" w:type="dxa"/>
            <w:tcBorders>
              <w:top w:val="single" w:color="auto" w:sz="4" w:space="0"/>
              <w:left w:val="single" w:color="auto" w:sz="4" w:space="0"/>
              <w:bottom w:val="single" w:color="auto" w:sz="4" w:space="0"/>
              <w:right w:val="single" w:color="auto" w:sz="4" w:space="0"/>
            </w:tcBorders>
            <w:vAlign w:val="center"/>
          </w:tcPr>
          <w:p w14:paraId="1C4FD72B">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标准配置</w:t>
            </w:r>
          </w:p>
        </w:tc>
      </w:tr>
      <w:tr w14:paraId="59B0A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854" w:type="dxa"/>
            <w:vMerge w:val="continue"/>
            <w:tcBorders>
              <w:left w:val="single" w:color="auto" w:sz="4" w:space="0"/>
              <w:right w:val="single" w:color="auto" w:sz="4" w:space="0"/>
            </w:tcBorders>
            <w:vAlign w:val="center"/>
          </w:tcPr>
          <w:p w14:paraId="35394901">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3804654B">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轿厢照明</w:t>
            </w:r>
          </w:p>
        </w:tc>
        <w:tc>
          <w:tcPr>
            <w:tcW w:w="5996" w:type="dxa"/>
            <w:tcBorders>
              <w:top w:val="single" w:color="auto" w:sz="4" w:space="0"/>
              <w:left w:val="single" w:color="auto" w:sz="4" w:space="0"/>
              <w:bottom w:val="single" w:color="auto" w:sz="4" w:space="0"/>
              <w:right w:val="single" w:color="auto" w:sz="4" w:space="0"/>
            </w:tcBorders>
            <w:vAlign w:val="center"/>
          </w:tcPr>
          <w:p w14:paraId="7064201A">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标准配置</w:t>
            </w:r>
          </w:p>
        </w:tc>
      </w:tr>
      <w:tr w14:paraId="6C774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854" w:type="dxa"/>
            <w:vMerge w:val="continue"/>
            <w:tcBorders>
              <w:left w:val="single" w:color="auto" w:sz="4" w:space="0"/>
              <w:right w:val="single" w:color="auto" w:sz="4" w:space="0"/>
            </w:tcBorders>
            <w:vAlign w:val="center"/>
          </w:tcPr>
          <w:p w14:paraId="1BA78535">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7ABB079A">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轿厢显示屏</w:t>
            </w:r>
          </w:p>
        </w:tc>
        <w:tc>
          <w:tcPr>
            <w:tcW w:w="5996" w:type="dxa"/>
            <w:tcBorders>
              <w:top w:val="single" w:color="auto" w:sz="4" w:space="0"/>
              <w:left w:val="single" w:color="auto" w:sz="4" w:space="0"/>
              <w:bottom w:val="single" w:color="auto" w:sz="4" w:space="0"/>
              <w:right w:val="single" w:color="auto" w:sz="4" w:space="0"/>
            </w:tcBorders>
            <w:vAlign w:val="center"/>
          </w:tcPr>
          <w:p w14:paraId="1F2721D7">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液晶显示屏</w:t>
            </w:r>
            <w:r>
              <w:rPr>
                <w:rFonts w:hint="eastAsia" w:ascii="仿宋" w:hAnsi="仿宋" w:eastAsia="仿宋" w:cs="宋体"/>
                <w:color w:val="auto"/>
                <w:sz w:val="24"/>
                <w:highlight w:val="none"/>
                <w:lang w:eastAsia="zh-CN"/>
              </w:rPr>
              <w:t>楼层及方向</w:t>
            </w:r>
          </w:p>
        </w:tc>
      </w:tr>
      <w:tr w14:paraId="686F5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trPr>
        <w:tc>
          <w:tcPr>
            <w:tcW w:w="1854" w:type="dxa"/>
            <w:vMerge w:val="continue"/>
            <w:tcBorders>
              <w:left w:val="single" w:color="auto" w:sz="4" w:space="0"/>
              <w:right w:val="single" w:color="auto" w:sz="4" w:space="0"/>
            </w:tcBorders>
            <w:vAlign w:val="center"/>
          </w:tcPr>
          <w:p w14:paraId="3A74E08D">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5B605A5E">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门套材质</w:t>
            </w:r>
          </w:p>
        </w:tc>
        <w:tc>
          <w:tcPr>
            <w:tcW w:w="5996" w:type="dxa"/>
            <w:tcBorders>
              <w:top w:val="single" w:color="auto" w:sz="4" w:space="0"/>
              <w:left w:val="single" w:color="auto" w:sz="4" w:space="0"/>
              <w:bottom w:val="single" w:color="auto" w:sz="4" w:space="0"/>
              <w:right w:val="single" w:color="auto" w:sz="4" w:space="0"/>
            </w:tcBorders>
            <w:vAlign w:val="center"/>
          </w:tcPr>
          <w:p w14:paraId="7BEFF003">
            <w:pPr>
              <w:jc w:val="left"/>
              <w:rPr>
                <w:rFonts w:ascii="仿宋" w:hAnsi="仿宋" w:eastAsia="仿宋" w:cs="宋体"/>
                <w:color w:val="auto"/>
                <w:sz w:val="24"/>
                <w:highlight w:val="none"/>
              </w:rPr>
            </w:pPr>
            <w:r>
              <w:rPr>
                <w:rFonts w:hint="eastAsia" w:ascii="仿宋" w:hAnsi="仿宋" w:eastAsia="仿宋" w:cs="宋体"/>
                <w:color w:val="auto"/>
                <w:sz w:val="24"/>
                <w:highlight w:val="none"/>
              </w:rPr>
              <w:t>客梯：首层发纹不锈钢，其余层钢板烤漆□</w:t>
            </w:r>
          </w:p>
          <w:p w14:paraId="352954C0">
            <w:pPr>
              <w:jc w:val="left"/>
              <w:rPr>
                <w:rFonts w:ascii="仿宋" w:hAnsi="仿宋" w:eastAsia="仿宋" w:cs="宋体"/>
                <w:color w:val="auto"/>
                <w:sz w:val="24"/>
                <w:highlight w:val="none"/>
              </w:rPr>
            </w:pPr>
            <w:r>
              <w:rPr>
                <w:rFonts w:hint="eastAsia" w:ascii="仿宋" w:hAnsi="仿宋" w:eastAsia="仿宋" w:cs="宋体"/>
                <w:color w:val="auto"/>
                <w:sz w:val="24"/>
                <w:highlight w:val="none"/>
              </w:rPr>
              <w:t>所有层发纹不锈钢</w:t>
            </w:r>
            <w:r>
              <w:rPr>
                <w:rFonts w:hint="eastAsia" w:ascii="仿宋" w:hAnsi="仿宋" w:eastAsia="仿宋" w:cs="宋体"/>
                <w:color w:val="auto"/>
                <w:sz w:val="24"/>
                <w:highlight w:val="none"/>
              </w:rPr>
              <w:sym w:font="Wingdings 2" w:char="0052"/>
            </w:r>
          </w:p>
          <w:p w14:paraId="58BB177F">
            <w:pPr>
              <w:jc w:val="left"/>
              <w:rPr>
                <w:rFonts w:ascii="仿宋" w:hAnsi="仿宋" w:eastAsia="仿宋" w:cs="宋体"/>
                <w:color w:val="auto"/>
                <w:sz w:val="24"/>
                <w:highlight w:val="none"/>
              </w:rPr>
            </w:pPr>
            <w:r>
              <w:rPr>
                <w:rFonts w:hint="eastAsia" w:ascii="仿宋" w:hAnsi="仿宋" w:eastAsia="仿宋" w:cs="宋体"/>
                <w:color w:val="auto"/>
                <w:sz w:val="24"/>
                <w:highlight w:val="none"/>
              </w:rPr>
              <w:t>货梯：采用钢板烤漆□</w:t>
            </w:r>
          </w:p>
        </w:tc>
      </w:tr>
      <w:tr w14:paraId="21C1F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trPr>
        <w:tc>
          <w:tcPr>
            <w:tcW w:w="1854" w:type="dxa"/>
            <w:vMerge w:val="continue"/>
            <w:tcBorders>
              <w:left w:val="single" w:color="auto" w:sz="4" w:space="0"/>
              <w:right w:val="single" w:color="auto" w:sz="4" w:space="0"/>
            </w:tcBorders>
            <w:vAlign w:val="center"/>
          </w:tcPr>
          <w:p w14:paraId="21985823">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22EDADE8">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厅门材质</w:t>
            </w:r>
          </w:p>
        </w:tc>
        <w:tc>
          <w:tcPr>
            <w:tcW w:w="5996" w:type="dxa"/>
            <w:tcBorders>
              <w:top w:val="single" w:color="auto" w:sz="4" w:space="0"/>
              <w:left w:val="single" w:color="auto" w:sz="4" w:space="0"/>
              <w:bottom w:val="single" w:color="auto" w:sz="4" w:space="0"/>
              <w:right w:val="single" w:color="auto" w:sz="4" w:space="0"/>
            </w:tcBorders>
            <w:vAlign w:val="center"/>
          </w:tcPr>
          <w:p w14:paraId="0CF9D2AE">
            <w:pPr>
              <w:jc w:val="left"/>
              <w:rPr>
                <w:rFonts w:ascii="仿宋" w:hAnsi="仿宋" w:eastAsia="仿宋" w:cs="宋体"/>
                <w:color w:val="auto"/>
                <w:sz w:val="24"/>
                <w:highlight w:val="none"/>
              </w:rPr>
            </w:pPr>
            <w:r>
              <w:rPr>
                <w:rFonts w:hint="eastAsia" w:ascii="仿宋" w:hAnsi="仿宋" w:eastAsia="仿宋" w:cs="宋体"/>
                <w:color w:val="auto"/>
                <w:sz w:val="24"/>
                <w:highlight w:val="none"/>
              </w:rPr>
              <w:t>客梯：首层发纹不锈钢，其余层钢板烤漆□</w:t>
            </w:r>
          </w:p>
          <w:p w14:paraId="4F557B87">
            <w:pPr>
              <w:jc w:val="left"/>
              <w:rPr>
                <w:rFonts w:ascii="仿宋" w:hAnsi="仿宋" w:eastAsia="仿宋" w:cs="宋体"/>
                <w:color w:val="auto"/>
                <w:sz w:val="24"/>
                <w:highlight w:val="none"/>
              </w:rPr>
            </w:pPr>
            <w:r>
              <w:rPr>
                <w:rFonts w:hint="eastAsia" w:ascii="仿宋" w:hAnsi="仿宋" w:eastAsia="仿宋" w:cs="宋体"/>
                <w:color w:val="auto"/>
                <w:sz w:val="24"/>
                <w:highlight w:val="none"/>
              </w:rPr>
              <w:t>所有层发纹不锈钢</w:t>
            </w:r>
            <w:r>
              <w:rPr>
                <w:rFonts w:hint="eastAsia" w:ascii="仿宋" w:hAnsi="仿宋" w:eastAsia="仿宋" w:cs="宋体"/>
                <w:color w:val="auto"/>
                <w:sz w:val="24"/>
                <w:highlight w:val="none"/>
              </w:rPr>
              <w:sym w:font="Wingdings 2" w:char="0052"/>
            </w:r>
          </w:p>
          <w:p w14:paraId="48FA8FA9">
            <w:pPr>
              <w:jc w:val="left"/>
              <w:rPr>
                <w:rFonts w:ascii="仿宋" w:hAnsi="仿宋" w:eastAsia="仿宋" w:cs="宋体"/>
                <w:color w:val="auto"/>
                <w:sz w:val="24"/>
                <w:highlight w:val="none"/>
              </w:rPr>
            </w:pPr>
            <w:r>
              <w:rPr>
                <w:rFonts w:hint="eastAsia" w:ascii="仿宋" w:hAnsi="仿宋" w:eastAsia="仿宋" w:cs="宋体"/>
                <w:color w:val="auto"/>
                <w:sz w:val="24"/>
                <w:highlight w:val="none"/>
              </w:rPr>
              <w:t>货梯：采用钢板烤漆□</w:t>
            </w:r>
          </w:p>
        </w:tc>
      </w:tr>
      <w:tr w14:paraId="1318B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854" w:type="dxa"/>
            <w:vMerge w:val="continue"/>
            <w:tcBorders>
              <w:left w:val="single" w:color="auto" w:sz="4" w:space="0"/>
              <w:right w:val="single" w:color="auto" w:sz="4" w:space="0"/>
            </w:tcBorders>
            <w:vAlign w:val="center"/>
          </w:tcPr>
          <w:p w14:paraId="6BDC957C">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0BBDED73">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厅外召唤及显示</w:t>
            </w:r>
          </w:p>
        </w:tc>
        <w:tc>
          <w:tcPr>
            <w:tcW w:w="5996" w:type="dxa"/>
            <w:tcBorders>
              <w:top w:val="single" w:color="auto" w:sz="4" w:space="0"/>
              <w:left w:val="single" w:color="auto" w:sz="4" w:space="0"/>
              <w:bottom w:val="single" w:color="auto" w:sz="4" w:space="0"/>
              <w:right w:val="single" w:color="auto" w:sz="4" w:space="0"/>
            </w:tcBorders>
            <w:vAlign w:val="center"/>
          </w:tcPr>
          <w:p w14:paraId="3DDD74B8">
            <w:pPr>
              <w:jc w:val="left"/>
              <w:rPr>
                <w:rFonts w:hint="eastAsia" w:ascii="仿宋" w:hAnsi="仿宋" w:eastAsia="仿宋" w:cs="宋体"/>
                <w:color w:val="auto"/>
                <w:sz w:val="24"/>
                <w:highlight w:val="none"/>
              </w:rPr>
            </w:pPr>
            <w:r>
              <w:rPr>
                <w:rFonts w:hint="eastAsia" w:ascii="仿宋" w:hAnsi="仿宋" w:eastAsia="仿宋" w:cs="宋体"/>
                <w:color w:val="auto"/>
                <w:sz w:val="24"/>
                <w:highlight w:val="none"/>
                <w:lang w:eastAsia="zh-CN"/>
              </w:rPr>
              <w:t>增加</w:t>
            </w:r>
            <w:r>
              <w:rPr>
                <w:rFonts w:hint="eastAsia" w:ascii="仿宋" w:hAnsi="仿宋" w:eastAsia="仿宋" w:cs="宋体"/>
                <w:color w:val="auto"/>
                <w:sz w:val="24"/>
                <w:highlight w:val="none"/>
              </w:rPr>
              <w:t>高亮点阵显示+到站灯提醒</w:t>
            </w:r>
          </w:p>
        </w:tc>
      </w:tr>
      <w:tr w14:paraId="149EC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854" w:type="dxa"/>
            <w:vMerge w:val="continue"/>
            <w:tcBorders>
              <w:left w:val="single" w:color="auto" w:sz="4" w:space="0"/>
              <w:right w:val="single" w:color="auto" w:sz="4" w:space="0"/>
            </w:tcBorders>
            <w:vAlign w:val="center"/>
          </w:tcPr>
          <w:p w14:paraId="0FEF6BF2">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6497C947">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厅外呼叫面板材质</w:t>
            </w:r>
          </w:p>
        </w:tc>
        <w:tc>
          <w:tcPr>
            <w:tcW w:w="5996" w:type="dxa"/>
            <w:tcBorders>
              <w:top w:val="single" w:color="auto" w:sz="4" w:space="0"/>
              <w:left w:val="single" w:color="auto" w:sz="4" w:space="0"/>
              <w:bottom w:val="single" w:color="auto" w:sz="4" w:space="0"/>
              <w:right w:val="single" w:color="auto" w:sz="4" w:space="0"/>
            </w:tcBorders>
            <w:vAlign w:val="center"/>
          </w:tcPr>
          <w:p w14:paraId="4108999B">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标准配置</w:t>
            </w:r>
          </w:p>
        </w:tc>
      </w:tr>
      <w:tr w14:paraId="2607F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854" w:type="dxa"/>
            <w:tcBorders>
              <w:left w:val="single" w:color="auto" w:sz="4" w:space="0"/>
              <w:right w:val="single" w:color="auto" w:sz="4" w:space="0"/>
            </w:tcBorders>
            <w:vAlign w:val="center"/>
          </w:tcPr>
          <w:p w14:paraId="657403CE">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其它</w:t>
            </w:r>
          </w:p>
        </w:tc>
        <w:tc>
          <w:tcPr>
            <w:tcW w:w="8406" w:type="dxa"/>
            <w:gridSpan w:val="2"/>
            <w:tcBorders>
              <w:top w:val="single" w:color="auto" w:sz="4" w:space="0"/>
              <w:left w:val="single" w:color="auto" w:sz="4" w:space="0"/>
              <w:bottom w:val="single" w:color="auto" w:sz="4" w:space="0"/>
              <w:right w:val="single" w:color="auto" w:sz="4" w:space="0"/>
            </w:tcBorders>
            <w:vAlign w:val="center"/>
          </w:tcPr>
          <w:p w14:paraId="400E78B9">
            <w:pPr>
              <w:spacing w:line="480" w:lineRule="exact"/>
              <w:jc w:val="left"/>
              <w:rPr>
                <w:rFonts w:hint="default" w:ascii="仿宋" w:hAnsi="仿宋" w:eastAsia="仿宋" w:cs="宋体"/>
                <w:color w:val="auto"/>
                <w:sz w:val="24"/>
                <w:highlight w:val="none"/>
                <w:lang w:val="en-US"/>
              </w:rPr>
            </w:pPr>
            <w:r>
              <w:rPr>
                <w:rFonts w:hint="eastAsia" w:ascii="仿宋" w:hAnsi="仿宋" w:eastAsia="仿宋" w:cs="宋体"/>
                <w:color w:val="auto"/>
                <w:sz w:val="24"/>
                <w:highlight w:val="none"/>
                <w:lang w:eastAsia="zh-CN"/>
              </w:rPr>
              <w:t>预留</w:t>
            </w:r>
            <w:r>
              <w:rPr>
                <w:rFonts w:hint="eastAsia" w:ascii="仿宋" w:hAnsi="仿宋" w:eastAsia="仿宋" w:cs="宋体"/>
                <w:color w:val="auto"/>
                <w:sz w:val="24"/>
                <w:highlight w:val="none"/>
                <w:lang w:val="en-US" w:eastAsia="zh-CN"/>
              </w:rPr>
              <w:t>300KG装饰重，配置单冷空调，预留轿厢摄像功能接口。</w:t>
            </w:r>
          </w:p>
        </w:tc>
      </w:tr>
    </w:tbl>
    <w:p w14:paraId="1B51504E">
      <w:pPr>
        <w:rPr>
          <w:color w:val="auto"/>
          <w:highlight w:val="none"/>
        </w:rPr>
      </w:pPr>
    </w:p>
    <w:tbl>
      <w:tblPr>
        <w:tblStyle w:val="14"/>
        <w:tblpPr w:leftFromText="180" w:rightFromText="180" w:vertAnchor="page" w:horzAnchor="page" w:tblpX="962" w:tblpY="2486"/>
        <w:tblOverlap w:val="never"/>
        <w:tblW w:w="10260" w:type="dxa"/>
        <w:tblInd w:w="0" w:type="dxa"/>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Layout w:type="fixed"/>
        <w:tblCellMar>
          <w:top w:w="0" w:type="dxa"/>
          <w:left w:w="108" w:type="dxa"/>
          <w:bottom w:w="0" w:type="dxa"/>
          <w:right w:w="108" w:type="dxa"/>
        </w:tblCellMar>
      </w:tblPr>
      <w:tblGrid>
        <w:gridCol w:w="648"/>
        <w:gridCol w:w="936"/>
        <w:gridCol w:w="1665"/>
        <w:gridCol w:w="1705"/>
        <w:gridCol w:w="5306"/>
      </w:tblGrid>
      <w:tr w14:paraId="69EF4189">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630" w:hRule="atLeast"/>
        </w:trPr>
        <w:tc>
          <w:tcPr>
            <w:tcW w:w="648" w:type="dxa"/>
            <w:vMerge w:val="restart"/>
            <w:tcBorders>
              <w:top w:val="single" w:color="auto" w:sz="2" w:space="0"/>
              <w:left w:val="single" w:color="000000" w:sz="4" w:space="0"/>
            </w:tcBorders>
            <w:vAlign w:val="center"/>
          </w:tcPr>
          <w:p w14:paraId="25461633">
            <w:pPr>
              <w:spacing w:line="480" w:lineRule="exact"/>
              <w:ind w:left="-840" w:leftChars="-400" w:firstLine="223" w:firstLineChars="93"/>
              <w:jc w:val="center"/>
              <w:rPr>
                <w:rFonts w:ascii="仿宋" w:hAnsi="仿宋" w:eastAsia="仿宋"/>
                <w:color w:val="auto"/>
                <w:sz w:val="24"/>
                <w:highlight w:val="none"/>
              </w:rPr>
            </w:pPr>
          </w:p>
          <w:p w14:paraId="15065C5B">
            <w:pPr>
              <w:spacing w:line="480" w:lineRule="exact"/>
              <w:ind w:left="-840" w:leftChars="-400" w:firstLine="223" w:firstLineChars="93"/>
              <w:jc w:val="center"/>
              <w:rPr>
                <w:rFonts w:ascii="仿宋" w:hAnsi="仿宋" w:eastAsia="仿宋"/>
                <w:color w:val="auto"/>
                <w:sz w:val="24"/>
                <w:highlight w:val="none"/>
              </w:rPr>
            </w:pPr>
          </w:p>
        </w:tc>
        <w:tc>
          <w:tcPr>
            <w:tcW w:w="4306" w:type="dxa"/>
            <w:gridSpan w:val="3"/>
            <w:tcBorders>
              <w:top w:val="single" w:color="auto" w:sz="2" w:space="0"/>
              <w:right w:val="single" w:color="auto" w:sz="4" w:space="0"/>
            </w:tcBorders>
            <w:vAlign w:val="center"/>
          </w:tcPr>
          <w:p w14:paraId="7C7174E0">
            <w:pPr>
              <w:spacing w:line="400" w:lineRule="exact"/>
              <w:jc w:val="center"/>
              <w:rPr>
                <w:rFonts w:ascii="仿宋" w:hAnsi="仿宋" w:eastAsia="仿宋"/>
                <w:color w:val="auto"/>
                <w:sz w:val="24"/>
                <w:highlight w:val="none"/>
              </w:rPr>
            </w:pPr>
            <w:r>
              <w:rPr>
                <w:rFonts w:hint="eastAsia" w:ascii="仿宋" w:hAnsi="仿宋" w:eastAsia="仿宋"/>
                <w:b/>
                <w:bCs/>
                <w:color w:val="auto"/>
                <w:sz w:val="24"/>
                <w:highlight w:val="none"/>
                <w:lang w:val="en-US" w:eastAsia="zh-CN"/>
              </w:rPr>
              <w:t>暂估价：</w:t>
            </w:r>
            <w:r>
              <w:rPr>
                <w:rFonts w:hint="eastAsia" w:ascii="仿宋" w:hAnsi="仿宋" w:eastAsia="仿宋"/>
                <w:color w:val="auto"/>
                <w:sz w:val="24"/>
                <w:highlight w:val="none"/>
                <w:u w:val="single"/>
                <w:lang w:val="en-US" w:eastAsia="zh-CN"/>
              </w:rPr>
              <w:t xml:space="preserve">     /  </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 xml:space="preserve">        　　　　</w:t>
            </w:r>
          </w:p>
        </w:tc>
        <w:tc>
          <w:tcPr>
            <w:tcW w:w="5306" w:type="dxa"/>
            <w:vMerge w:val="restart"/>
            <w:tcBorders>
              <w:top w:val="single" w:color="auto" w:sz="4" w:space="0"/>
              <w:left w:val="single" w:color="auto" w:sz="4" w:space="0"/>
              <w:right w:val="single" w:color="000000" w:sz="4" w:space="0"/>
            </w:tcBorders>
            <w:vAlign w:val="center"/>
          </w:tcPr>
          <w:p w14:paraId="0924EED3">
            <w:pPr>
              <w:spacing w:line="400" w:lineRule="exact"/>
              <w:jc w:val="center"/>
              <w:rPr>
                <w:rFonts w:ascii="仿宋" w:hAnsi="仿宋" w:eastAsia="仿宋"/>
                <w:color w:val="auto"/>
                <w:sz w:val="24"/>
                <w:highlight w:val="none"/>
              </w:rPr>
            </w:pPr>
            <w:r>
              <w:rPr>
                <w:rFonts w:hint="eastAsia" w:ascii="仿宋" w:hAnsi="仿宋" w:eastAsia="仿宋" w:cs="宋体"/>
                <w:color w:val="auto"/>
                <w:sz w:val="24"/>
                <w:highlight w:val="none"/>
                <w:lang w:eastAsia="zh-CN"/>
              </w:rPr>
              <w:t>科技创新服务区</w:t>
            </w:r>
            <w:r>
              <w:rPr>
                <w:rFonts w:hint="eastAsia" w:ascii="仿宋" w:hAnsi="仿宋" w:eastAsia="仿宋" w:cs="宋体"/>
                <w:color w:val="auto"/>
                <w:sz w:val="24"/>
                <w:highlight w:val="none"/>
                <w:lang w:val="en-US" w:eastAsia="zh-CN"/>
              </w:rPr>
              <w:t>A楼（EL17、EL18）</w:t>
            </w:r>
          </w:p>
        </w:tc>
      </w:tr>
      <w:tr w14:paraId="07734E1D">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42" w:hRule="atLeast"/>
        </w:trPr>
        <w:tc>
          <w:tcPr>
            <w:tcW w:w="648" w:type="dxa"/>
            <w:vMerge w:val="continue"/>
            <w:tcBorders>
              <w:left w:val="single" w:color="000000" w:sz="4" w:space="0"/>
            </w:tcBorders>
            <w:vAlign w:val="center"/>
          </w:tcPr>
          <w:p w14:paraId="0D00424B">
            <w:pPr>
              <w:spacing w:line="400" w:lineRule="exact"/>
              <w:jc w:val="center"/>
              <w:rPr>
                <w:color w:val="auto"/>
                <w:highlight w:val="none"/>
              </w:rPr>
            </w:pPr>
          </w:p>
        </w:tc>
        <w:tc>
          <w:tcPr>
            <w:tcW w:w="4306" w:type="dxa"/>
            <w:gridSpan w:val="3"/>
            <w:tcBorders>
              <w:top w:val="single" w:color="auto" w:sz="2" w:space="0"/>
              <w:right w:val="single" w:color="auto" w:sz="4" w:space="0"/>
            </w:tcBorders>
            <w:vAlign w:val="center"/>
          </w:tcPr>
          <w:p w14:paraId="69119D01">
            <w:pPr>
              <w:spacing w:line="400" w:lineRule="exact"/>
              <w:jc w:val="center"/>
              <w:rPr>
                <w:rFonts w:hint="eastAsia" w:ascii="仿宋" w:hAnsi="仿宋" w:eastAsia="仿宋"/>
                <w:color w:val="auto"/>
                <w:sz w:val="24"/>
                <w:highlight w:val="none"/>
                <w:lang w:val="en-US" w:eastAsia="zh-CN"/>
              </w:rPr>
            </w:pPr>
            <w:r>
              <w:rPr>
                <w:rFonts w:hint="eastAsia" w:ascii="仿宋" w:hAnsi="仿宋" w:eastAsia="仿宋"/>
                <w:b/>
                <w:bCs/>
                <w:color w:val="auto"/>
                <w:sz w:val="24"/>
                <w:highlight w:val="none"/>
                <w:lang w:val="en-US" w:eastAsia="zh-CN"/>
              </w:rPr>
              <w:t>是否标内：</w:t>
            </w:r>
            <w:r>
              <w:rPr>
                <w:rFonts w:hint="eastAsia" w:ascii="仿宋" w:hAnsi="仿宋" w:eastAsia="仿宋"/>
                <w:b/>
                <w:bCs/>
                <w:color w:val="auto"/>
                <w:sz w:val="24"/>
                <w:highlight w:val="none"/>
                <w:u w:val="single"/>
                <w:lang w:val="en-US" w:eastAsia="zh-CN"/>
              </w:rPr>
              <w:t xml:space="preserve">   否   </w:t>
            </w:r>
          </w:p>
        </w:tc>
        <w:tc>
          <w:tcPr>
            <w:tcW w:w="5306" w:type="dxa"/>
            <w:vMerge w:val="continue"/>
            <w:tcBorders>
              <w:left w:val="single" w:color="auto" w:sz="4" w:space="0"/>
              <w:right w:val="single" w:color="000000" w:sz="4" w:space="0"/>
            </w:tcBorders>
            <w:vAlign w:val="center"/>
          </w:tcPr>
          <w:p w14:paraId="63B5A907">
            <w:pPr>
              <w:spacing w:line="400" w:lineRule="exact"/>
              <w:jc w:val="center"/>
              <w:rPr>
                <w:rFonts w:hint="eastAsia" w:ascii="仿宋" w:hAnsi="仿宋" w:eastAsia="仿宋"/>
                <w:color w:val="auto"/>
                <w:sz w:val="24"/>
                <w:highlight w:val="none"/>
              </w:rPr>
            </w:pPr>
          </w:p>
        </w:tc>
      </w:tr>
      <w:tr w14:paraId="49B83123">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369" w:hRule="atLeast"/>
        </w:trPr>
        <w:tc>
          <w:tcPr>
            <w:tcW w:w="648" w:type="dxa"/>
            <w:vMerge w:val="restart"/>
            <w:tcBorders>
              <w:left w:val="single" w:color="000000" w:sz="4" w:space="0"/>
            </w:tcBorders>
            <w:vAlign w:val="center"/>
          </w:tcPr>
          <w:p w14:paraId="7DD495AC">
            <w:pPr>
              <w:spacing w:line="480" w:lineRule="exact"/>
              <w:jc w:val="center"/>
              <w:rPr>
                <w:rFonts w:ascii="仿宋" w:hAnsi="仿宋" w:eastAsia="仿宋"/>
                <w:color w:val="auto"/>
                <w:sz w:val="24"/>
                <w:highlight w:val="none"/>
              </w:rPr>
            </w:pPr>
            <w:r>
              <w:rPr>
                <w:rFonts w:hint="eastAsia" w:ascii="仿宋" w:hAnsi="仿宋" w:eastAsia="仿宋"/>
                <w:color w:val="auto"/>
                <w:sz w:val="24"/>
                <w:highlight w:val="none"/>
              </w:rPr>
              <w:t>1</w:t>
            </w:r>
          </w:p>
        </w:tc>
        <w:tc>
          <w:tcPr>
            <w:tcW w:w="936" w:type="dxa"/>
            <w:vMerge w:val="restart"/>
            <w:vAlign w:val="center"/>
          </w:tcPr>
          <w:p w14:paraId="33A38755">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技术</w:t>
            </w:r>
          </w:p>
          <w:p w14:paraId="0A5B50BD">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规格</w:t>
            </w:r>
          </w:p>
        </w:tc>
        <w:tc>
          <w:tcPr>
            <w:tcW w:w="3370" w:type="dxa"/>
            <w:gridSpan w:val="2"/>
            <w:vAlign w:val="center"/>
          </w:tcPr>
          <w:p w14:paraId="7D59EB46">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电梯</w:t>
            </w:r>
            <w:r>
              <w:rPr>
                <w:rFonts w:ascii="仿宋" w:hAnsi="仿宋" w:eastAsia="仿宋" w:cs="宋体"/>
                <w:color w:val="auto"/>
                <w:kern w:val="0"/>
                <w:sz w:val="24"/>
                <w:highlight w:val="none"/>
              </w:rPr>
              <w:t>类型</w:t>
            </w:r>
          </w:p>
        </w:tc>
        <w:tc>
          <w:tcPr>
            <w:tcW w:w="5306" w:type="dxa"/>
            <w:tcBorders>
              <w:right w:val="single" w:color="000000" w:sz="4" w:space="0"/>
            </w:tcBorders>
            <w:vAlign w:val="center"/>
          </w:tcPr>
          <w:p w14:paraId="73CC9A43">
            <w:pPr>
              <w:spacing w:line="400" w:lineRule="exact"/>
              <w:rPr>
                <w:rFonts w:ascii="仿宋" w:hAnsi="仿宋" w:eastAsia="仿宋"/>
                <w:color w:val="auto"/>
                <w:sz w:val="24"/>
                <w:highlight w:val="none"/>
              </w:rPr>
            </w:pPr>
            <w:r>
              <w:rPr>
                <w:rFonts w:hint="eastAsia" w:ascii="仿宋" w:hAnsi="仿宋" w:eastAsia="仿宋" w:cs="宋体"/>
                <w:color w:val="auto"/>
                <w:sz w:val="24"/>
                <w:highlight w:val="none"/>
              </w:rPr>
              <w:t>乘客电梯</w:t>
            </w:r>
            <w:r>
              <w:rPr>
                <w:rFonts w:hint="eastAsia" w:ascii="仿宋" w:hAnsi="仿宋" w:eastAsia="仿宋"/>
                <w:color w:val="auto"/>
                <w:sz w:val="24"/>
                <w:highlight w:val="none"/>
                <w:lang w:eastAsia="zh-CN"/>
              </w:rPr>
              <w:t>☑</w:t>
            </w:r>
            <w:r>
              <w:rPr>
                <w:rFonts w:hint="eastAsia" w:ascii="仿宋" w:hAnsi="仿宋" w:eastAsia="仿宋" w:cs="宋体"/>
                <w:color w:val="auto"/>
                <w:sz w:val="24"/>
                <w:highlight w:val="none"/>
              </w:rPr>
              <w:t>载货电梯</w:t>
            </w:r>
            <w:r>
              <w:rPr>
                <w:rFonts w:hint="eastAsia" w:ascii="仿宋" w:hAnsi="仿宋" w:eastAsia="仿宋"/>
                <w:color w:val="auto"/>
                <w:sz w:val="24"/>
                <w:highlight w:val="none"/>
              </w:rPr>
              <w:t>□</w:t>
            </w:r>
            <w:r>
              <w:rPr>
                <w:rFonts w:hint="eastAsia" w:ascii="仿宋" w:hAnsi="仿宋" w:eastAsia="仿宋" w:cs="宋体"/>
                <w:color w:val="auto"/>
                <w:sz w:val="24"/>
                <w:highlight w:val="none"/>
              </w:rPr>
              <w:t>自动扶梯</w:t>
            </w:r>
            <w:r>
              <w:rPr>
                <w:rFonts w:hint="eastAsia" w:ascii="仿宋" w:hAnsi="仿宋" w:eastAsia="仿宋"/>
                <w:color w:val="auto"/>
                <w:sz w:val="24"/>
                <w:highlight w:val="none"/>
              </w:rPr>
              <w:t>□</w:t>
            </w:r>
            <w:r>
              <w:rPr>
                <w:rFonts w:hint="eastAsia" w:ascii="仿宋" w:hAnsi="仿宋" w:eastAsia="仿宋" w:cs="宋体"/>
                <w:color w:val="auto"/>
                <w:sz w:val="24"/>
                <w:highlight w:val="none"/>
              </w:rPr>
              <w:t>自动人行道</w:t>
            </w:r>
            <w:r>
              <w:rPr>
                <w:rFonts w:hint="eastAsia" w:ascii="仿宋" w:hAnsi="仿宋" w:eastAsia="仿宋"/>
                <w:color w:val="auto"/>
                <w:sz w:val="24"/>
                <w:highlight w:val="none"/>
              </w:rPr>
              <w:t>□</w:t>
            </w:r>
            <w:r>
              <w:rPr>
                <w:rFonts w:hint="eastAsia" w:ascii="仿宋" w:hAnsi="仿宋" w:eastAsia="仿宋" w:cs="宋体"/>
                <w:color w:val="auto"/>
                <w:sz w:val="24"/>
                <w:highlight w:val="none"/>
              </w:rPr>
              <w:t xml:space="preserve"> </w:t>
            </w:r>
          </w:p>
        </w:tc>
      </w:tr>
      <w:tr w14:paraId="2AB5F3C7">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369" w:hRule="atLeast"/>
        </w:trPr>
        <w:tc>
          <w:tcPr>
            <w:tcW w:w="648" w:type="dxa"/>
            <w:vMerge w:val="continue"/>
            <w:tcBorders>
              <w:left w:val="single" w:color="000000" w:sz="4" w:space="0"/>
            </w:tcBorders>
            <w:vAlign w:val="center"/>
          </w:tcPr>
          <w:p w14:paraId="037F55B3">
            <w:pPr>
              <w:spacing w:line="480" w:lineRule="exact"/>
              <w:jc w:val="center"/>
              <w:rPr>
                <w:rFonts w:ascii="仿宋" w:hAnsi="仿宋" w:eastAsia="仿宋"/>
                <w:color w:val="auto"/>
                <w:sz w:val="24"/>
                <w:highlight w:val="none"/>
              </w:rPr>
            </w:pPr>
          </w:p>
        </w:tc>
        <w:tc>
          <w:tcPr>
            <w:tcW w:w="936" w:type="dxa"/>
            <w:vMerge w:val="continue"/>
            <w:vAlign w:val="center"/>
          </w:tcPr>
          <w:p w14:paraId="280E84B6">
            <w:pPr>
              <w:spacing w:line="400" w:lineRule="exact"/>
              <w:jc w:val="center"/>
              <w:rPr>
                <w:rFonts w:ascii="仿宋" w:hAnsi="仿宋" w:eastAsia="仿宋"/>
                <w:color w:val="auto"/>
                <w:sz w:val="24"/>
                <w:highlight w:val="none"/>
              </w:rPr>
            </w:pPr>
          </w:p>
        </w:tc>
        <w:tc>
          <w:tcPr>
            <w:tcW w:w="3370" w:type="dxa"/>
            <w:gridSpan w:val="2"/>
            <w:vAlign w:val="center"/>
          </w:tcPr>
          <w:p w14:paraId="53FEFA2E">
            <w:pPr>
              <w:spacing w:line="400" w:lineRule="exact"/>
              <w:ind w:firstLine="720" w:firstLineChars="300"/>
              <w:rPr>
                <w:rFonts w:ascii="仿宋" w:hAnsi="仿宋" w:eastAsia="仿宋"/>
                <w:color w:val="auto"/>
                <w:sz w:val="24"/>
                <w:highlight w:val="none"/>
              </w:rPr>
            </w:pPr>
            <w:r>
              <w:rPr>
                <w:rFonts w:hint="eastAsia" w:ascii="仿宋" w:hAnsi="仿宋" w:eastAsia="仿宋"/>
                <w:color w:val="auto"/>
                <w:sz w:val="24"/>
                <w:highlight w:val="none"/>
              </w:rPr>
              <w:t>乘客、载货电梯</w:t>
            </w:r>
          </w:p>
          <w:p w14:paraId="54BE25AA">
            <w:pPr>
              <w:spacing w:line="400" w:lineRule="exact"/>
              <w:ind w:firstLine="720" w:firstLineChars="300"/>
              <w:rPr>
                <w:rFonts w:ascii="仿宋" w:hAnsi="仿宋" w:eastAsia="仿宋"/>
                <w:color w:val="auto"/>
                <w:sz w:val="24"/>
                <w:highlight w:val="none"/>
              </w:rPr>
            </w:pPr>
            <w:r>
              <w:rPr>
                <w:rFonts w:hint="eastAsia" w:ascii="仿宋" w:hAnsi="仿宋" w:eastAsia="仿宋"/>
                <w:color w:val="auto"/>
                <w:sz w:val="24"/>
                <w:highlight w:val="none"/>
              </w:rPr>
              <w:t>曳引机放置位置</w:t>
            </w:r>
          </w:p>
        </w:tc>
        <w:tc>
          <w:tcPr>
            <w:tcW w:w="5306" w:type="dxa"/>
            <w:tcBorders>
              <w:right w:val="single" w:color="000000" w:sz="4" w:space="0"/>
            </w:tcBorders>
            <w:vAlign w:val="center"/>
          </w:tcPr>
          <w:p w14:paraId="6EA421C3">
            <w:pPr>
              <w:spacing w:line="400" w:lineRule="exact"/>
              <w:jc w:val="center"/>
              <w:rPr>
                <w:rFonts w:hint="eastAsia" w:ascii="仿宋" w:hAnsi="仿宋" w:eastAsia="仿宋" w:cs="宋体"/>
                <w:color w:val="auto"/>
                <w:sz w:val="24"/>
                <w:highlight w:val="none"/>
                <w:lang w:eastAsia="zh-CN"/>
              </w:rPr>
            </w:pPr>
            <w:r>
              <w:rPr>
                <w:rFonts w:hint="eastAsia" w:ascii="仿宋" w:hAnsi="仿宋" w:eastAsia="仿宋" w:cs="宋体"/>
                <w:color w:val="auto"/>
                <w:sz w:val="24"/>
                <w:highlight w:val="none"/>
              </w:rPr>
              <w:t>有机房</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无机房</w:t>
            </w:r>
            <w:r>
              <w:rPr>
                <w:rFonts w:hint="eastAsia" w:ascii="仿宋" w:hAnsi="仿宋" w:eastAsia="仿宋"/>
                <w:color w:val="auto"/>
                <w:sz w:val="24"/>
                <w:highlight w:val="none"/>
                <w:lang w:eastAsia="zh-CN"/>
              </w:rPr>
              <w:t>☑</w:t>
            </w:r>
          </w:p>
        </w:tc>
      </w:tr>
      <w:tr w14:paraId="4545C105">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left w:val="single" w:color="000000" w:sz="4" w:space="0"/>
            </w:tcBorders>
            <w:vAlign w:val="center"/>
          </w:tcPr>
          <w:p w14:paraId="37CE8378">
            <w:pPr>
              <w:spacing w:line="480" w:lineRule="exact"/>
              <w:jc w:val="center"/>
              <w:rPr>
                <w:rFonts w:ascii="仿宋" w:hAnsi="仿宋" w:eastAsia="仿宋"/>
                <w:color w:val="auto"/>
                <w:sz w:val="24"/>
                <w:highlight w:val="none"/>
              </w:rPr>
            </w:pPr>
          </w:p>
        </w:tc>
        <w:tc>
          <w:tcPr>
            <w:tcW w:w="936" w:type="dxa"/>
            <w:vMerge w:val="continue"/>
            <w:vAlign w:val="center"/>
          </w:tcPr>
          <w:p w14:paraId="68312DD7">
            <w:pPr>
              <w:spacing w:line="400" w:lineRule="exact"/>
              <w:jc w:val="center"/>
              <w:rPr>
                <w:rFonts w:ascii="仿宋" w:hAnsi="仿宋" w:eastAsia="仿宋"/>
                <w:color w:val="auto"/>
                <w:sz w:val="24"/>
                <w:highlight w:val="none"/>
              </w:rPr>
            </w:pPr>
          </w:p>
        </w:tc>
        <w:tc>
          <w:tcPr>
            <w:tcW w:w="3370" w:type="dxa"/>
            <w:gridSpan w:val="2"/>
            <w:vAlign w:val="center"/>
          </w:tcPr>
          <w:p w14:paraId="533772D0">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电梯数量</w:t>
            </w:r>
          </w:p>
        </w:tc>
        <w:tc>
          <w:tcPr>
            <w:tcW w:w="5306" w:type="dxa"/>
            <w:tcBorders>
              <w:right w:val="single" w:color="000000" w:sz="4" w:space="0"/>
            </w:tcBorders>
            <w:vAlign w:val="center"/>
          </w:tcPr>
          <w:p w14:paraId="29FBD975">
            <w:pPr>
              <w:spacing w:line="400" w:lineRule="exact"/>
              <w:jc w:val="center"/>
              <w:rPr>
                <w:rFonts w:hint="eastAsia" w:ascii="仿宋" w:hAnsi="仿宋" w:eastAsia="仿宋"/>
                <w:color w:val="auto"/>
                <w:sz w:val="24"/>
                <w:highlight w:val="none"/>
                <w:lang w:eastAsia="zh-CN"/>
              </w:rPr>
            </w:pPr>
            <w:r>
              <w:rPr>
                <w:rFonts w:hint="eastAsia" w:ascii="仿宋" w:hAnsi="仿宋" w:eastAsia="仿宋" w:cs="宋体"/>
                <w:color w:val="auto"/>
                <w:sz w:val="24"/>
                <w:highlight w:val="none"/>
                <w:lang w:val="en-US" w:eastAsia="zh-CN"/>
              </w:rPr>
              <w:t>2</w:t>
            </w:r>
            <w:r>
              <w:rPr>
                <w:rFonts w:hint="eastAsia" w:ascii="仿宋" w:hAnsi="仿宋" w:eastAsia="仿宋" w:cs="宋体"/>
                <w:color w:val="auto"/>
                <w:sz w:val="24"/>
                <w:highlight w:val="none"/>
              </w:rPr>
              <w:t>台</w:t>
            </w:r>
          </w:p>
        </w:tc>
      </w:tr>
      <w:tr w14:paraId="22C0B369">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left w:val="single" w:color="000000" w:sz="4" w:space="0"/>
            </w:tcBorders>
            <w:vAlign w:val="center"/>
          </w:tcPr>
          <w:p w14:paraId="5254F7A8">
            <w:pPr>
              <w:spacing w:line="480" w:lineRule="exact"/>
              <w:jc w:val="center"/>
              <w:rPr>
                <w:rFonts w:ascii="仿宋" w:hAnsi="仿宋" w:eastAsia="仿宋"/>
                <w:color w:val="auto"/>
                <w:sz w:val="24"/>
                <w:highlight w:val="none"/>
              </w:rPr>
            </w:pPr>
          </w:p>
        </w:tc>
        <w:tc>
          <w:tcPr>
            <w:tcW w:w="936" w:type="dxa"/>
            <w:vMerge w:val="continue"/>
            <w:vAlign w:val="center"/>
          </w:tcPr>
          <w:p w14:paraId="78297062">
            <w:pPr>
              <w:spacing w:line="400" w:lineRule="exact"/>
              <w:jc w:val="center"/>
              <w:rPr>
                <w:rFonts w:ascii="仿宋" w:hAnsi="仿宋" w:eastAsia="仿宋"/>
                <w:color w:val="auto"/>
                <w:sz w:val="24"/>
                <w:highlight w:val="none"/>
              </w:rPr>
            </w:pPr>
          </w:p>
        </w:tc>
        <w:tc>
          <w:tcPr>
            <w:tcW w:w="3370" w:type="dxa"/>
            <w:gridSpan w:val="2"/>
            <w:vAlign w:val="center"/>
          </w:tcPr>
          <w:p w14:paraId="1943CB95">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驱动方式</w:t>
            </w:r>
          </w:p>
        </w:tc>
        <w:tc>
          <w:tcPr>
            <w:tcW w:w="5306" w:type="dxa"/>
            <w:tcBorders>
              <w:right w:val="single" w:color="000000" w:sz="4" w:space="0"/>
            </w:tcBorders>
            <w:vAlign w:val="center"/>
          </w:tcPr>
          <w:p w14:paraId="43DE0A45">
            <w:pPr>
              <w:spacing w:line="400" w:lineRule="exact"/>
              <w:ind w:firstLine="1920" w:firstLineChars="800"/>
              <w:rPr>
                <w:rFonts w:ascii="仿宋" w:hAnsi="仿宋" w:eastAsia="仿宋" w:cs="宋体"/>
                <w:color w:val="auto"/>
                <w:sz w:val="24"/>
                <w:highlight w:val="none"/>
              </w:rPr>
            </w:pPr>
            <w:r>
              <w:rPr>
                <w:rFonts w:hint="eastAsia" w:ascii="仿宋" w:hAnsi="仿宋" w:eastAsia="仿宋" w:cs="宋体"/>
                <w:color w:val="auto"/>
                <w:sz w:val="24"/>
                <w:highlight w:val="none"/>
              </w:rPr>
              <w:t>曳引驱动</w:t>
            </w:r>
          </w:p>
        </w:tc>
      </w:tr>
      <w:tr w14:paraId="63C5BE26">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left w:val="single" w:color="000000" w:sz="4" w:space="0"/>
            </w:tcBorders>
            <w:vAlign w:val="center"/>
          </w:tcPr>
          <w:p w14:paraId="1871D398">
            <w:pPr>
              <w:spacing w:line="480" w:lineRule="exact"/>
              <w:jc w:val="center"/>
              <w:rPr>
                <w:rFonts w:ascii="仿宋" w:hAnsi="仿宋" w:eastAsia="仿宋"/>
                <w:color w:val="auto"/>
                <w:sz w:val="24"/>
                <w:highlight w:val="none"/>
              </w:rPr>
            </w:pPr>
          </w:p>
        </w:tc>
        <w:tc>
          <w:tcPr>
            <w:tcW w:w="936" w:type="dxa"/>
            <w:vMerge w:val="continue"/>
            <w:vAlign w:val="center"/>
          </w:tcPr>
          <w:p w14:paraId="28514D53">
            <w:pPr>
              <w:spacing w:line="400" w:lineRule="exact"/>
              <w:jc w:val="center"/>
              <w:rPr>
                <w:rFonts w:ascii="仿宋" w:hAnsi="仿宋" w:eastAsia="仿宋"/>
                <w:color w:val="auto"/>
                <w:sz w:val="24"/>
                <w:highlight w:val="none"/>
              </w:rPr>
            </w:pPr>
          </w:p>
        </w:tc>
        <w:tc>
          <w:tcPr>
            <w:tcW w:w="3370" w:type="dxa"/>
            <w:gridSpan w:val="2"/>
            <w:vAlign w:val="center"/>
          </w:tcPr>
          <w:p w14:paraId="72DEC5A9">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调速方式</w:t>
            </w:r>
          </w:p>
        </w:tc>
        <w:tc>
          <w:tcPr>
            <w:tcW w:w="5306" w:type="dxa"/>
            <w:tcBorders>
              <w:right w:val="single" w:color="000000" w:sz="4" w:space="0"/>
            </w:tcBorders>
            <w:vAlign w:val="center"/>
          </w:tcPr>
          <w:p w14:paraId="3B5C49E6">
            <w:pPr>
              <w:spacing w:line="400" w:lineRule="exact"/>
              <w:ind w:firstLine="1680" w:firstLineChars="700"/>
              <w:rPr>
                <w:rFonts w:ascii="仿宋" w:hAnsi="仿宋" w:eastAsia="仿宋" w:cs="宋体"/>
                <w:color w:val="auto"/>
                <w:sz w:val="24"/>
                <w:highlight w:val="none"/>
              </w:rPr>
            </w:pPr>
            <w:r>
              <w:rPr>
                <w:rFonts w:hint="eastAsia" w:ascii="仿宋" w:hAnsi="仿宋" w:eastAsia="仿宋" w:cs="宋体"/>
                <w:color w:val="auto"/>
                <w:sz w:val="24"/>
                <w:highlight w:val="none"/>
              </w:rPr>
              <w:t xml:space="preserve">交流变频调速 </w:t>
            </w:r>
          </w:p>
        </w:tc>
      </w:tr>
      <w:tr w14:paraId="62F331E0">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369" w:hRule="atLeast"/>
        </w:trPr>
        <w:tc>
          <w:tcPr>
            <w:tcW w:w="648" w:type="dxa"/>
            <w:vMerge w:val="continue"/>
            <w:tcBorders>
              <w:left w:val="single" w:color="000000" w:sz="4" w:space="0"/>
            </w:tcBorders>
            <w:vAlign w:val="center"/>
          </w:tcPr>
          <w:p w14:paraId="64C77C1B">
            <w:pPr>
              <w:spacing w:line="480" w:lineRule="exact"/>
              <w:jc w:val="center"/>
              <w:rPr>
                <w:rFonts w:ascii="仿宋" w:hAnsi="仿宋" w:eastAsia="仿宋"/>
                <w:color w:val="auto"/>
                <w:sz w:val="24"/>
                <w:highlight w:val="none"/>
              </w:rPr>
            </w:pPr>
          </w:p>
        </w:tc>
        <w:tc>
          <w:tcPr>
            <w:tcW w:w="936" w:type="dxa"/>
            <w:vMerge w:val="continue"/>
            <w:vAlign w:val="center"/>
          </w:tcPr>
          <w:p w14:paraId="79FB1BD8">
            <w:pPr>
              <w:spacing w:line="400" w:lineRule="exact"/>
              <w:jc w:val="center"/>
              <w:rPr>
                <w:rFonts w:ascii="仿宋" w:hAnsi="仿宋" w:eastAsia="仿宋"/>
                <w:color w:val="auto"/>
                <w:sz w:val="24"/>
                <w:highlight w:val="none"/>
              </w:rPr>
            </w:pPr>
          </w:p>
        </w:tc>
        <w:tc>
          <w:tcPr>
            <w:tcW w:w="3370" w:type="dxa"/>
            <w:gridSpan w:val="2"/>
            <w:vAlign w:val="center"/>
          </w:tcPr>
          <w:p w14:paraId="2FFDE778">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控制系统</w:t>
            </w:r>
          </w:p>
        </w:tc>
        <w:tc>
          <w:tcPr>
            <w:tcW w:w="5306" w:type="dxa"/>
            <w:tcBorders>
              <w:right w:val="single" w:color="000000" w:sz="4" w:space="0"/>
            </w:tcBorders>
            <w:vAlign w:val="center"/>
          </w:tcPr>
          <w:p w14:paraId="0F29650B">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全电脑微机控制</w:t>
            </w:r>
          </w:p>
        </w:tc>
      </w:tr>
      <w:tr w14:paraId="73A39CC7">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369" w:hRule="atLeast"/>
        </w:trPr>
        <w:tc>
          <w:tcPr>
            <w:tcW w:w="648" w:type="dxa"/>
            <w:vMerge w:val="continue"/>
            <w:tcBorders>
              <w:left w:val="single" w:color="000000" w:sz="4" w:space="0"/>
            </w:tcBorders>
            <w:vAlign w:val="center"/>
          </w:tcPr>
          <w:p w14:paraId="2C90545A">
            <w:pPr>
              <w:spacing w:line="480" w:lineRule="exact"/>
              <w:jc w:val="center"/>
              <w:rPr>
                <w:rFonts w:ascii="仿宋" w:hAnsi="仿宋" w:eastAsia="仿宋"/>
                <w:color w:val="auto"/>
                <w:sz w:val="24"/>
                <w:highlight w:val="none"/>
              </w:rPr>
            </w:pPr>
          </w:p>
        </w:tc>
        <w:tc>
          <w:tcPr>
            <w:tcW w:w="936" w:type="dxa"/>
            <w:vMerge w:val="continue"/>
            <w:vAlign w:val="center"/>
          </w:tcPr>
          <w:p w14:paraId="34257586">
            <w:pPr>
              <w:spacing w:line="400" w:lineRule="exact"/>
              <w:jc w:val="center"/>
              <w:rPr>
                <w:rFonts w:ascii="仿宋" w:hAnsi="仿宋" w:eastAsia="仿宋"/>
                <w:color w:val="auto"/>
                <w:sz w:val="24"/>
                <w:highlight w:val="none"/>
              </w:rPr>
            </w:pPr>
          </w:p>
        </w:tc>
        <w:tc>
          <w:tcPr>
            <w:tcW w:w="3370" w:type="dxa"/>
            <w:gridSpan w:val="2"/>
            <w:vAlign w:val="center"/>
          </w:tcPr>
          <w:p w14:paraId="022B1809">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控制方式</w:t>
            </w:r>
          </w:p>
        </w:tc>
        <w:tc>
          <w:tcPr>
            <w:tcW w:w="5306" w:type="dxa"/>
            <w:tcBorders>
              <w:right w:val="single" w:color="000000" w:sz="4" w:space="0"/>
            </w:tcBorders>
            <w:vAlign w:val="center"/>
          </w:tcPr>
          <w:p w14:paraId="50C758D2">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集选控制 （仅限垂直电梯）</w:t>
            </w:r>
          </w:p>
        </w:tc>
      </w:tr>
      <w:tr w14:paraId="59DD3F83">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restart"/>
            <w:tcBorders>
              <w:left w:val="single" w:color="000000" w:sz="4" w:space="0"/>
            </w:tcBorders>
            <w:vAlign w:val="center"/>
          </w:tcPr>
          <w:p w14:paraId="2DCEA517">
            <w:pPr>
              <w:spacing w:line="480" w:lineRule="exact"/>
              <w:jc w:val="center"/>
              <w:rPr>
                <w:rFonts w:ascii="仿宋" w:hAnsi="仿宋" w:eastAsia="仿宋"/>
                <w:color w:val="auto"/>
                <w:sz w:val="24"/>
                <w:highlight w:val="none"/>
              </w:rPr>
            </w:pPr>
            <w:r>
              <w:rPr>
                <w:rFonts w:hint="eastAsia" w:ascii="仿宋" w:hAnsi="仿宋" w:eastAsia="仿宋"/>
                <w:color w:val="auto"/>
                <w:sz w:val="24"/>
                <w:highlight w:val="none"/>
              </w:rPr>
              <w:t>2</w:t>
            </w:r>
          </w:p>
        </w:tc>
        <w:tc>
          <w:tcPr>
            <w:tcW w:w="936" w:type="dxa"/>
            <w:vMerge w:val="restart"/>
            <w:vAlign w:val="center"/>
          </w:tcPr>
          <w:p w14:paraId="76619215">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基本</w:t>
            </w:r>
          </w:p>
          <w:p w14:paraId="227F4293">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参数</w:t>
            </w:r>
          </w:p>
        </w:tc>
        <w:tc>
          <w:tcPr>
            <w:tcW w:w="1665" w:type="dxa"/>
            <w:vMerge w:val="restart"/>
            <w:tcBorders>
              <w:right w:val="single" w:color="auto" w:sz="4" w:space="0"/>
            </w:tcBorders>
            <w:vAlign w:val="center"/>
          </w:tcPr>
          <w:p w14:paraId="2FCB5479">
            <w:pPr>
              <w:spacing w:line="400" w:lineRule="exact"/>
              <w:ind w:firstLine="240" w:firstLineChars="100"/>
              <w:rPr>
                <w:rFonts w:ascii="仿宋" w:hAnsi="仿宋" w:eastAsia="仿宋"/>
                <w:color w:val="auto"/>
                <w:sz w:val="24"/>
                <w:highlight w:val="none"/>
              </w:rPr>
            </w:pPr>
            <w:r>
              <w:rPr>
                <w:rFonts w:hint="eastAsia" w:ascii="仿宋" w:hAnsi="仿宋" w:eastAsia="仿宋"/>
                <w:color w:val="auto"/>
                <w:sz w:val="24"/>
                <w:highlight w:val="none"/>
              </w:rPr>
              <w:t>乘客、载货</w:t>
            </w:r>
          </w:p>
          <w:p w14:paraId="5135C05C">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电梯</w:t>
            </w:r>
          </w:p>
        </w:tc>
        <w:tc>
          <w:tcPr>
            <w:tcW w:w="1705" w:type="dxa"/>
            <w:tcBorders>
              <w:left w:val="single" w:color="auto" w:sz="4" w:space="0"/>
            </w:tcBorders>
            <w:vAlign w:val="center"/>
          </w:tcPr>
          <w:p w14:paraId="09D3EF26">
            <w:pPr>
              <w:jc w:val="center"/>
              <w:rPr>
                <w:rFonts w:ascii="仿宋" w:hAnsi="仿宋" w:eastAsia="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olor w:val="auto"/>
                <w:sz w:val="24"/>
                <w:highlight w:val="none"/>
              </w:rPr>
              <w:t>额定载重量(kg)</w:t>
            </w:r>
          </w:p>
        </w:tc>
        <w:tc>
          <w:tcPr>
            <w:tcW w:w="5306" w:type="dxa"/>
            <w:tcBorders>
              <w:right w:val="single" w:color="000000" w:sz="4" w:space="0"/>
            </w:tcBorders>
            <w:vAlign w:val="center"/>
          </w:tcPr>
          <w:p w14:paraId="19B131E5">
            <w:pPr>
              <w:spacing w:line="400" w:lineRule="exact"/>
              <w:jc w:val="center"/>
              <w:rPr>
                <w:rFonts w:ascii="仿宋" w:hAnsi="仿宋" w:eastAsia="仿宋"/>
                <w:color w:val="auto"/>
                <w:sz w:val="24"/>
                <w:highlight w:val="none"/>
              </w:rPr>
            </w:pPr>
            <w:r>
              <w:rPr>
                <w:rFonts w:hint="eastAsia" w:ascii="仿宋" w:hAnsi="仿宋" w:eastAsia="仿宋" w:cs="宋体"/>
                <w:color w:val="auto"/>
                <w:sz w:val="24"/>
                <w:highlight w:val="none"/>
                <w:lang w:val="en-US" w:eastAsia="zh-CN"/>
              </w:rPr>
              <w:t>≥1350</w:t>
            </w:r>
            <w:r>
              <w:rPr>
                <w:rFonts w:hint="eastAsia" w:ascii="仿宋" w:hAnsi="仿宋" w:eastAsia="仿宋" w:cs="宋体"/>
                <w:color w:val="auto"/>
                <w:sz w:val="24"/>
                <w:highlight w:val="none"/>
              </w:rPr>
              <w:t>kg</w:t>
            </w:r>
            <w:r>
              <w:rPr>
                <w:rFonts w:hint="eastAsia" w:ascii="仿宋" w:hAnsi="仿宋" w:eastAsia="仿宋" w:cs="宋体"/>
                <w:color w:val="auto"/>
                <w:sz w:val="24"/>
                <w:highlight w:val="none"/>
                <w:lang w:val="en-US" w:eastAsia="zh-CN"/>
              </w:rPr>
              <w:t xml:space="preserve"> 18</w:t>
            </w:r>
            <w:r>
              <w:rPr>
                <w:rFonts w:hint="eastAsia" w:ascii="仿宋" w:hAnsi="仿宋" w:eastAsia="仿宋" w:cs="宋体"/>
                <w:color w:val="auto"/>
                <w:sz w:val="24"/>
                <w:highlight w:val="none"/>
              </w:rPr>
              <w:t>(人)</w:t>
            </w:r>
          </w:p>
        </w:tc>
      </w:tr>
      <w:tr w14:paraId="4541A8EC">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left w:val="single" w:color="000000" w:sz="4" w:space="0"/>
            </w:tcBorders>
            <w:vAlign w:val="center"/>
          </w:tcPr>
          <w:p w14:paraId="4D6FB8D2">
            <w:pPr>
              <w:spacing w:line="480" w:lineRule="exact"/>
              <w:jc w:val="center"/>
              <w:rPr>
                <w:rFonts w:ascii="仿宋" w:hAnsi="仿宋" w:eastAsia="仿宋"/>
                <w:color w:val="auto"/>
                <w:sz w:val="24"/>
                <w:highlight w:val="none"/>
              </w:rPr>
            </w:pPr>
          </w:p>
        </w:tc>
        <w:tc>
          <w:tcPr>
            <w:tcW w:w="936" w:type="dxa"/>
            <w:vMerge w:val="continue"/>
            <w:vAlign w:val="center"/>
          </w:tcPr>
          <w:p w14:paraId="6816AC6E">
            <w:pPr>
              <w:spacing w:line="400" w:lineRule="exact"/>
              <w:jc w:val="center"/>
              <w:rPr>
                <w:rFonts w:ascii="仿宋" w:hAnsi="仿宋" w:eastAsia="仿宋"/>
                <w:color w:val="auto"/>
                <w:sz w:val="24"/>
                <w:highlight w:val="none"/>
              </w:rPr>
            </w:pPr>
          </w:p>
        </w:tc>
        <w:tc>
          <w:tcPr>
            <w:tcW w:w="1665" w:type="dxa"/>
            <w:vMerge w:val="continue"/>
            <w:tcBorders>
              <w:right w:val="single" w:color="auto" w:sz="4" w:space="0"/>
            </w:tcBorders>
            <w:vAlign w:val="center"/>
          </w:tcPr>
          <w:p w14:paraId="61224424">
            <w:pPr>
              <w:spacing w:line="400" w:lineRule="exact"/>
              <w:jc w:val="center"/>
              <w:rPr>
                <w:rFonts w:ascii="仿宋" w:hAnsi="仿宋" w:eastAsia="仿宋"/>
                <w:color w:val="auto"/>
                <w:sz w:val="24"/>
                <w:highlight w:val="none"/>
              </w:rPr>
            </w:pPr>
          </w:p>
        </w:tc>
        <w:tc>
          <w:tcPr>
            <w:tcW w:w="1705" w:type="dxa"/>
            <w:tcBorders>
              <w:left w:val="single" w:color="auto" w:sz="4" w:space="0"/>
            </w:tcBorders>
            <w:vAlign w:val="center"/>
          </w:tcPr>
          <w:p w14:paraId="7D353A70">
            <w:pPr>
              <w:jc w:val="center"/>
              <w:rPr>
                <w:rFonts w:ascii="仿宋" w:hAnsi="仿宋" w:eastAsia="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olor w:val="auto"/>
                <w:sz w:val="24"/>
                <w:highlight w:val="none"/>
              </w:rPr>
              <w:t>额定速度(m/s)</w:t>
            </w:r>
          </w:p>
        </w:tc>
        <w:tc>
          <w:tcPr>
            <w:tcW w:w="5306" w:type="dxa"/>
            <w:tcBorders>
              <w:right w:val="single" w:color="000000" w:sz="4" w:space="0"/>
            </w:tcBorders>
            <w:vAlign w:val="center"/>
          </w:tcPr>
          <w:p w14:paraId="5D67268D">
            <w:pPr>
              <w:jc w:val="center"/>
              <w:rPr>
                <w:rFonts w:hint="default" w:ascii="仿宋" w:hAnsi="仿宋" w:eastAsia="仿宋"/>
                <w:color w:val="auto"/>
                <w:sz w:val="24"/>
                <w:highlight w:val="none"/>
                <w:lang w:val="en-US"/>
              </w:rPr>
            </w:pPr>
            <w:r>
              <w:rPr>
                <w:rFonts w:hint="eastAsia" w:ascii="仿宋" w:hAnsi="仿宋" w:eastAsia="仿宋"/>
                <w:color w:val="auto"/>
                <w:sz w:val="24"/>
                <w:highlight w:val="none"/>
                <w:lang w:val="en-US" w:eastAsia="zh-CN"/>
              </w:rPr>
              <w:t>1.5</w:t>
            </w:r>
          </w:p>
        </w:tc>
      </w:tr>
      <w:tr w14:paraId="4FBE4D66">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left w:val="single" w:color="000000" w:sz="4" w:space="0"/>
            </w:tcBorders>
            <w:vAlign w:val="center"/>
          </w:tcPr>
          <w:p w14:paraId="1F91A3F4">
            <w:pPr>
              <w:spacing w:line="480" w:lineRule="exact"/>
              <w:jc w:val="center"/>
              <w:rPr>
                <w:rFonts w:ascii="仿宋" w:hAnsi="仿宋" w:eastAsia="仿宋"/>
                <w:color w:val="auto"/>
                <w:sz w:val="24"/>
                <w:highlight w:val="none"/>
              </w:rPr>
            </w:pPr>
          </w:p>
        </w:tc>
        <w:tc>
          <w:tcPr>
            <w:tcW w:w="936" w:type="dxa"/>
            <w:vMerge w:val="continue"/>
            <w:vAlign w:val="center"/>
          </w:tcPr>
          <w:p w14:paraId="5A7F8527">
            <w:pPr>
              <w:spacing w:line="400" w:lineRule="exact"/>
              <w:jc w:val="center"/>
              <w:rPr>
                <w:rFonts w:ascii="仿宋" w:hAnsi="仿宋" w:eastAsia="仿宋"/>
                <w:color w:val="auto"/>
                <w:sz w:val="24"/>
                <w:highlight w:val="none"/>
              </w:rPr>
            </w:pPr>
          </w:p>
        </w:tc>
        <w:tc>
          <w:tcPr>
            <w:tcW w:w="1665" w:type="dxa"/>
            <w:vMerge w:val="continue"/>
            <w:tcBorders>
              <w:right w:val="single" w:color="auto" w:sz="4" w:space="0"/>
            </w:tcBorders>
            <w:vAlign w:val="center"/>
          </w:tcPr>
          <w:p w14:paraId="650F3299">
            <w:pPr>
              <w:spacing w:line="400" w:lineRule="exact"/>
              <w:jc w:val="center"/>
              <w:rPr>
                <w:rFonts w:ascii="仿宋" w:hAnsi="仿宋" w:eastAsia="仿宋"/>
                <w:color w:val="auto"/>
                <w:sz w:val="24"/>
                <w:highlight w:val="none"/>
              </w:rPr>
            </w:pPr>
          </w:p>
        </w:tc>
        <w:tc>
          <w:tcPr>
            <w:tcW w:w="1705" w:type="dxa"/>
            <w:tcBorders>
              <w:left w:val="single" w:color="auto" w:sz="4" w:space="0"/>
            </w:tcBorders>
            <w:vAlign w:val="center"/>
          </w:tcPr>
          <w:p w14:paraId="3262837F">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层/站/门</w:t>
            </w:r>
          </w:p>
        </w:tc>
        <w:tc>
          <w:tcPr>
            <w:tcW w:w="5306" w:type="dxa"/>
            <w:tcBorders>
              <w:right w:val="single" w:color="000000" w:sz="4" w:space="0"/>
            </w:tcBorders>
            <w:vAlign w:val="center"/>
          </w:tcPr>
          <w:p w14:paraId="74810329">
            <w:pPr>
              <w:spacing w:line="400" w:lineRule="exact"/>
              <w:jc w:val="center"/>
              <w:rPr>
                <w:rFonts w:hint="default"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3</w:t>
            </w:r>
          </w:p>
        </w:tc>
      </w:tr>
      <w:tr w14:paraId="2E2DF0AB">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left w:val="single" w:color="000000" w:sz="4" w:space="0"/>
            </w:tcBorders>
            <w:vAlign w:val="center"/>
          </w:tcPr>
          <w:p w14:paraId="661D069E">
            <w:pPr>
              <w:spacing w:line="480" w:lineRule="exact"/>
              <w:jc w:val="center"/>
              <w:rPr>
                <w:rFonts w:ascii="仿宋" w:hAnsi="仿宋" w:eastAsia="仿宋"/>
                <w:color w:val="auto"/>
                <w:sz w:val="24"/>
                <w:highlight w:val="none"/>
              </w:rPr>
            </w:pPr>
          </w:p>
        </w:tc>
        <w:tc>
          <w:tcPr>
            <w:tcW w:w="936" w:type="dxa"/>
            <w:vMerge w:val="continue"/>
            <w:vAlign w:val="center"/>
          </w:tcPr>
          <w:p w14:paraId="515D3BA3">
            <w:pPr>
              <w:spacing w:line="400" w:lineRule="exact"/>
              <w:jc w:val="center"/>
              <w:rPr>
                <w:rFonts w:ascii="仿宋" w:hAnsi="仿宋" w:eastAsia="仿宋"/>
                <w:color w:val="auto"/>
                <w:sz w:val="24"/>
                <w:highlight w:val="none"/>
              </w:rPr>
            </w:pPr>
          </w:p>
        </w:tc>
        <w:tc>
          <w:tcPr>
            <w:tcW w:w="1665" w:type="dxa"/>
            <w:vMerge w:val="continue"/>
            <w:tcBorders>
              <w:right w:val="single" w:color="auto" w:sz="4" w:space="0"/>
            </w:tcBorders>
            <w:vAlign w:val="center"/>
          </w:tcPr>
          <w:p w14:paraId="6CBA1350">
            <w:pPr>
              <w:spacing w:line="400" w:lineRule="exact"/>
              <w:jc w:val="center"/>
              <w:rPr>
                <w:rFonts w:ascii="仿宋" w:hAnsi="仿宋" w:eastAsia="仿宋"/>
                <w:color w:val="auto"/>
                <w:sz w:val="24"/>
                <w:highlight w:val="none"/>
              </w:rPr>
            </w:pPr>
          </w:p>
        </w:tc>
        <w:tc>
          <w:tcPr>
            <w:tcW w:w="1705" w:type="dxa"/>
            <w:tcBorders>
              <w:left w:val="single" w:color="auto" w:sz="4" w:space="0"/>
            </w:tcBorders>
            <w:vAlign w:val="center"/>
          </w:tcPr>
          <w:p w14:paraId="3FBCD8C3">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服务楼层</w:t>
            </w:r>
          </w:p>
        </w:tc>
        <w:tc>
          <w:tcPr>
            <w:tcW w:w="5306" w:type="dxa"/>
            <w:tcBorders>
              <w:right w:val="single" w:color="000000" w:sz="4" w:space="0"/>
            </w:tcBorders>
            <w:vAlign w:val="center"/>
          </w:tcPr>
          <w:p w14:paraId="3FDD795C">
            <w:pPr>
              <w:spacing w:line="400" w:lineRule="exact"/>
              <w:jc w:val="center"/>
              <w:rPr>
                <w:rFonts w:hint="default"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-2F-1F</w:t>
            </w:r>
          </w:p>
        </w:tc>
      </w:tr>
      <w:tr w14:paraId="392B371E">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382" w:hRule="atLeast"/>
        </w:trPr>
        <w:tc>
          <w:tcPr>
            <w:tcW w:w="648" w:type="dxa"/>
            <w:vMerge w:val="continue"/>
            <w:tcBorders>
              <w:left w:val="single" w:color="000000" w:sz="4" w:space="0"/>
            </w:tcBorders>
            <w:vAlign w:val="center"/>
          </w:tcPr>
          <w:p w14:paraId="4A3BD396">
            <w:pPr>
              <w:spacing w:line="480" w:lineRule="exact"/>
              <w:jc w:val="center"/>
              <w:rPr>
                <w:rFonts w:ascii="仿宋" w:hAnsi="仿宋" w:eastAsia="仿宋"/>
                <w:color w:val="auto"/>
                <w:sz w:val="24"/>
                <w:highlight w:val="none"/>
              </w:rPr>
            </w:pPr>
          </w:p>
        </w:tc>
        <w:tc>
          <w:tcPr>
            <w:tcW w:w="936" w:type="dxa"/>
            <w:vMerge w:val="continue"/>
            <w:vAlign w:val="center"/>
          </w:tcPr>
          <w:p w14:paraId="590F5640">
            <w:pPr>
              <w:spacing w:line="400" w:lineRule="exact"/>
              <w:jc w:val="center"/>
              <w:rPr>
                <w:rFonts w:ascii="仿宋" w:hAnsi="仿宋" w:eastAsia="仿宋"/>
                <w:color w:val="auto"/>
                <w:sz w:val="24"/>
                <w:highlight w:val="none"/>
              </w:rPr>
            </w:pPr>
          </w:p>
        </w:tc>
        <w:tc>
          <w:tcPr>
            <w:tcW w:w="1665" w:type="dxa"/>
            <w:vMerge w:val="continue"/>
            <w:tcBorders>
              <w:right w:val="single" w:color="auto" w:sz="4" w:space="0"/>
            </w:tcBorders>
            <w:vAlign w:val="center"/>
          </w:tcPr>
          <w:p w14:paraId="35EC8891">
            <w:pPr>
              <w:spacing w:line="400" w:lineRule="exact"/>
              <w:jc w:val="center"/>
              <w:rPr>
                <w:rFonts w:ascii="仿宋" w:hAnsi="仿宋" w:eastAsia="仿宋"/>
                <w:color w:val="auto"/>
                <w:sz w:val="24"/>
                <w:highlight w:val="none"/>
              </w:rPr>
            </w:pPr>
          </w:p>
        </w:tc>
        <w:tc>
          <w:tcPr>
            <w:tcW w:w="1705" w:type="dxa"/>
            <w:tcBorders>
              <w:left w:val="single" w:color="auto" w:sz="4" w:space="0"/>
            </w:tcBorders>
            <w:vAlign w:val="center"/>
          </w:tcPr>
          <w:p w14:paraId="57B42BC4">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基站设置</w:t>
            </w:r>
          </w:p>
        </w:tc>
        <w:tc>
          <w:tcPr>
            <w:tcW w:w="5306" w:type="dxa"/>
            <w:tcBorders>
              <w:right w:val="single" w:color="000000" w:sz="4" w:space="0"/>
            </w:tcBorders>
            <w:vAlign w:val="center"/>
          </w:tcPr>
          <w:p w14:paraId="1C75CFDD">
            <w:pPr>
              <w:spacing w:line="400" w:lineRule="exact"/>
              <w:jc w:val="center"/>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30062B9F">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9" w:hRule="atLeast"/>
        </w:trPr>
        <w:tc>
          <w:tcPr>
            <w:tcW w:w="648" w:type="dxa"/>
            <w:vMerge w:val="continue"/>
            <w:tcBorders>
              <w:left w:val="single" w:color="000000" w:sz="4" w:space="0"/>
            </w:tcBorders>
            <w:vAlign w:val="center"/>
          </w:tcPr>
          <w:p w14:paraId="013A5258">
            <w:pPr>
              <w:spacing w:line="480" w:lineRule="exact"/>
              <w:jc w:val="center"/>
              <w:rPr>
                <w:rFonts w:ascii="仿宋" w:hAnsi="仿宋" w:eastAsia="仿宋"/>
                <w:color w:val="auto"/>
                <w:sz w:val="24"/>
                <w:highlight w:val="none"/>
              </w:rPr>
            </w:pPr>
          </w:p>
        </w:tc>
        <w:tc>
          <w:tcPr>
            <w:tcW w:w="936" w:type="dxa"/>
            <w:vMerge w:val="continue"/>
            <w:vAlign w:val="center"/>
          </w:tcPr>
          <w:p w14:paraId="094353F1">
            <w:pPr>
              <w:spacing w:line="400" w:lineRule="exact"/>
              <w:jc w:val="center"/>
              <w:rPr>
                <w:rFonts w:ascii="仿宋" w:hAnsi="仿宋" w:eastAsia="仿宋"/>
                <w:color w:val="auto"/>
                <w:sz w:val="24"/>
                <w:highlight w:val="none"/>
              </w:rPr>
            </w:pPr>
          </w:p>
        </w:tc>
        <w:tc>
          <w:tcPr>
            <w:tcW w:w="1665" w:type="dxa"/>
            <w:vMerge w:val="restart"/>
            <w:tcBorders>
              <w:right w:val="single" w:color="auto" w:sz="4" w:space="0"/>
            </w:tcBorders>
            <w:vAlign w:val="center"/>
          </w:tcPr>
          <w:p w14:paraId="09A04DAB">
            <w:pPr>
              <w:jc w:val="center"/>
              <w:rPr>
                <w:rFonts w:ascii="仿宋" w:hAnsi="仿宋" w:eastAsia="仿宋"/>
                <w:color w:val="auto"/>
                <w:sz w:val="24"/>
                <w:highlight w:val="none"/>
              </w:rPr>
            </w:pPr>
            <w:r>
              <w:rPr>
                <w:rFonts w:hint="eastAsia" w:ascii="仿宋" w:hAnsi="仿宋" w:eastAsia="仿宋" w:cs="宋体"/>
                <w:color w:val="auto"/>
                <w:sz w:val="24"/>
                <w:highlight w:val="none"/>
              </w:rPr>
              <w:t>自动扶梯</w:t>
            </w:r>
            <w:r>
              <w:rPr>
                <w:rFonts w:hint="eastAsia" w:ascii="仿宋" w:hAnsi="仿宋" w:eastAsia="仿宋"/>
                <w:color w:val="auto"/>
                <w:sz w:val="24"/>
                <w:highlight w:val="none"/>
              </w:rPr>
              <w:t>□</w:t>
            </w:r>
          </w:p>
          <w:p w14:paraId="39B139AD">
            <w:pPr>
              <w:jc w:val="center"/>
              <w:rPr>
                <w:rFonts w:ascii="仿宋" w:hAnsi="仿宋" w:eastAsia="仿宋"/>
                <w:color w:val="auto"/>
                <w:sz w:val="24"/>
                <w:highlight w:val="none"/>
              </w:rPr>
            </w:pPr>
            <w:r>
              <w:rPr>
                <w:rFonts w:hint="eastAsia" w:ascii="仿宋" w:hAnsi="仿宋" w:eastAsia="仿宋"/>
                <w:color w:val="auto"/>
                <w:sz w:val="24"/>
                <w:highlight w:val="none"/>
              </w:rPr>
              <w:t>自动人行道□（公共型□</w:t>
            </w:r>
          </w:p>
          <w:p w14:paraId="3FB8FD62">
            <w:pPr>
              <w:jc w:val="center"/>
              <w:rPr>
                <w:rFonts w:ascii="仿宋" w:hAnsi="仿宋" w:eastAsia="仿宋"/>
                <w:color w:val="auto"/>
                <w:sz w:val="24"/>
                <w:highlight w:val="none"/>
              </w:rPr>
            </w:pPr>
            <w:r>
              <w:rPr>
                <w:rFonts w:hint="eastAsia" w:ascii="仿宋" w:hAnsi="仿宋" w:eastAsia="仿宋"/>
                <w:color w:val="auto"/>
                <w:sz w:val="24"/>
                <w:highlight w:val="none"/>
              </w:rPr>
              <w:t xml:space="preserve">  普通型□）</w:t>
            </w:r>
          </w:p>
        </w:tc>
        <w:tc>
          <w:tcPr>
            <w:tcW w:w="1705" w:type="dxa"/>
            <w:tcBorders>
              <w:left w:val="single" w:color="auto" w:sz="4" w:space="0"/>
            </w:tcBorders>
            <w:vAlign w:val="center"/>
          </w:tcPr>
          <w:p w14:paraId="05E802AE">
            <w:pPr>
              <w:jc w:val="center"/>
              <w:rPr>
                <w:rFonts w:ascii="仿宋" w:hAnsi="仿宋" w:eastAsia="仿宋"/>
                <w:color w:val="auto"/>
                <w:sz w:val="22"/>
                <w:szCs w:val="22"/>
                <w:highlight w:val="none"/>
              </w:rPr>
            </w:pPr>
            <w:r>
              <w:rPr>
                <w:rFonts w:hint="eastAsia" w:ascii="仿宋" w:hAnsi="仿宋" w:eastAsia="仿宋"/>
                <w:bCs/>
                <w:color w:val="auto"/>
                <w:sz w:val="22"/>
                <w:szCs w:val="22"/>
                <w:highlight w:val="none"/>
              </w:rPr>
              <w:t>名义速度</w:t>
            </w:r>
            <w:r>
              <w:rPr>
                <w:rFonts w:hint="eastAsia" w:ascii="仿宋" w:hAnsi="仿宋" w:eastAsia="仿宋"/>
                <w:color w:val="auto"/>
                <w:sz w:val="22"/>
                <w:szCs w:val="22"/>
                <w:highlight w:val="none"/>
              </w:rPr>
              <w:t>(m/s)</w:t>
            </w:r>
          </w:p>
        </w:tc>
        <w:tc>
          <w:tcPr>
            <w:tcW w:w="5306" w:type="dxa"/>
            <w:tcBorders>
              <w:right w:val="single" w:color="000000" w:sz="4" w:space="0"/>
            </w:tcBorders>
            <w:vAlign w:val="center"/>
          </w:tcPr>
          <w:p w14:paraId="6EF5B9A2">
            <w:pPr>
              <w:spacing w:line="320" w:lineRule="exact"/>
              <w:jc w:val="center"/>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7AD0F0E3">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52" w:hRule="atLeast"/>
        </w:trPr>
        <w:tc>
          <w:tcPr>
            <w:tcW w:w="648" w:type="dxa"/>
            <w:vMerge w:val="continue"/>
            <w:tcBorders>
              <w:left w:val="single" w:color="000000" w:sz="4" w:space="0"/>
            </w:tcBorders>
            <w:vAlign w:val="center"/>
          </w:tcPr>
          <w:p w14:paraId="69A828AA">
            <w:pPr>
              <w:spacing w:line="480" w:lineRule="exact"/>
              <w:jc w:val="center"/>
              <w:rPr>
                <w:rFonts w:ascii="仿宋" w:hAnsi="仿宋" w:eastAsia="仿宋"/>
                <w:color w:val="auto"/>
                <w:sz w:val="24"/>
                <w:highlight w:val="none"/>
              </w:rPr>
            </w:pPr>
          </w:p>
        </w:tc>
        <w:tc>
          <w:tcPr>
            <w:tcW w:w="936" w:type="dxa"/>
            <w:vMerge w:val="continue"/>
            <w:vAlign w:val="center"/>
          </w:tcPr>
          <w:p w14:paraId="2E33EFD2">
            <w:pPr>
              <w:spacing w:line="400" w:lineRule="exact"/>
              <w:jc w:val="center"/>
              <w:rPr>
                <w:rFonts w:ascii="仿宋" w:hAnsi="仿宋" w:eastAsia="仿宋"/>
                <w:color w:val="auto"/>
                <w:sz w:val="24"/>
                <w:highlight w:val="none"/>
              </w:rPr>
            </w:pPr>
          </w:p>
        </w:tc>
        <w:tc>
          <w:tcPr>
            <w:tcW w:w="1665" w:type="dxa"/>
            <w:vMerge w:val="continue"/>
            <w:tcBorders>
              <w:right w:val="single" w:color="auto" w:sz="4" w:space="0"/>
            </w:tcBorders>
            <w:vAlign w:val="center"/>
          </w:tcPr>
          <w:p w14:paraId="1CA0FE10">
            <w:pPr>
              <w:spacing w:line="400" w:lineRule="exact"/>
              <w:jc w:val="center"/>
              <w:rPr>
                <w:rFonts w:ascii="仿宋" w:hAnsi="仿宋" w:eastAsia="仿宋"/>
                <w:color w:val="auto"/>
                <w:sz w:val="24"/>
                <w:highlight w:val="none"/>
              </w:rPr>
            </w:pPr>
          </w:p>
        </w:tc>
        <w:tc>
          <w:tcPr>
            <w:tcW w:w="1705" w:type="dxa"/>
            <w:tcBorders>
              <w:left w:val="single" w:color="auto" w:sz="4" w:space="0"/>
            </w:tcBorders>
            <w:vAlign w:val="center"/>
          </w:tcPr>
          <w:p w14:paraId="7A9C53AF">
            <w:pPr>
              <w:jc w:val="center"/>
              <w:rPr>
                <w:rFonts w:ascii="仿宋" w:hAnsi="仿宋" w:eastAsia="仿宋"/>
                <w:color w:val="auto"/>
                <w:sz w:val="22"/>
                <w:szCs w:val="22"/>
                <w:highlight w:val="none"/>
              </w:rPr>
            </w:pPr>
            <w:r>
              <w:rPr>
                <w:rFonts w:hint="eastAsia" w:ascii="仿宋" w:hAnsi="仿宋" w:eastAsia="仿宋"/>
                <w:bCs/>
                <w:color w:val="auto"/>
                <w:sz w:val="22"/>
                <w:szCs w:val="22"/>
                <w:highlight w:val="none"/>
              </w:rPr>
              <w:t>名义宽度</w:t>
            </w:r>
            <w:r>
              <w:rPr>
                <w:rFonts w:hint="eastAsia" w:ascii="仿宋" w:hAnsi="仿宋" w:eastAsia="仿宋"/>
                <w:color w:val="auto"/>
                <w:sz w:val="22"/>
                <w:szCs w:val="22"/>
                <w:highlight w:val="none"/>
              </w:rPr>
              <w:t>（mm）</w:t>
            </w:r>
          </w:p>
        </w:tc>
        <w:tc>
          <w:tcPr>
            <w:tcW w:w="5306" w:type="dxa"/>
            <w:tcBorders>
              <w:right w:val="single" w:color="000000" w:sz="4" w:space="0"/>
            </w:tcBorders>
            <w:vAlign w:val="center"/>
          </w:tcPr>
          <w:p w14:paraId="0F09DC67">
            <w:pPr>
              <w:spacing w:line="320" w:lineRule="exact"/>
              <w:jc w:val="center"/>
              <w:rPr>
                <w:rFonts w:hint="default"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7E3E728F">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648" w:type="dxa"/>
            <w:vMerge w:val="continue"/>
            <w:tcBorders>
              <w:left w:val="single" w:color="000000" w:sz="4" w:space="0"/>
              <w:bottom w:val="single" w:color="auto" w:sz="4" w:space="0"/>
            </w:tcBorders>
            <w:vAlign w:val="center"/>
          </w:tcPr>
          <w:p w14:paraId="5A0176B5">
            <w:pPr>
              <w:spacing w:line="480" w:lineRule="exact"/>
              <w:jc w:val="center"/>
              <w:rPr>
                <w:rFonts w:ascii="仿宋" w:hAnsi="仿宋" w:eastAsia="仿宋"/>
                <w:color w:val="auto"/>
                <w:sz w:val="24"/>
                <w:highlight w:val="none"/>
              </w:rPr>
            </w:pPr>
          </w:p>
        </w:tc>
        <w:tc>
          <w:tcPr>
            <w:tcW w:w="936" w:type="dxa"/>
            <w:vMerge w:val="continue"/>
            <w:tcBorders>
              <w:bottom w:val="single" w:color="auto" w:sz="4" w:space="0"/>
            </w:tcBorders>
            <w:vAlign w:val="center"/>
          </w:tcPr>
          <w:p w14:paraId="4B76DC2D">
            <w:pPr>
              <w:spacing w:line="400" w:lineRule="exact"/>
              <w:jc w:val="center"/>
              <w:rPr>
                <w:rFonts w:ascii="仿宋" w:hAnsi="仿宋" w:eastAsia="仿宋"/>
                <w:color w:val="auto"/>
                <w:sz w:val="24"/>
                <w:highlight w:val="none"/>
              </w:rPr>
            </w:pPr>
          </w:p>
        </w:tc>
        <w:tc>
          <w:tcPr>
            <w:tcW w:w="1665" w:type="dxa"/>
            <w:vMerge w:val="continue"/>
            <w:tcBorders>
              <w:right w:val="single" w:color="auto" w:sz="4" w:space="0"/>
            </w:tcBorders>
            <w:vAlign w:val="center"/>
          </w:tcPr>
          <w:p w14:paraId="667539A9">
            <w:pPr>
              <w:spacing w:line="400" w:lineRule="exact"/>
              <w:jc w:val="center"/>
              <w:rPr>
                <w:rFonts w:ascii="仿宋" w:hAnsi="仿宋" w:eastAsia="仿宋"/>
                <w:color w:val="auto"/>
                <w:sz w:val="24"/>
                <w:highlight w:val="none"/>
              </w:rPr>
            </w:pPr>
          </w:p>
        </w:tc>
        <w:tc>
          <w:tcPr>
            <w:tcW w:w="1705" w:type="dxa"/>
            <w:tcBorders>
              <w:left w:val="single" w:color="auto" w:sz="4" w:space="0"/>
            </w:tcBorders>
            <w:vAlign w:val="center"/>
          </w:tcPr>
          <w:p w14:paraId="4E8AAEE2">
            <w:pPr>
              <w:jc w:val="center"/>
              <w:rPr>
                <w:rFonts w:ascii="仿宋" w:hAnsi="仿宋" w:eastAsia="仿宋"/>
                <w:color w:val="auto"/>
                <w:sz w:val="22"/>
                <w:szCs w:val="22"/>
                <w:highlight w:val="none"/>
              </w:rPr>
            </w:pPr>
            <w:r>
              <w:rPr>
                <w:rFonts w:hint="eastAsia" w:ascii="仿宋" w:hAnsi="仿宋" w:eastAsia="仿宋"/>
                <w:bCs/>
                <w:color w:val="auto"/>
                <w:sz w:val="22"/>
                <w:szCs w:val="22"/>
                <w:highlight w:val="none"/>
              </w:rPr>
              <w:t>倾斜角度 （°）</w:t>
            </w:r>
          </w:p>
        </w:tc>
        <w:tc>
          <w:tcPr>
            <w:tcW w:w="5306" w:type="dxa"/>
            <w:tcBorders>
              <w:right w:val="single" w:color="000000" w:sz="4" w:space="0"/>
            </w:tcBorders>
            <w:vAlign w:val="center"/>
          </w:tcPr>
          <w:p w14:paraId="48441609">
            <w:pPr>
              <w:spacing w:line="320" w:lineRule="exact"/>
              <w:jc w:val="center"/>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15F24E4B">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547" w:hRule="atLeast"/>
        </w:trPr>
        <w:tc>
          <w:tcPr>
            <w:tcW w:w="648" w:type="dxa"/>
            <w:vMerge w:val="restart"/>
            <w:tcBorders>
              <w:top w:val="single" w:color="auto" w:sz="4" w:space="0"/>
              <w:left w:val="single" w:color="000000" w:sz="4" w:space="0"/>
            </w:tcBorders>
            <w:vAlign w:val="center"/>
          </w:tcPr>
          <w:p w14:paraId="07093E8B">
            <w:pPr>
              <w:spacing w:line="480" w:lineRule="exact"/>
              <w:jc w:val="center"/>
              <w:rPr>
                <w:rFonts w:ascii="仿宋" w:hAnsi="仿宋" w:eastAsia="仿宋"/>
                <w:color w:val="auto"/>
                <w:sz w:val="24"/>
                <w:highlight w:val="none"/>
              </w:rPr>
            </w:pPr>
            <w:r>
              <w:rPr>
                <w:rFonts w:hint="eastAsia" w:ascii="仿宋" w:hAnsi="仿宋" w:eastAsia="仿宋"/>
                <w:color w:val="auto"/>
                <w:sz w:val="24"/>
                <w:highlight w:val="none"/>
              </w:rPr>
              <w:t>3</w:t>
            </w:r>
          </w:p>
        </w:tc>
        <w:tc>
          <w:tcPr>
            <w:tcW w:w="936" w:type="dxa"/>
            <w:vMerge w:val="restart"/>
            <w:tcBorders>
              <w:top w:val="single" w:color="auto" w:sz="4" w:space="0"/>
            </w:tcBorders>
            <w:vAlign w:val="center"/>
          </w:tcPr>
          <w:p w14:paraId="27D335E0">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轿厢</w:t>
            </w:r>
          </w:p>
          <w:p w14:paraId="6920A690">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参数及</w:t>
            </w:r>
          </w:p>
          <w:p w14:paraId="4DE469D6">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规格</w:t>
            </w:r>
          </w:p>
        </w:tc>
        <w:tc>
          <w:tcPr>
            <w:tcW w:w="3370" w:type="dxa"/>
            <w:gridSpan w:val="2"/>
            <w:vAlign w:val="center"/>
          </w:tcPr>
          <w:p w14:paraId="2FB79205">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轿厢净尺寸(宽×深×高)</w:t>
            </w:r>
          </w:p>
        </w:tc>
        <w:tc>
          <w:tcPr>
            <w:tcW w:w="5306" w:type="dxa"/>
            <w:tcBorders>
              <w:right w:val="single" w:color="000000" w:sz="4" w:space="0"/>
            </w:tcBorders>
            <w:vAlign w:val="center"/>
          </w:tcPr>
          <w:p w14:paraId="07016BC4">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lang w:val="en-US" w:eastAsia="zh-CN"/>
              </w:rPr>
              <w:t>≥2350</w:t>
            </w:r>
            <w:r>
              <w:rPr>
                <w:rFonts w:hint="eastAsia" w:ascii="仿宋" w:hAnsi="仿宋" w:eastAsia="仿宋"/>
                <w:color w:val="auto"/>
                <w:sz w:val="24"/>
                <w:highlight w:val="none"/>
              </w:rPr>
              <w:t>mm×</w:t>
            </w:r>
            <w:r>
              <w:rPr>
                <w:rFonts w:hint="eastAsia" w:ascii="仿宋" w:hAnsi="仿宋" w:eastAsia="仿宋"/>
                <w:color w:val="auto"/>
                <w:sz w:val="24"/>
                <w:highlight w:val="none"/>
                <w:lang w:val="en-US" w:eastAsia="zh-CN"/>
              </w:rPr>
              <w:t>1900</w:t>
            </w:r>
            <w:r>
              <w:rPr>
                <w:rFonts w:hint="eastAsia" w:ascii="仿宋" w:hAnsi="仿宋" w:eastAsia="仿宋"/>
                <w:color w:val="auto"/>
                <w:sz w:val="24"/>
                <w:highlight w:val="none"/>
              </w:rPr>
              <w:t>mm×</w:t>
            </w:r>
            <w:r>
              <w:rPr>
                <w:rFonts w:hint="eastAsia" w:ascii="仿宋" w:hAnsi="仿宋" w:eastAsia="仿宋"/>
                <w:color w:val="auto"/>
                <w:sz w:val="24"/>
                <w:highlight w:val="none"/>
                <w:lang w:val="en-US" w:eastAsia="zh-CN"/>
              </w:rPr>
              <w:t>2800</w:t>
            </w:r>
            <w:r>
              <w:rPr>
                <w:rFonts w:hint="eastAsia" w:ascii="仿宋" w:hAnsi="仿宋" w:eastAsia="仿宋"/>
                <w:color w:val="auto"/>
                <w:sz w:val="24"/>
                <w:highlight w:val="none"/>
              </w:rPr>
              <w:t>mm</w:t>
            </w:r>
          </w:p>
        </w:tc>
      </w:tr>
      <w:tr w14:paraId="7AC72A8A">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left w:val="single" w:color="000000" w:sz="4" w:space="0"/>
            </w:tcBorders>
            <w:vAlign w:val="center"/>
          </w:tcPr>
          <w:p w14:paraId="25074DE6">
            <w:pPr>
              <w:spacing w:line="480" w:lineRule="exact"/>
              <w:jc w:val="center"/>
              <w:rPr>
                <w:rFonts w:ascii="仿宋" w:hAnsi="仿宋" w:eastAsia="仿宋"/>
                <w:color w:val="auto"/>
                <w:sz w:val="24"/>
                <w:highlight w:val="none"/>
              </w:rPr>
            </w:pPr>
          </w:p>
        </w:tc>
        <w:tc>
          <w:tcPr>
            <w:tcW w:w="936" w:type="dxa"/>
            <w:vMerge w:val="continue"/>
            <w:vAlign w:val="center"/>
          </w:tcPr>
          <w:p w14:paraId="65688E66">
            <w:pPr>
              <w:spacing w:line="400" w:lineRule="exact"/>
              <w:jc w:val="center"/>
              <w:rPr>
                <w:rFonts w:ascii="仿宋" w:hAnsi="仿宋" w:eastAsia="仿宋"/>
                <w:color w:val="auto"/>
                <w:sz w:val="24"/>
                <w:highlight w:val="none"/>
              </w:rPr>
            </w:pPr>
          </w:p>
        </w:tc>
        <w:tc>
          <w:tcPr>
            <w:tcW w:w="3370" w:type="dxa"/>
            <w:gridSpan w:val="2"/>
            <w:vAlign w:val="center"/>
          </w:tcPr>
          <w:p w14:paraId="33365E95">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开门净尺寸(宽×高)</w:t>
            </w:r>
          </w:p>
        </w:tc>
        <w:tc>
          <w:tcPr>
            <w:tcW w:w="5306" w:type="dxa"/>
            <w:tcBorders>
              <w:right w:val="single" w:color="000000" w:sz="4" w:space="0"/>
            </w:tcBorders>
            <w:vAlign w:val="center"/>
          </w:tcPr>
          <w:p w14:paraId="4608F117">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lang w:val="en-US" w:eastAsia="zh-CN"/>
              </w:rPr>
              <w:t>1100</w:t>
            </w:r>
            <w:r>
              <w:rPr>
                <w:rFonts w:hint="eastAsia" w:ascii="仿宋" w:hAnsi="仿宋" w:eastAsia="仿宋"/>
                <w:color w:val="auto"/>
                <w:sz w:val="24"/>
                <w:highlight w:val="none"/>
              </w:rPr>
              <w:t xml:space="preserve"> mm×</w:t>
            </w:r>
            <w:r>
              <w:rPr>
                <w:rFonts w:hint="eastAsia" w:ascii="仿宋" w:hAnsi="仿宋" w:eastAsia="仿宋"/>
                <w:color w:val="auto"/>
                <w:sz w:val="24"/>
                <w:highlight w:val="none"/>
                <w:lang w:val="en-US" w:eastAsia="zh-CN"/>
              </w:rPr>
              <w:t xml:space="preserve">2100 </w:t>
            </w:r>
            <w:r>
              <w:rPr>
                <w:rFonts w:hint="eastAsia" w:ascii="仿宋" w:hAnsi="仿宋" w:eastAsia="仿宋"/>
                <w:color w:val="auto"/>
                <w:sz w:val="24"/>
                <w:highlight w:val="none"/>
              </w:rPr>
              <w:t>mm</w:t>
            </w:r>
            <w:r>
              <w:rPr>
                <w:rFonts w:hint="eastAsia" w:ascii="仿宋" w:hAnsi="仿宋" w:eastAsia="仿宋"/>
                <w:color w:val="auto"/>
                <w:sz w:val="24"/>
                <w:highlight w:val="none"/>
                <w:lang w:eastAsia="zh-CN"/>
              </w:rPr>
              <w:t>（</w:t>
            </w:r>
            <w:r>
              <w:rPr>
                <w:rFonts w:hint="eastAsia" w:ascii="仿宋" w:hAnsi="仿宋" w:eastAsia="仿宋"/>
                <w:color w:val="auto"/>
                <w:sz w:val="24"/>
                <w:highlight w:val="none"/>
                <w:lang w:val="en-US" w:eastAsia="zh-CN"/>
              </w:rPr>
              <w:t>不破坏主体结构最大化）</w:t>
            </w:r>
          </w:p>
        </w:tc>
      </w:tr>
      <w:tr w14:paraId="1B88704C">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left w:val="single" w:color="000000" w:sz="4" w:space="0"/>
            </w:tcBorders>
            <w:vAlign w:val="center"/>
          </w:tcPr>
          <w:p w14:paraId="3F3D56FD">
            <w:pPr>
              <w:spacing w:line="480" w:lineRule="exact"/>
              <w:jc w:val="center"/>
              <w:rPr>
                <w:rFonts w:ascii="仿宋" w:hAnsi="仿宋" w:eastAsia="仿宋" w:cs="宋体"/>
                <w:color w:val="auto"/>
                <w:sz w:val="24"/>
                <w:highlight w:val="none"/>
              </w:rPr>
            </w:pPr>
          </w:p>
        </w:tc>
        <w:tc>
          <w:tcPr>
            <w:tcW w:w="936" w:type="dxa"/>
            <w:vMerge w:val="continue"/>
            <w:vAlign w:val="center"/>
          </w:tcPr>
          <w:p w14:paraId="0B7C1F9C">
            <w:pPr>
              <w:spacing w:line="400" w:lineRule="exact"/>
              <w:jc w:val="center"/>
              <w:rPr>
                <w:rFonts w:ascii="仿宋" w:hAnsi="仿宋" w:eastAsia="仿宋" w:cs="宋体"/>
                <w:color w:val="auto"/>
                <w:sz w:val="24"/>
                <w:highlight w:val="none"/>
              </w:rPr>
            </w:pPr>
          </w:p>
        </w:tc>
        <w:tc>
          <w:tcPr>
            <w:tcW w:w="3370" w:type="dxa"/>
            <w:gridSpan w:val="2"/>
            <w:tcBorders>
              <w:bottom w:val="dotted" w:color="auto" w:sz="4" w:space="0"/>
            </w:tcBorders>
            <w:vAlign w:val="center"/>
          </w:tcPr>
          <w:p w14:paraId="55D4B5BA">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开门方式</w:t>
            </w:r>
          </w:p>
        </w:tc>
        <w:tc>
          <w:tcPr>
            <w:tcW w:w="5306" w:type="dxa"/>
            <w:tcBorders>
              <w:bottom w:val="dotted" w:color="auto" w:sz="4" w:space="0"/>
              <w:right w:val="single" w:color="000000" w:sz="4" w:space="0"/>
            </w:tcBorders>
            <w:vAlign w:val="center"/>
          </w:tcPr>
          <w:p w14:paraId="62F33941">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中分</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旁开□双折□</w:t>
            </w:r>
          </w:p>
        </w:tc>
      </w:tr>
      <w:tr w14:paraId="349ADFDE">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left w:val="single" w:color="000000" w:sz="4" w:space="0"/>
              <w:bottom w:val="single" w:color="auto" w:sz="4" w:space="0"/>
            </w:tcBorders>
            <w:vAlign w:val="center"/>
          </w:tcPr>
          <w:p w14:paraId="7F29F7CA">
            <w:pPr>
              <w:spacing w:line="480" w:lineRule="exact"/>
              <w:jc w:val="center"/>
              <w:rPr>
                <w:rFonts w:ascii="仿宋" w:hAnsi="仿宋" w:eastAsia="仿宋" w:cs="宋体"/>
                <w:color w:val="auto"/>
                <w:sz w:val="24"/>
                <w:highlight w:val="none"/>
              </w:rPr>
            </w:pPr>
          </w:p>
        </w:tc>
        <w:tc>
          <w:tcPr>
            <w:tcW w:w="936" w:type="dxa"/>
            <w:vMerge w:val="continue"/>
            <w:tcBorders>
              <w:bottom w:val="single" w:color="auto" w:sz="4" w:space="0"/>
            </w:tcBorders>
            <w:vAlign w:val="center"/>
          </w:tcPr>
          <w:p w14:paraId="25130746">
            <w:pPr>
              <w:spacing w:line="400" w:lineRule="exact"/>
              <w:jc w:val="center"/>
              <w:rPr>
                <w:rFonts w:ascii="仿宋" w:hAnsi="仿宋" w:eastAsia="仿宋" w:cs="宋体"/>
                <w:color w:val="auto"/>
                <w:sz w:val="24"/>
                <w:highlight w:val="none"/>
              </w:rPr>
            </w:pPr>
          </w:p>
        </w:tc>
        <w:tc>
          <w:tcPr>
            <w:tcW w:w="3370" w:type="dxa"/>
            <w:gridSpan w:val="2"/>
            <w:tcBorders>
              <w:bottom w:val="dotted" w:color="auto" w:sz="4" w:space="0"/>
            </w:tcBorders>
            <w:vAlign w:val="center"/>
          </w:tcPr>
          <w:p w14:paraId="557DCC43">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开门型式</w:t>
            </w:r>
          </w:p>
        </w:tc>
        <w:tc>
          <w:tcPr>
            <w:tcW w:w="5306" w:type="dxa"/>
            <w:tcBorders>
              <w:bottom w:val="dotted" w:color="auto" w:sz="4" w:space="0"/>
              <w:right w:val="single" w:color="000000" w:sz="4" w:space="0"/>
            </w:tcBorders>
            <w:vAlign w:val="center"/>
          </w:tcPr>
          <w:p w14:paraId="1B24B946">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单通门</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贯通门□</w:t>
            </w:r>
          </w:p>
        </w:tc>
      </w:tr>
      <w:tr w14:paraId="63D0874C">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restart"/>
            <w:tcBorders>
              <w:top w:val="single" w:color="auto" w:sz="4" w:space="0"/>
              <w:left w:val="single" w:color="000000" w:sz="4" w:space="0"/>
              <w:bottom w:val="single" w:color="auto" w:sz="4" w:space="0"/>
            </w:tcBorders>
            <w:vAlign w:val="center"/>
          </w:tcPr>
          <w:p w14:paraId="1D0C507B">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4</w:t>
            </w:r>
          </w:p>
        </w:tc>
        <w:tc>
          <w:tcPr>
            <w:tcW w:w="936" w:type="dxa"/>
            <w:vMerge w:val="restart"/>
            <w:tcBorders>
              <w:top w:val="single" w:color="auto" w:sz="4" w:space="0"/>
              <w:bottom w:val="single" w:color="auto" w:sz="4" w:space="0"/>
            </w:tcBorders>
            <w:vAlign w:val="center"/>
          </w:tcPr>
          <w:p w14:paraId="03C08450">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井道</w:t>
            </w:r>
          </w:p>
          <w:p w14:paraId="112FE797">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参数</w:t>
            </w:r>
          </w:p>
        </w:tc>
        <w:tc>
          <w:tcPr>
            <w:tcW w:w="3370" w:type="dxa"/>
            <w:gridSpan w:val="2"/>
            <w:tcBorders>
              <w:top w:val="dotted" w:color="auto" w:sz="4" w:space="0"/>
            </w:tcBorders>
            <w:vAlign w:val="center"/>
          </w:tcPr>
          <w:p w14:paraId="28CD031C">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井道尺寸(宽×深)</w:t>
            </w:r>
          </w:p>
        </w:tc>
        <w:tc>
          <w:tcPr>
            <w:tcW w:w="5306" w:type="dxa"/>
            <w:tcBorders>
              <w:top w:val="dotted" w:color="auto" w:sz="4" w:space="0"/>
              <w:right w:val="single" w:color="000000" w:sz="4" w:space="0"/>
            </w:tcBorders>
            <w:vAlign w:val="center"/>
          </w:tcPr>
          <w:p w14:paraId="1D3B4102">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3000</w:t>
            </w:r>
            <w:r>
              <w:rPr>
                <w:rFonts w:hint="eastAsia" w:ascii="仿宋" w:hAnsi="仿宋" w:eastAsia="仿宋" w:cs="宋体"/>
                <w:color w:val="auto"/>
                <w:sz w:val="24"/>
                <w:highlight w:val="none"/>
              </w:rPr>
              <w:t>mm×</w:t>
            </w:r>
            <w:r>
              <w:rPr>
                <w:rFonts w:hint="eastAsia" w:ascii="仿宋" w:hAnsi="仿宋" w:eastAsia="仿宋" w:cs="宋体"/>
                <w:color w:val="auto"/>
                <w:sz w:val="24"/>
                <w:highlight w:val="none"/>
                <w:lang w:val="en-US" w:eastAsia="zh-CN"/>
              </w:rPr>
              <w:t>2550</w:t>
            </w:r>
            <w:r>
              <w:rPr>
                <w:rFonts w:hint="eastAsia" w:ascii="仿宋" w:hAnsi="仿宋" w:eastAsia="仿宋" w:cs="宋体"/>
                <w:color w:val="auto"/>
                <w:sz w:val="24"/>
                <w:highlight w:val="none"/>
              </w:rPr>
              <w:t>mm</w:t>
            </w:r>
          </w:p>
        </w:tc>
      </w:tr>
      <w:tr w14:paraId="62A89414">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top w:val="single" w:color="auto" w:sz="4" w:space="0"/>
              <w:left w:val="single" w:color="000000" w:sz="4" w:space="0"/>
              <w:bottom w:val="single" w:color="auto" w:sz="4" w:space="0"/>
            </w:tcBorders>
            <w:vAlign w:val="center"/>
          </w:tcPr>
          <w:p w14:paraId="77237024">
            <w:pPr>
              <w:spacing w:line="480" w:lineRule="exact"/>
              <w:jc w:val="center"/>
              <w:rPr>
                <w:rFonts w:ascii="仿宋" w:hAnsi="仿宋" w:eastAsia="仿宋" w:cs="宋体"/>
                <w:color w:val="auto"/>
                <w:sz w:val="24"/>
                <w:highlight w:val="none"/>
              </w:rPr>
            </w:pPr>
          </w:p>
        </w:tc>
        <w:tc>
          <w:tcPr>
            <w:tcW w:w="936" w:type="dxa"/>
            <w:vMerge w:val="continue"/>
            <w:tcBorders>
              <w:top w:val="single" w:color="auto" w:sz="4" w:space="0"/>
              <w:bottom w:val="single" w:color="auto" w:sz="4" w:space="0"/>
            </w:tcBorders>
            <w:vAlign w:val="center"/>
          </w:tcPr>
          <w:p w14:paraId="4E92904B">
            <w:pPr>
              <w:spacing w:line="400" w:lineRule="exact"/>
              <w:jc w:val="center"/>
              <w:rPr>
                <w:rFonts w:ascii="仿宋" w:hAnsi="仿宋" w:eastAsia="仿宋" w:cs="宋体"/>
                <w:color w:val="auto"/>
                <w:sz w:val="24"/>
                <w:highlight w:val="none"/>
              </w:rPr>
            </w:pPr>
          </w:p>
        </w:tc>
        <w:tc>
          <w:tcPr>
            <w:tcW w:w="3370" w:type="dxa"/>
            <w:gridSpan w:val="2"/>
            <w:tcBorders>
              <w:top w:val="single" w:color="auto" w:sz="4" w:space="0"/>
              <w:bottom w:val="single" w:color="auto" w:sz="4" w:space="0"/>
            </w:tcBorders>
            <w:vAlign w:val="center"/>
          </w:tcPr>
          <w:p w14:paraId="47761490">
            <w:pPr>
              <w:spacing w:line="400" w:lineRule="exact"/>
              <w:jc w:val="center"/>
              <w:rPr>
                <w:rFonts w:hint="eastAsia" w:ascii="仿宋" w:hAnsi="仿宋" w:eastAsia="仿宋" w:cs="宋体"/>
                <w:color w:val="auto"/>
                <w:sz w:val="24"/>
                <w:highlight w:val="none"/>
                <w:lang w:eastAsia="zh-CN"/>
              </w:rPr>
            </w:pPr>
            <w:r>
              <w:rPr>
                <w:rFonts w:hint="eastAsia" w:ascii="仿宋" w:hAnsi="仿宋" w:eastAsia="仿宋" w:cs="宋体"/>
                <w:color w:val="auto"/>
                <w:sz w:val="24"/>
                <w:highlight w:val="none"/>
              </w:rPr>
              <w:t>顶层净高度</w:t>
            </w:r>
            <w:r>
              <w:rPr>
                <w:rFonts w:hint="eastAsia" w:ascii="仿宋" w:hAnsi="仿宋" w:eastAsia="仿宋" w:cs="宋体"/>
                <w:color w:val="auto"/>
                <w:sz w:val="24"/>
                <w:highlight w:val="none"/>
                <w:lang w:eastAsia="zh-CN"/>
              </w:rPr>
              <w:t>（</w:t>
            </w:r>
            <w:r>
              <w:rPr>
                <w:rFonts w:hint="eastAsia" w:ascii="仿宋" w:hAnsi="仿宋" w:eastAsia="仿宋" w:cs="宋体"/>
                <w:color w:val="auto"/>
                <w:sz w:val="24"/>
                <w:highlight w:val="none"/>
                <w:lang w:val="en-US" w:eastAsia="zh-CN"/>
              </w:rPr>
              <w:t>机房</w:t>
            </w:r>
            <w:r>
              <w:rPr>
                <w:rFonts w:hint="eastAsia" w:ascii="仿宋" w:hAnsi="仿宋" w:eastAsia="仿宋" w:cs="宋体"/>
                <w:color w:val="auto"/>
                <w:sz w:val="24"/>
                <w:highlight w:val="none"/>
              </w:rPr>
              <w:t>净高</w:t>
            </w:r>
            <w:r>
              <w:rPr>
                <w:rFonts w:hint="eastAsia" w:ascii="仿宋" w:hAnsi="仿宋" w:eastAsia="仿宋" w:cs="宋体"/>
                <w:color w:val="auto"/>
                <w:sz w:val="24"/>
                <w:highlight w:val="none"/>
                <w:lang w:eastAsia="zh-CN"/>
              </w:rPr>
              <w:t>）</w:t>
            </w:r>
          </w:p>
        </w:tc>
        <w:tc>
          <w:tcPr>
            <w:tcW w:w="5306" w:type="dxa"/>
            <w:tcBorders>
              <w:top w:val="single" w:color="auto" w:sz="4" w:space="0"/>
              <w:bottom w:val="single" w:color="auto" w:sz="4" w:space="0"/>
              <w:right w:val="single" w:color="000000" w:sz="4" w:space="0"/>
            </w:tcBorders>
            <w:vAlign w:val="center"/>
          </w:tcPr>
          <w:p w14:paraId="67B7F12A">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w:t>
            </w:r>
          </w:p>
        </w:tc>
      </w:tr>
      <w:tr w14:paraId="04C4499E">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top w:val="single" w:color="auto" w:sz="4" w:space="0"/>
              <w:left w:val="single" w:color="000000" w:sz="4" w:space="0"/>
              <w:bottom w:val="single" w:color="auto" w:sz="4" w:space="0"/>
            </w:tcBorders>
            <w:vAlign w:val="center"/>
          </w:tcPr>
          <w:p w14:paraId="23595686">
            <w:pPr>
              <w:spacing w:line="480" w:lineRule="exact"/>
              <w:jc w:val="center"/>
              <w:rPr>
                <w:rFonts w:ascii="仿宋" w:hAnsi="仿宋" w:eastAsia="仿宋" w:cs="宋体"/>
                <w:color w:val="auto"/>
                <w:sz w:val="24"/>
                <w:highlight w:val="none"/>
              </w:rPr>
            </w:pPr>
          </w:p>
        </w:tc>
        <w:tc>
          <w:tcPr>
            <w:tcW w:w="936" w:type="dxa"/>
            <w:vMerge w:val="continue"/>
            <w:tcBorders>
              <w:top w:val="single" w:color="auto" w:sz="4" w:space="0"/>
              <w:bottom w:val="single" w:color="auto" w:sz="4" w:space="0"/>
            </w:tcBorders>
            <w:vAlign w:val="center"/>
          </w:tcPr>
          <w:p w14:paraId="74869B2A">
            <w:pPr>
              <w:spacing w:line="400" w:lineRule="exact"/>
              <w:jc w:val="center"/>
              <w:rPr>
                <w:rFonts w:ascii="仿宋" w:hAnsi="仿宋" w:eastAsia="仿宋" w:cs="宋体"/>
                <w:color w:val="auto"/>
                <w:sz w:val="24"/>
                <w:highlight w:val="none"/>
              </w:rPr>
            </w:pPr>
          </w:p>
        </w:tc>
        <w:tc>
          <w:tcPr>
            <w:tcW w:w="3370" w:type="dxa"/>
            <w:gridSpan w:val="2"/>
            <w:tcBorders>
              <w:top w:val="single" w:color="auto" w:sz="4" w:space="0"/>
            </w:tcBorders>
            <w:vAlign w:val="center"/>
          </w:tcPr>
          <w:p w14:paraId="6D08AA4C">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提升高度</w:t>
            </w:r>
          </w:p>
        </w:tc>
        <w:tc>
          <w:tcPr>
            <w:tcW w:w="5306" w:type="dxa"/>
            <w:tcBorders>
              <w:top w:val="single" w:color="auto" w:sz="4" w:space="0"/>
              <w:right w:val="single" w:color="000000" w:sz="4" w:space="0"/>
            </w:tcBorders>
            <w:vAlign w:val="center"/>
          </w:tcPr>
          <w:p w14:paraId="06727A9F">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10800</w:t>
            </w:r>
            <w:r>
              <w:rPr>
                <w:rFonts w:hint="eastAsia" w:ascii="仿宋" w:hAnsi="仿宋" w:eastAsia="仿宋" w:cs="宋体"/>
                <w:color w:val="auto"/>
                <w:sz w:val="24"/>
                <w:highlight w:val="none"/>
              </w:rPr>
              <w:t>mm</w:t>
            </w:r>
          </w:p>
        </w:tc>
      </w:tr>
      <w:tr w14:paraId="2C151BFB">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top w:val="single" w:color="auto" w:sz="4" w:space="0"/>
              <w:left w:val="single" w:color="000000" w:sz="4" w:space="0"/>
              <w:bottom w:val="single" w:color="auto" w:sz="4" w:space="0"/>
            </w:tcBorders>
            <w:vAlign w:val="center"/>
          </w:tcPr>
          <w:p w14:paraId="582215EC">
            <w:pPr>
              <w:spacing w:line="480" w:lineRule="exact"/>
              <w:jc w:val="center"/>
              <w:rPr>
                <w:rFonts w:ascii="仿宋" w:hAnsi="仿宋" w:eastAsia="仿宋" w:cs="宋体"/>
                <w:color w:val="auto"/>
                <w:sz w:val="24"/>
                <w:highlight w:val="none"/>
              </w:rPr>
            </w:pPr>
          </w:p>
        </w:tc>
        <w:tc>
          <w:tcPr>
            <w:tcW w:w="936" w:type="dxa"/>
            <w:vMerge w:val="continue"/>
            <w:tcBorders>
              <w:top w:val="single" w:color="auto" w:sz="4" w:space="0"/>
              <w:bottom w:val="single" w:color="auto" w:sz="4" w:space="0"/>
            </w:tcBorders>
            <w:vAlign w:val="center"/>
          </w:tcPr>
          <w:p w14:paraId="4A788227">
            <w:pPr>
              <w:spacing w:line="400" w:lineRule="exact"/>
              <w:jc w:val="center"/>
              <w:rPr>
                <w:rFonts w:ascii="仿宋" w:hAnsi="仿宋" w:eastAsia="仿宋" w:cs="宋体"/>
                <w:color w:val="auto"/>
                <w:sz w:val="24"/>
                <w:highlight w:val="none"/>
              </w:rPr>
            </w:pPr>
          </w:p>
        </w:tc>
        <w:tc>
          <w:tcPr>
            <w:tcW w:w="3370" w:type="dxa"/>
            <w:gridSpan w:val="2"/>
            <w:tcBorders>
              <w:bottom w:val="single" w:color="auto" w:sz="4" w:space="0"/>
            </w:tcBorders>
            <w:vAlign w:val="center"/>
          </w:tcPr>
          <w:p w14:paraId="26F13DEE">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底坑净深度</w:t>
            </w:r>
          </w:p>
        </w:tc>
        <w:tc>
          <w:tcPr>
            <w:tcW w:w="5306" w:type="dxa"/>
            <w:tcBorders>
              <w:bottom w:val="single" w:color="auto" w:sz="4" w:space="0"/>
              <w:right w:val="single" w:color="000000" w:sz="4" w:space="0"/>
            </w:tcBorders>
            <w:vAlign w:val="center"/>
          </w:tcPr>
          <w:p w14:paraId="1EC93496">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1800</w:t>
            </w:r>
            <w:r>
              <w:rPr>
                <w:rFonts w:hint="eastAsia" w:ascii="仿宋" w:hAnsi="仿宋" w:eastAsia="仿宋" w:cs="宋体"/>
                <w:color w:val="auto"/>
                <w:sz w:val="24"/>
                <w:highlight w:val="none"/>
              </w:rPr>
              <w:t>mm</w:t>
            </w:r>
          </w:p>
        </w:tc>
      </w:tr>
      <w:tr w14:paraId="7337624C">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top w:val="single" w:color="auto" w:sz="4" w:space="0"/>
              <w:left w:val="single" w:color="000000" w:sz="4" w:space="0"/>
              <w:bottom w:val="single" w:color="auto" w:sz="4" w:space="0"/>
            </w:tcBorders>
            <w:vAlign w:val="center"/>
          </w:tcPr>
          <w:p w14:paraId="5198426D">
            <w:pPr>
              <w:spacing w:line="480" w:lineRule="exact"/>
              <w:jc w:val="center"/>
              <w:rPr>
                <w:rFonts w:ascii="仿宋" w:hAnsi="仿宋" w:eastAsia="仿宋" w:cs="宋体"/>
                <w:color w:val="auto"/>
                <w:sz w:val="24"/>
                <w:highlight w:val="none"/>
              </w:rPr>
            </w:pPr>
          </w:p>
        </w:tc>
        <w:tc>
          <w:tcPr>
            <w:tcW w:w="936" w:type="dxa"/>
            <w:vMerge w:val="continue"/>
            <w:tcBorders>
              <w:top w:val="single" w:color="auto" w:sz="4" w:space="0"/>
              <w:bottom w:val="single" w:color="auto" w:sz="4" w:space="0"/>
            </w:tcBorders>
            <w:vAlign w:val="center"/>
          </w:tcPr>
          <w:p w14:paraId="6EB6B154">
            <w:pPr>
              <w:spacing w:line="400" w:lineRule="exact"/>
              <w:jc w:val="center"/>
              <w:rPr>
                <w:rFonts w:ascii="仿宋" w:hAnsi="仿宋" w:eastAsia="仿宋" w:cs="宋体"/>
                <w:color w:val="auto"/>
                <w:sz w:val="24"/>
                <w:highlight w:val="none"/>
              </w:rPr>
            </w:pPr>
          </w:p>
        </w:tc>
        <w:tc>
          <w:tcPr>
            <w:tcW w:w="3370" w:type="dxa"/>
            <w:gridSpan w:val="2"/>
            <w:tcBorders>
              <w:bottom w:val="single" w:color="auto" w:sz="4" w:space="0"/>
            </w:tcBorders>
            <w:vAlign w:val="center"/>
          </w:tcPr>
          <w:p w14:paraId="5F21CC2E">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井道结构</w:t>
            </w:r>
          </w:p>
        </w:tc>
        <w:tc>
          <w:tcPr>
            <w:tcW w:w="5306" w:type="dxa"/>
            <w:tcBorders>
              <w:bottom w:val="single" w:color="auto" w:sz="4" w:space="0"/>
              <w:right w:val="single" w:color="000000" w:sz="4" w:space="0"/>
            </w:tcBorders>
            <w:vAlign w:val="center"/>
          </w:tcPr>
          <w:p w14:paraId="477B939C">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框架砖墙□  混凝土</w:t>
            </w:r>
            <w:r>
              <w:rPr>
                <w:rFonts w:hint="eastAsia" w:ascii="仿宋" w:hAnsi="仿宋" w:eastAsia="仿宋" w:cs="宋体"/>
                <w:color w:val="auto"/>
                <w:sz w:val="24"/>
                <w:highlight w:val="none"/>
                <w:lang w:eastAsia="zh-CN"/>
              </w:rPr>
              <w:t>☑</w:t>
            </w:r>
            <w:r>
              <w:rPr>
                <w:rFonts w:hint="eastAsia" w:ascii="仿宋" w:hAnsi="仿宋" w:eastAsia="仿宋" w:cs="宋体"/>
                <w:color w:val="auto"/>
                <w:sz w:val="24"/>
                <w:highlight w:val="none"/>
              </w:rPr>
              <w:t xml:space="preserve">  钢结构□</w:t>
            </w:r>
          </w:p>
        </w:tc>
      </w:tr>
    </w:tbl>
    <w:p w14:paraId="605C25F6">
      <w:pPr>
        <w:spacing w:line="240" w:lineRule="auto"/>
        <w:ind w:firstLine="321" w:firstLineChars="100"/>
        <w:jc w:val="both"/>
        <w:rPr>
          <w:rFonts w:ascii="仿宋" w:hAnsi="仿宋" w:eastAsia="仿宋"/>
          <w:color w:val="auto"/>
          <w:sz w:val="24"/>
          <w:highlight w:val="none"/>
        </w:rPr>
      </w:pPr>
      <w:r>
        <w:rPr>
          <w:rFonts w:hint="eastAsia" w:ascii="仿宋" w:hAnsi="仿宋" w:eastAsia="仿宋" w:cs="仿宋_GB2312"/>
          <w:b/>
          <w:color w:val="auto"/>
          <w:sz w:val="32"/>
          <w:szCs w:val="32"/>
          <w:highlight w:val="none"/>
          <w:lang w:val="en-US" w:eastAsia="zh-CN"/>
        </w:rPr>
        <w:t>1.</w:t>
      </w:r>
      <w:r>
        <w:rPr>
          <w:rFonts w:hint="eastAsia" w:ascii="仿宋" w:hAnsi="仿宋" w:eastAsia="仿宋" w:cs="仿宋_GB2312"/>
          <w:b/>
          <w:color w:val="auto"/>
          <w:sz w:val="32"/>
          <w:szCs w:val="32"/>
          <w:highlight w:val="none"/>
        </w:rPr>
        <w:t>电梯技术参数表</w:t>
      </w:r>
    </w:p>
    <w:p w14:paraId="645476A1">
      <w:pP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2</w:t>
      </w:r>
      <w:r>
        <w:rPr>
          <w:rFonts w:hint="eastAsia" w:ascii="仿宋" w:hAnsi="仿宋" w:eastAsia="仿宋" w:cs="仿宋"/>
          <w:b/>
          <w:color w:val="auto"/>
          <w:sz w:val="32"/>
          <w:szCs w:val="32"/>
          <w:highlight w:val="none"/>
        </w:rPr>
        <w:t>、电梯配置要求（垂直电梯）：</w:t>
      </w:r>
    </w:p>
    <w:p w14:paraId="523F0BC9">
      <w:pPr>
        <w:rPr>
          <w:color w:val="auto"/>
          <w:highlight w:val="none"/>
        </w:rPr>
      </w:pPr>
    </w:p>
    <w:tbl>
      <w:tblPr>
        <w:tblStyle w:val="14"/>
        <w:tblW w:w="10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4"/>
        <w:gridCol w:w="2410"/>
        <w:gridCol w:w="5996"/>
      </w:tblGrid>
      <w:tr w14:paraId="0F85B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4264" w:type="dxa"/>
            <w:gridSpan w:val="2"/>
            <w:tcBorders>
              <w:top w:val="single" w:color="auto" w:sz="4" w:space="0"/>
              <w:left w:val="single" w:color="auto" w:sz="4" w:space="0"/>
              <w:bottom w:val="single" w:color="auto" w:sz="4" w:space="0"/>
              <w:right w:val="single" w:color="auto" w:sz="4" w:space="0"/>
            </w:tcBorders>
            <w:vAlign w:val="center"/>
          </w:tcPr>
          <w:p w14:paraId="71AEAA96">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投标设备技术规格</w:t>
            </w:r>
          </w:p>
        </w:tc>
        <w:tc>
          <w:tcPr>
            <w:tcW w:w="5996" w:type="dxa"/>
            <w:tcBorders>
              <w:top w:val="single" w:color="auto" w:sz="4" w:space="0"/>
              <w:left w:val="single" w:color="auto" w:sz="4" w:space="0"/>
              <w:bottom w:val="single" w:color="auto" w:sz="4" w:space="0"/>
              <w:right w:val="single" w:color="auto" w:sz="4" w:space="0"/>
            </w:tcBorders>
            <w:vAlign w:val="center"/>
          </w:tcPr>
          <w:p w14:paraId="4150C857">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实际采购需求</w:t>
            </w:r>
          </w:p>
        </w:tc>
      </w:tr>
      <w:tr w14:paraId="6734D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4264" w:type="dxa"/>
            <w:gridSpan w:val="2"/>
            <w:tcBorders>
              <w:top w:val="single" w:color="auto" w:sz="4" w:space="0"/>
              <w:left w:val="single" w:color="auto" w:sz="4" w:space="0"/>
              <w:bottom w:val="single" w:color="auto" w:sz="4" w:space="0"/>
              <w:right w:val="single" w:color="auto" w:sz="4" w:space="0"/>
            </w:tcBorders>
            <w:vAlign w:val="center"/>
          </w:tcPr>
          <w:p w14:paraId="49EE3A8F">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 xml:space="preserve">   曳引机 </w:t>
            </w:r>
          </w:p>
        </w:tc>
        <w:tc>
          <w:tcPr>
            <w:tcW w:w="5996" w:type="dxa"/>
            <w:tcBorders>
              <w:top w:val="single" w:color="auto" w:sz="4" w:space="0"/>
              <w:left w:val="single" w:color="auto" w:sz="4" w:space="0"/>
              <w:bottom w:val="single" w:color="auto" w:sz="4" w:space="0"/>
              <w:right w:val="single" w:color="auto" w:sz="4" w:space="0"/>
            </w:tcBorders>
            <w:vAlign w:val="top"/>
          </w:tcPr>
          <w:p w14:paraId="26FCAB30">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有齿轮</w:t>
            </w:r>
            <w:r>
              <w:rPr>
                <w:rFonts w:hint="eastAsia" w:ascii="仿宋" w:hAnsi="仿宋" w:eastAsia="仿宋"/>
                <w:color w:val="auto"/>
                <w:sz w:val="24"/>
                <w:highlight w:val="none"/>
              </w:rPr>
              <w:t>□</w:t>
            </w:r>
            <w:r>
              <w:rPr>
                <w:rFonts w:hint="eastAsia" w:ascii="仿宋" w:hAnsi="仿宋" w:eastAsia="仿宋" w:cs="宋体"/>
                <w:color w:val="auto"/>
                <w:sz w:val="24"/>
                <w:highlight w:val="none"/>
              </w:rPr>
              <w:t>无齿轮</w:t>
            </w:r>
            <w:r>
              <w:rPr>
                <w:rFonts w:hint="eastAsia" w:ascii="仿宋" w:hAnsi="仿宋" w:eastAsia="仿宋"/>
                <w:color w:val="auto"/>
                <w:sz w:val="24"/>
                <w:highlight w:val="none"/>
              </w:rPr>
              <w:sym w:font="Wingdings 2" w:char="0052"/>
            </w:r>
            <w:r>
              <w:rPr>
                <w:rFonts w:hint="eastAsia" w:ascii="仿宋" w:hAnsi="仿宋" w:eastAsia="仿宋" w:cs="宋体"/>
                <w:color w:val="auto"/>
                <w:sz w:val="24"/>
                <w:highlight w:val="none"/>
              </w:rPr>
              <w:t xml:space="preserve"> </w:t>
            </w:r>
          </w:p>
        </w:tc>
      </w:tr>
      <w:tr w14:paraId="598E3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4264" w:type="dxa"/>
            <w:gridSpan w:val="2"/>
            <w:tcBorders>
              <w:top w:val="single" w:color="auto" w:sz="4" w:space="0"/>
              <w:left w:val="single" w:color="auto" w:sz="4" w:space="0"/>
              <w:bottom w:val="single" w:color="auto" w:sz="4" w:space="0"/>
              <w:right w:val="single" w:color="auto" w:sz="4" w:space="0"/>
            </w:tcBorders>
            <w:vAlign w:val="center"/>
          </w:tcPr>
          <w:p w14:paraId="60F98DE0">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 xml:space="preserve">电梯控制系统 </w:t>
            </w:r>
          </w:p>
        </w:tc>
        <w:tc>
          <w:tcPr>
            <w:tcW w:w="5996" w:type="dxa"/>
            <w:tcBorders>
              <w:top w:val="single" w:color="auto" w:sz="4" w:space="0"/>
              <w:left w:val="single" w:color="auto" w:sz="4" w:space="0"/>
              <w:bottom w:val="single" w:color="auto" w:sz="4" w:space="0"/>
              <w:right w:val="single" w:color="auto" w:sz="4" w:space="0"/>
            </w:tcBorders>
            <w:vAlign w:val="top"/>
          </w:tcPr>
          <w:p w14:paraId="1DDB1BD2">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 xml:space="preserve">全电脑微机控制 </w:t>
            </w:r>
          </w:p>
        </w:tc>
      </w:tr>
      <w:tr w14:paraId="122EB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264" w:type="dxa"/>
            <w:gridSpan w:val="2"/>
            <w:tcBorders>
              <w:top w:val="single" w:color="auto" w:sz="4" w:space="0"/>
              <w:left w:val="single" w:color="auto" w:sz="4" w:space="0"/>
              <w:bottom w:val="single" w:color="auto" w:sz="4" w:space="0"/>
              <w:right w:val="single" w:color="auto" w:sz="4" w:space="0"/>
            </w:tcBorders>
            <w:vAlign w:val="center"/>
          </w:tcPr>
          <w:p w14:paraId="4454A9FA">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门 机</w:t>
            </w:r>
          </w:p>
        </w:tc>
        <w:tc>
          <w:tcPr>
            <w:tcW w:w="5996" w:type="dxa"/>
            <w:tcBorders>
              <w:top w:val="single" w:color="auto" w:sz="4" w:space="0"/>
              <w:left w:val="single" w:color="auto" w:sz="4" w:space="0"/>
              <w:bottom w:val="single" w:color="auto" w:sz="4" w:space="0"/>
              <w:right w:val="single" w:color="auto" w:sz="4" w:space="0"/>
            </w:tcBorders>
            <w:vAlign w:val="center"/>
          </w:tcPr>
          <w:p w14:paraId="07EAC981">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变频控制</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普通调速□</w:t>
            </w:r>
          </w:p>
        </w:tc>
      </w:tr>
      <w:tr w14:paraId="388C5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264" w:type="dxa"/>
            <w:gridSpan w:val="2"/>
            <w:tcBorders>
              <w:top w:val="single" w:color="auto" w:sz="4" w:space="0"/>
              <w:left w:val="single" w:color="auto" w:sz="4" w:space="0"/>
              <w:bottom w:val="single" w:color="auto" w:sz="4" w:space="0"/>
              <w:right w:val="single" w:color="auto" w:sz="4" w:space="0"/>
            </w:tcBorders>
            <w:vAlign w:val="center"/>
          </w:tcPr>
          <w:p w14:paraId="6C30A6BF">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曳引机调速方式</w:t>
            </w:r>
          </w:p>
        </w:tc>
        <w:tc>
          <w:tcPr>
            <w:tcW w:w="5996" w:type="dxa"/>
            <w:tcBorders>
              <w:top w:val="single" w:color="auto" w:sz="4" w:space="0"/>
              <w:left w:val="single" w:color="auto" w:sz="4" w:space="0"/>
              <w:bottom w:val="single" w:color="auto" w:sz="4" w:space="0"/>
              <w:right w:val="single" w:color="auto" w:sz="4" w:space="0"/>
            </w:tcBorders>
            <w:vAlign w:val="center"/>
          </w:tcPr>
          <w:p w14:paraId="12F88C0F">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 xml:space="preserve">交流变频调速 </w:t>
            </w:r>
          </w:p>
        </w:tc>
      </w:tr>
      <w:tr w14:paraId="5D8F5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264" w:type="dxa"/>
            <w:gridSpan w:val="2"/>
            <w:tcBorders>
              <w:top w:val="single" w:color="auto" w:sz="4" w:space="0"/>
              <w:left w:val="single" w:color="auto" w:sz="4" w:space="0"/>
              <w:bottom w:val="single" w:color="auto" w:sz="4" w:space="0"/>
              <w:right w:val="single" w:color="auto" w:sz="4" w:space="0"/>
            </w:tcBorders>
            <w:vAlign w:val="center"/>
          </w:tcPr>
          <w:p w14:paraId="59C02E2C">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控制方式</w:t>
            </w:r>
          </w:p>
        </w:tc>
        <w:tc>
          <w:tcPr>
            <w:tcW w:w="5996" w:type="dxa"/>
            <w:tcBorders>
              <w:top w:val="single" w:color="auto" w:sz="4" w:space="0"/>
              <w:left w:val="single" w:color="auto" w:sz="4" w:space="0"/>
              <w:bottom w:val="single" w:color="auto" w:sz="4" w:space="0"/>
              <w:right w:val="single" w:color="auto" w:sz="4" w:space="0"/>
            </w:tcBorders>
            <w:vAlign w:val="center"/>
          </w:tcPr>
          <w:p w14:paraId="78C50B86">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 xml:space="preserve">全电脑微机集选控制 </w:t>
            </w:r>
          </w:p>
        </w:tc>
      </w:tr>
      <w:tr w14:paraId="2BF84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264" w:type="dxa"/>
            <w:gridSpan w:val="2"/>
            <w:tcBorders>
              <w:top w:val="single" w:color="auto" w:sz="4" w:space="0"/>
              <w:left w:val="single" w:color="auto" w:sz="4" w:space="0"/>
              <w:bottom w:val="single" w:color="auto" w:sz="4" w:space="0"/>
              <w:right w:val="single" w:color="auto" w:sz="4" w:space="0"/>
            </w:tcBorders>
            <w:vAlign w:val="center"/>
          </w:tcPr>
          <w:p w14:paraId="1E41482C">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防夹人保护装置</w:t>
            </w:r>
          </w:p>
        </w:tc>
        <w:tc>
          <w:tcPr>
            <w:tcW w:w="5996" w:type="dxa"/>
            <w:tcBorders>
              <w:top w:val="single" w:color="auto" w:sz="4" w:space="0"/>
              <w:left w:val="single" w:color="auto" w:sz="4" w:space="0"/>
              <w:bottom w:val="single" w:color="auto" w:sz="4" w:space="0"/>
              <w:right w:val="single" w:color="auto" w:sz="4" w:space="0"/>
            </w:tcBorders>
            <w:vAlign w:val="center"/>
          </w:tcPr>
          <w:p w14:paraId="04473D69">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安全触板</w:t>
            </w:r>
            <w:r>
              <w:rPr>
                <w:rFonts w:hint="eastAsia" w:ascii="仿宋" w:hAnsi="仿宋" w:eastAsia="仿宋" w:cs="宋体"/>
                <w:color w:val="auto"/>
                <w:sz w:val="24"/>
                <w:highlight w:val="none"/>
              </w:rPr>
              <w:sym w:font="Wingdings 2" w:char="00A3"/>
            </w:r>
            <w:r>
              <w:rPr>
                <w:rFonts w:hint="eastAsia" w:ascii="仿宋" w:hAnsi="仿宋" w:eastAsia="仿宋" w:cs="宋体"/>
                <w:color w:val="auto"/>
                <w:sz w:val="24"/>
                <w:highlight w:val="none"/>
              </w:rPr>
              <w:t>光幕</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光电□</w:t>
            </w:r>
          </w:p>
        </w:tc>
      </w:tr>
      <w:tr w14:paraId="28F26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264" w:type="dxa"/>
            <w:gridSpan w:val="2"/>
            <w:tcBorders>
              <w:top w:val="single" w:color="auto" w:sz="4" w:space="0"/>
              <w:left w:val="single" w:color="auto" w:sz="4" w:space="0"/>
              <w:bottom w:val="single" w:color="auto" w:sz="4" w:space="0"/>
              <w:right w:val="single" w:color="auto" w:sz="4" w:space="0"/>
            </w:tcBorders>
            <w:vAlign w:val="center"/>
          </w:tcPr>
          <w:p w14:paraId="4E790357">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曳引机的传动方式</w:t>
            </w:r>
          </w:p>
        </w:tc>
        <w:tc>
          <w:tcPr>
            <w:tcW w:w="5996" w:type="dxa"/>
            <w:tcBorders>
              <w:top w:val="single" w:color="auto" w:sz="4" w:space="0"/>
              <w:left w:val="single" w:color="auto" w:sz="4" w:space="0"/>
              <w:bottom w:val="single" w:color="auto" w:sz="4" w:space="0"/>
              <w:right w:val="single" w:color="auto" w:sz="4" w:space="0"/>
            </w:tcBorders>
            <w:vAlign w:val="center"/>
          </w:tcPr>
          <w:p w14:paraId="6CB14284">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有齿轮蜗轮蜗杆传动□（适用于额定载重量</w:t>
            </w:r>
            <w:r>
              <w:rPr>
                <w:rFonts w:hint="eastAsia" w:ascii="仿宋" w:hAnsi="仿宋" w:eastAsia="仿宋" w:cs="仿宋"/>
                <w:color w:val="auto"/>
                <w:sz w:val="24"/>
                <w:highlight w:val="none"/>
              </w:rPr>
              <w:t>≥</w:t>
            </w:r>
            <w:r>
              <w:rPr>
                <w:rFonts w:hint="eastAsia" w:ascii="仿宋" w:hAnsi="仿宋" w:eastAsia="仿宋" w:cs="宋体"/>
                <w:color w:val="auto"/>
                <w:sz w:val="24"/>
                <w:highlight w:val="none"/>
              </w:rPr>
              <w:t>2000kg货梯）,无齿轮永磁同步传动</w:t>
            </w:r>
            <w:r>
              <w:rPr>
                <w:rFonts w:hint="eastAsia" w:ascii="仿宋" w:hAnsi="仿宋" w:eastAsia="仿宋" w:cs="宋体"/>
                <w:color w:val="auto"/>
                <w:sz w:val="24"/>
                <w:highlight w:val="none"/>
              </w:rPr>
              <w:sym w:font="Wingdings 2" w:char="0052"/>
            </w:r>
          </w:p>
        </w:tc>
      </w:tr>
      <w:tr w14:paraId="173B0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4264" w:type="dxa"/>
            <w:gridSpan w:val="2"/>
            <w:tcBorders>
              <w:top w:val="single" w:color="auto" w:sz="4" w:space="0"/>
              <w:left w:val="single" w:color="auto" w:sz="4" w:space="0"/>
              <w:bottom w:val="single" w:color="auto" w:sz="4" w:space="0"/>
              <w:right w:val="single" w:color="auto" w:sz="4" w:space="0"/>
            </w:tcBorders>
            <w:vAlign w:val="center"/>
          </w:tcPr>
          <w:p w14:paraId="4EC6DF20">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平层精度</w:t>
            </w:r>
          </w:p>
        </w:tc>
        <w:tc>
          <w:tcPr>
            <w:tcW w:w="5996" w:type="dxa"/>
            <w:tcBorders>
              <w:top w:val="single" w:color="auto" w:sz="4" w:space="0"/>
              <w:left w:val="single" w:color="auto" w:sz="4" w:space="0"/>
              <w:bottom w:val="single" w:color="auto" w:sz="4" w:space="0"/>
              <w:right w:val="single" w:color="auto" w:sz="4" w:space="0"/>
            </w:tcBorders>
            <w:vAlign w:val="center"/>
          </w:tcPr>
          <w:p w14:paraId="34613F1F">
            <w:pPr>
              <w:spacing w:line="480" w:lineRule="exact"/>
              <w:rPr>
                <w:rFonts w:ascii="仿宋" w:hAnsi="仿宋" w:eastAsia="仿宋" w:cs="宋体"/>
                <w:color w:val="auto"/>
                <w:sz w:val="24"/>
                <w:highlight w:val="none"/>
              </w:rPr>
            </w:pPr>
            <w:r>
              <w:rPr>
                <w:rFonts w:hint="eastAsia" w:ascii="仿宋" w:hAnsi="仿宋" w:eastAsia="仿宋" w:cs="宋体"/>
                <w:color w:val="auto"/>
                <w:sz w:val="24"/>
                <w:highlight w:val="none"/>
              </w:rPr>
              <w:t>满足国家标准</w:t>
            </w:r>
          </w:p>
        </w:tc>
      </w:tr>
      <w:tr w14:paraId="600B9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4264" w:type="dxa"/>
            <w:gridSpan w:val="2"/>
            <w:tcBorders>
              <w:top w:val="single" w:color="auto" w:sz="4" w:space="0"/>
              <w:left w:val="single" w:color="auto" w:sz="4" w:space="0"/>
              <w:bottom w:val="single" w:color="auto" w:sz="4" w:space="0"/>
              <w:right w:val="single" w:color="auto" w:sz="4" w:space="0"/>
            </w:tcBorders>
            <w:vAlign w:val="center"/>
          </w:tcPr>
          <w:p w14:paraId="724F7020">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噪声指标</w:t>
            </w:r>
          </w:p>
        </w:tc>
        <w:tc>
          <w:tcPr>
            <w:tcW w:w="5996" w:type="dxa"/>
            <w:tcBorders>
              <w:top w:val="single" w:color="auto" w:sz="4" w:space="0"/>
              <w:left w:val="single" w:color="auto" w:sz="4" w:space="0"/>
              <w:bottom w:val="single" w:color="auto" w:sz="4" w:space="0"/>
              <w:right w:val="single" w:color="auto" w:sz="4" w:space="0"/>
            </w:tcBorders>
            <w:vAlign w:val="center"/>
          </w:tcPr>
          <w:p w14:paraId="6EBA47D7">
            <w:pPr>
              <w:spacing w:line="480" w:lineRule="exact"/>
              <w:rPr>
                <w:rFonts w:ascii="仿宋" w:hAnsi="仿宋" w:eastAsia="仿宋" w:cs="宋体"/>
                <w:color w:val="auto"/>
                <w:sz w:val="24"/>
                <w:highlight w:val="none"/>
              </w:rPr>
            </w:pPr>
            <w:r>
              <w:rPr>
                <w:rFonts w:hint="eastAsia" w:ascii="仿宋" w:hAnsi="仿宋" w:eastAsia="仿宋" w:cs="宋体"/>
                <w:color w:val="auto"/>
                <w:sz w:val="24"/>
                <w:highlight w:val="none"/>
              </w:rPr>
              <w:t>满足国家标准</w:t>
            </w:r>
          </w:p>
        </w:tc>
      </w:tr>
      <w:tr w14:paraId="29639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264" w:type="dxa"/>
            <w:gridSpan w:val="2"/>
            <w:tcBorders>
              <w:top w:val="single" w:color="auto" w:sz="4" w:space="0"/>
              <w:left w:val="single" w:color="auto" w:sz="4" w:space="0"/>
              <w:bottom w:val="single" w:color="auto" w:sz="4" w:space="0"/>
              <w:right w:val="single" w:color="auto" w:sz="4" w:space="0"/>
            </w:tcBorders>
            <w:vAlign w:val="center"/>
          </w:tcPr>
          <w:p w14:paraId="4E809F4A">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按钮</w:t>
            </w:r>
          </w:p>
        </w:tc>
        <w:tc>
          <w:tcPr>
            <w:tcW w:w="5996" w:type="dxa"/>
            <w:tcBorders>
              <w:top w:val="single" w:color="auto" w:sz="4" w:space="0"/>
              <w:left w:val="single" w:color="auto" w:sz="4" w:space="0"/>
              <w:bottom w:val="single" w:color="auto" w:sz="4" w:space="0"/>
              <w:right w:val="single" w:color="auto" w:sz="4" w:space="0"/>
            </w:tcBorders>
            <w:vAlign w:val="center"/>
          </w:tcPr>
          <w:p w14:paraId="13F2D037">
            <w:pPr>
              <w:spacing w:line="480" w:lineRule="exact"/>
              <w:rPr>
                <w:rFonts w:ascii="仿宋" w:hAnsi="仿宋" w:eastAsia="仿宋" w:cs="宋体"/>
                <w:color w:val="auto"/>
                <w:sz w:val="24"/>
                <w:highlight w:val="none"/>
              </w:rPr>
            </w:pPr>
            <w:r>
              <w:rPr>
                <w:rFonts w:hint="eastAsia" w:ascii="仿宋" w:hAnsi="仿宋" w:eastAsia="仿宋" w:cs="宋体"/>
                <w:color w:val="auto"/>
                <w:sz w:val="24"/>
                <w:highlight w:val="none"/>
              </w:rPr>
              <w:t>微动按钮</w:t>
            </w:r>
          </w:p>
        </w:tc>
      </w:tr>
      <w:tr w14:paraId="3DC4D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1854" w:type="dxa"/>
            <w:vMerge w:val="restart"/>
            <w:tcBorders>
              <w:top w:val="single" w:color="auto" w:sz="4" w:space="0"/>
              <w:left w:val="single" w:color="auto" w:sz="4" w:space="0"/>
              <w:right w:val="single" w:color="auto" w:sz="4" w:space="0"/>
            </w:tcBorders>
            <w:vAlign w:val="center"/>
          </w:tcPr>
          <w:p w14:paraId="6AD047F2">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电</w:t>
            </w:r>
          </w:p>
          <w:p w14:paraId="2060BB18">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梯</w:t>
            </w:r>
          </w:p>
          <w:p w14:paraId="38388877">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装</w:t>
            </w:r>
          </w:p>
          <w:p w14:paraId="2BD8B7D2">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修</w:t>
            </w:r>
          </w:p>
        </w:tc>
        <w:tc>
          <w:tcPr>
            <w:tcW w:w="2410" w:type="dxa"/>
            <w:tcBorders>
              <w:top w:val="single" w:color="auto" w:sz="4" w:space="0"/>
              <w:left w:val="single" w:color="auto" w:sz="4" w:space="0"/>
              <w:bottom w:val="single" w:color="auto" w:sz="4" w:space="0"/>
              <w:right w:val="single" w:color="auto" w:sz="4" w:space="0"/>
            </w:tcBorders>
            <w:vAlign w:val="center"/>
          </w:tcPr>
          <w:p w14:paraId="3C7D8B64">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轿门材质</w:t>
            </w:r>
          </w:p>
        </w:tc>
        <w:tc>
          <w:tcPr>
            <w:tcW w:w="5996" w:type="dxa"/>
            <w:tcBorders>
              <w:top w:val="single" w:color="auto" w:sz="4" w:space="0"/>
              <w:left w:val="single" w:color="auto" w:sz="4" w:space="0"/>
              <w:bottom w:val="single" w:color="auto" w:sz="4" w:space="0"/>
              <w:right w:val="single" w:color="auto" w:sz="4" w:space="0"/>
            </w:tcBorders>
            <w:vAlign w:val="center"/>
          </w:tcPr>
          <w:p w14:paraId="0F0C232A">
            <w:pPr>
              <w:spacing w:line="480" w:lineRule="exact"/>
              <w:rPr>
                <w:rFonts w:ascii="仿宋" w:hAnsi="仿宋" w:eastAsia="仿宋" w:cs="宋体"/>
                <w:color w:val="auto"/>
                <w:sz w:val="24"/>
                <w:highlight w:val="none"/>
              </w:rPr>
            </w:pPr>
            <w:r>
              <w:rPr>
                <w:rFonts w:hint="eastAsia" w:ascii="仿宋" w:hAnsi="仿宋" w:eastAsia="仿宋" w:cs="宋体"/>
                <w:color w:val="auto"/>
                <w:sz w:val="24"/>
                <w:highlight w:val="none"/>
              </w:rPr>
              <w:t>客梯：发纹不锈钢</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 xml:space="preserve">      货梯：采用钢板烤漆□</w:t>
            </w:r>
          </w:p>
        </w:tc>
      </w:tr>
      <w:tr w14:paraId="6DA76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1854" w:type="dxa"/>
            <w:vMerge w:val="continue"/>
            <w:tcBorders>
              <w:left w:val="single" w:color="auto" w:sz="4" w:space="0"/>
              <w:right w:val="single" w:color="auto" w:sz="4" w:space="0"/>
            </w:tcBorders>
            <w:vAlign w:val="center"/>
          </w:tcPr>
          <w:p w14:paraId="53332C30">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270BA45A">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轿顶、地板材质</w:t>
            </w:r>
          </w:p>
        </w:tc>
        <w:tc>
          <w:tcPr>
            <w:tcW w:w="5996" w:type="dxa"/>
            <w:tcBorders>
              <w:top w:val="single" w:color="auto" w:sz="4" w:space="0"/>
              <w:left w:val="single" w:color="auto" w:sz="4" w:space="0"/>
              <w:bottom w:val="single" w:color="auto" w:sz="4" w:space="0"/>
              <w:right w:val="single" w:color="auto" w:sz="4" w:space="0"/>
            </w:tcBorders>
            <w:vAlign w:val="center"/>
          </w:tcPr>
          <w:p w14:paraId="368D2DBD">
            <w:pPr>
              <w:spacing w:line="480" w:lineRule="exact"/>
              <w:rPr>
                <w:rFonts w:ascii="仿宋" w:hAnsi="仿宋" w:eastAsia="仿宋" w:cs="宋体"/>
                <w:color w:val="auto"/>
                <w:sz w:val="24"/>
                <w:highlight w:val="none"/>
              </w:rPr>
            </w:pPr>
            <w:r>
              <w:rPr>
                <w:rFonts w:hint="eastAsia" w:ascii="仿宋" w:hAnsi="仿宋" w:eastAsia="仿宋" w:cs="宋体"/>
                <w:color w:val="auto"/>
                <w:sz w:val="24"/>
                <w:highlight w:val="none"/>
              </w:rPr>
              <w:t>厂家标准型吊顶、PVC地板</w:t>
            </w:r>
          </w:p>
        </w:tc>
      </w:tr>
      <w:tr w14:paraId="618AE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1854" w:type="dxa"/>
            <w:vMerge w:val="continue"/>
            <w:tcBorders>
              <w:left w:val="single" w:color="auto" w:sz="4" w:space="0"/>
              <w:right w:val="single" w:color="auto" w:sz="4" w:space="0"/>
            </w:tcBorders>
            <w:vAlign w:val="center"/>
          </w:tcPr>
          <w:p w14:paraId="2111F984">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6C7389B3">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轿厢材质</w:t>
            </w:r>
          </w:p>
        </w:tc>
        <w:tc>
          <w:tcPr>
            <w:tcW w:w="5996" w:type="dxa"/>
            <w:tcBorders>
              <w:top w:val="single" w:color="auto" w:sz="4" w:space="0"/>
              <w:left w:val="single" w:color="auto" w:sz="4" w:space="0"/>
              <w:bottom w:val="single" w:color="auto" w:sz="4" w:space="0"/>
              <w:right w:val="single" w:color="auto" w:sz="4" w:space="0"/>
            </w:tcBorders>
            <w:vAlign w:val="center"/>
          </w:tcPr>
          <w:p w14:paraId="2FAF5B73">
            <w:pPr>
              <w:spacing w:line="480" w:lineRule="exact"/>
              <w:rPr>
                <w:rFonts w:ascii="仿宋" w:hAnsi="仿宋" w:eastAsia="仿宋" w:cs="宋体"/>
                <w:color w:val="auto"/>
                <w:sz w:val="24"/>
                <w:highlight w:val="none"/>
              </w:rPr>
            </w:pPr>
            <w:r>
              <w:rPr>
                <w:rFonts w:hint="eastAsia" w:ascii="仿宋" w:hAnsi="仿宋" w:eastAsia="仿宋" w:cs="宋体"/>
                <w:color w:val="auto"/>
                <w:sz w:val="24"/>
                <w:highlight w:val="none"/>
              </w:rPr>
              <w:t>客梯：发纹不锈钢</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 xml:space="preserve">      货梯：采用钢板烤漆□</w:t>
            </w:r>
          </w:p>
        </w:tc>
      </w:tr>
      <w:tr w14:paraId="1D40D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1854" w:type="dxa"/>
            <w:vMerge w:val="continue"/>
            <w:tcBorders>
              <w:left w:val="single" w:color="auto" w:sz="4" w:space="0"/>
              <w:right w:val="single" w:color="auto" w:sz="4" w:space="0"/>
            </w:tcBorders>
            <w:vAlign w:val="center"/>
          </w:tcPr>
          <w:p w14:paraId="67F220B7">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46198BA4">
            <w:pPr>
              <w:jc w:val="center"/>
              <w:rPr>
                <w:rFonts w:ascii="仿宋" w:hAnsi="仿宋" w:eastAsia="仿宋" w:cs="宋体"/>
                <w:color w:val="auto"/>
                <w:sz w:val="24"/>
                <w:highlight w:val="none"/>
              </w:rPr>
            </w:pPr>
            <w:r>
              <w:rPr>
                <w:rFonts w:hint="eastAsia" w:ascii="仿宋" w:hAnsi="仿宋" w:eastAsia="仿宋" w:cs="宋体"/>
                <w:color w:val="auto"/>
                <w:sz w:val="24"/>
                <w:highlight w:val="none"/>
              </w:rPr>
              <w:t>轿厢操纵盘材质与通讯方式</w:t>
            </w:r>
          </w:p>
        </w:tc>
        <w:tc>
          <w:tcPr>
            <w:tcW w:w="5996" w:type="dxa"/>
            <w:tcBorders>
              <w:top w:val="single" w:color="auto" w:sz="4" w:space="0"/>
              <w:left w:val="single" w:color="auto" w:sz="4" w:space="0"/>
              <w:bottom w:val="single" w:color="auto" w:sz="4" w:space="0"/>
              <w:right w:val="single" w:color="auto" w:sz="4" w:space="0"/>
            </w:tcBorders>
            <w:vAlign w:val="center"/>
          </w:tcPr>
          <w:p w14:paraId="7368F0FB">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标准配置</w:t>
            </w:r>
          </w:p>
        </w:tc>
      </w:tr>
      <w:tr w14:paraId="6D76D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1854" w:type="dxa"/>
            <w:vMerge w:val="continue"/>
            <w:tcBorders>
              <w:left w:val="single" w:color="auto" w:sz="4" w:space="0"/>
              <w:right w:val="single" w:color="auto" w:sz="4" w:space="0"/>
            </w:tcBorders>
            <w:vAlign w:val="center"/>
          </w:tcPr>
          <w:p w14:paraId="67A52F8E">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546C31BE">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轿厢照明</w:t>
            </w:r>
          </w:p>
        </w:tc>
        <w:tc>
          <w:tcPr>
            <w:tcW w:w="5996" w:type="dxa"/>
            <w:tcBorders>
              <w:top w:val="single" w:color="auto" w:sz="4" w:space="0"/>
              <w:left w:val="single" w:color="auto" w:sz="4" w:space="0"/>
              <w:bottom w:val="single" w:color="auto" w:sz="4" w:space="0"/>
              <w:right w:val="single" w:color="auto" w:sz="4" w:space="0"/>
            </w:tcBorders>
            <w:vAlign w:val="center"/>
          </w:tcPr>
          <w:p w14:paraId="403E488C">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标准配置</w:t>
            </w:r>
          </w:p>
        </w:tc>
      </w:tr>
      <w:tr w14:paraId="150F7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1854" w:type="dxa"/>
            <w:vMerge w:val="continue"/>
            <w:tcBorders>
              <w:left w:val="single" w:color="auto" w:sz="4" w:space="0"/>
              <w:right w:val="single" w:color="auto" w:sz="4" w:space="0"/>
            </w:tcBorders>
            <w:vAlign w:val="center"/>
          </w:tcPr>
          <w:p w14:paraId="1E01CBC2">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54AA6502">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轿厢显示屏</w:t>
            </w:r>
          </w:p>
        </w:tc>
        <w:tc>
          <w:tcPr>
            <w:tcW w:w="5996" w:type="dxa"/>
            <w:tcBorders>
              <w:top w:val="single" w:color="auto" w:sz="4" w:space="0"/>
              <w:left w:val="single" w:color="auto" w:sz="4" w:space="0"/>
              <w:bottom w:val="single" w:color="auto" w:sz="4" w:space="0"/>
              <w:right w:val="single" w:color="auto" w:sz="4" w:space="0"/>
            </w:tcBorders>
            <w:vAlign w:val="center"/>
          </w:tcPr>
          <w:p w14:paraId="33E2FEE5">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液晶显示屏</w:t>
            </w:r>
            <w:r>
              <w:rPr>
                <w:rFonts w:hint="eastAsia" w:ascii="仿宋" w:hAnsi="仿宋" w:eastAsia="仿宋" w:cs="宋体"/>
                <w:color w:val="auto"/>
                <w:sz w:val="24"/>
                <w:highlight w:val="none"/>
                <w:lang w:eastAsia="zh-CN"/>
              </w:rPr>
              <w:t>楼层及方向</w:t>
            </w:r>
          </w:p>
        </w:tc>
      </w:tr>
      <w:tr w14:paraId="7D902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jc w:val="center"/>
        </w:trPr>
        <w:tc>
          <w:tcPr>
            <w:tcW w:w="1854" w:type="dxa"/>
            <w:vMerge w:val="continue"/>
            <w:tcBorders>
              <w:left w:val="single" w:color="auto" w:sz="4" w:space="0"/>
              <w:right w:val="single" w:color="auto" w:sz="4" w:space="0"/>
            </w:tcBorders>
            <w:vAlign w:val="center"/>
          </w:tcPr>
          <w:p w14:paraId="77E730BE">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120662E4">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门套材质</w:t>
            </w:r>
          </w:p>
        </w:tc>
        <w:tc>
          <w:tcPr>
            <w:tcW w:w="5996" w:type="dxa"/>
            <w:tcBorders>
              <w:top w:val="single" w:color="auto" w:sz="4" w:space="0"/>
              <w:left w:val="single" w:color="auto" w:sz="4" w:space="0"/>
              <w:bottom w:val="single" w:color="auto" w:sz="4" w:space="0"/>
              <w:right w:val="single" w:color="auto" w:sz="4" w:space="0"/>
            </w:tcBorders>
            <w:vAlign w:val="center"/>
          </w:tcPr>
          <w:p w14:paraId="5F64EC76">
            <w:pPr>
              <w:jc w:val="left"/>
              <w:rPr>
                <w:rFonts w:ascii="仿宋" w:hAnsi="仿宋" w:eastAsia="仿宋" w:cs="宋体"/>
                <w:color w:val="auto"/>
                <w:sz w:val="24"/>
                <w:highlight w:val="none"/>
              </w:rPr>
            </w:pPr>
            <w:r>
              <w:rPr>
                <w:rFonts w:hint="eastAsia" w:ascii="仿宋" w:hAnsi="仿宋" w:eastAsia="仿宋" w:cs="宋体"/>
                <w:color w:val="auto"/>
                <w:sz w:val="24"/>
                <w:highlight w:val="none"/>
              </w:rPr>
              <w:t>客梯：首层发纹不锈钢，其余层钢板烤漆□</w:t>
            </w:r>
          </w:p>
          <w:p w14:paraId="2D2054FB">
            <w:pPr>
              <w:jc w:val="left"/>
              <w:rPr>
                <w:rFonts w:ascii="仿宋" w:hAnsi="仿宋" w:eastAsia="仿宋" w:cs="宋体"/>
                <w:color w:val="auto"/>
                <w:sz w:val="24"/>
                <w:highlight w:val="none"/>
              </w:rPr>
            </w:pPr>
            <w:r>
              <w:rPr>
                <w:rFonts w:hint="eastAsia" w:ascii="仿宋" w:hAnsi="仿宋" w:eastAsia="仿宋" w:cs="宋体"/>
                <w:color w:val="auto"/>
                <w:sz w:val="24"/>
                <w:highlight w:val="none"/>
              </w:rPr>
              <w:t>所有层发纹不锈钢</w:t>
            </w:r>
            <w:r>
              <w:rPr>
                <w:rFonts w:hint="eastAsia" w:ascii="仿宋" w:hAnsi="仿宋" w:eastAsia="仿宋" w:cs="宋体"/>
                <w:color w:val="auto"/>
                <w:sz w:val="24"/>
                <w:highlight w:val="none"/>
              </w:rPr>
              <w:sym w:font="Wingdings 2" w:char="0052"/>
            </w:r>
          </w:p>
          <w:p w14:paraId="6DA93547">
            <w:pPr>
              <w:jc w:val="left"/>
              <w:rPr>
                <w:rFonts w:ascii="仿宋" w:hAnsi="仿宋" w:eastAsia="仿宋" w:cs="宋体"/>
                <w:color w:val="auto"/>
                <w:sz w:val="24"/>
                <w:highlight w:val="none"/>
              </w:rPr>
            </w:pPr>
            <w:r>
              <w:rPr>
                <w:rFonts w:hint="eastAsia" w:ascii="仿宋" w:hAnsi="仿宋" w:eastAsia="仿宋" w:cs="宋体"/>
                <w:color w:val="auto"/>
                <w:sz w:val="24"/>
                <w:highlight w:val="none"/>
              </w:rPr>
              <w:t>货梯：采用钢板烤漆□</w:t>
            </w:r>
          </w:p>
        </w:tc>
      </w:tr>
      <w:tr w14:paraId="34043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jc w:val="center"/>
        </w:trPr>
        <w:tc>
          <w:tcPr>
            <w:tcW w:w="1854" w:type="dxa"/>
            <w:vMerge w:val="continue"/>
            <w:tcBorders>
              <w:left w:val="single" w:color="auto" w:sz="4" w:space="0"/>
              <w:right w:val="single" w:color="auto" w:sz="4" w:space="0"/>
            </w:tcBorders>
            <w:vAlign w:val="center"/>
          </w:tcPr>
          <w:p w14:paraId="31B73BC3">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593DCE63">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厅门材质</w:t>
            </w:r>
          </w:p>
        </w:tc>
        <w:tc>
          <w:tcPr>
            <w:tcW w:w="5996" w:type="dxa"/>
            <w:tcBorders>
              <w:top w:val="single" w:color="auto" w:sz="4" w:space="0"/>
              <w:left w:val="single" w:color="auto" w:sz="4" w:space="0"/>
              <w:bottom w:val="single" w:color="auto" w:sz="4" w:space="0"/>
              <w:right w:val="single" w:color="auto" w:sz="4" w:space="0"/>
            </w:tcBorders>
            <w:vAlign w:val="center"/>
          </w:tcPr>
          <w:p w14:paraId="5783D00F">
            <w:pPr>
              <w:jc w:val="left"/>
              <w:rPr>
                <w:rFonts w:ascii="仿宋" w:hAnsi="仿宋" w:eastAsia="仿宋" w:cs="宋体"/>
                <w:color w:val="auto"/>
                <w:sz w:val="24"/>
                <w:highlight w:val="none"/>
              </w:rPr>
            </w:pPr>
            <w:r>
              <w:rPr>
                <w:rFonts w:hint="eastAsia" w:ascii="仿宋" w:hAnsi="仿宋" w:eastAsia="仿宋" w:cs="宋体"/>
                <w:color w:val="auto"/>
                <w:sz w:val="24"/>
                <w:highlight w:val="none"/>
              </w:rPr>
              <w:t>客梯：首层发纹不锈钢，其余层钢板烤漆□</w:t>
            </w:r>
          </w:p>
          <w:p w14:paraId="4E7CA154">
            <w:pPr>
              <w:jc w:val="left"/>
              <w:rPr>
                <w:rFonts w:ascii="仿宋" w:hAnsi="仿宋" w:eastAsia="仿宋" w:cs="宋体"/>
                <w:color w:val="auto"/>
                <w:sz w:val="24"/>
                <w:highlight w:val="none"/>
              </w:rPr>
            </w:pPr>
            <w:r>
              <w:rPr>
                <w:rFonts w:hint="eastAsia" w:ascii="仿宋" w:hAnsi="仿宋" w:eastAsia="仿宋" w:cs="宋体"/>
                <w:color w:val="auto"/>
                <w:sz w:val="24"/>
                <w:highlight w:val="none"/>
              </w:rPr>
              <w:t>所有层发纹不锈钢</w:t>
            </w:r>
            <w:r>
              <w:rPr>
                <w:rFonts w:hint="eastAsia" w:ascii="仿宋" w:hAnsi="仿宋" w:eastAsia="仿宋" w:cs="宋体"/>
                <w:color w:val="auto"/>
                <w:sz w:val="24"/>
                <w:highlight w:val="none"/>
              </w:rPr>
              <w:sym w:font="Wingdings 2" w:char="0052"/>
            </w:r>
          </w:p>
          <w:p w14:paraId="51B5DFBA">
            <w:pPr>
              <w:jc w:val="left"/>
              <w:rPr>
                <w:rFonts w:ascii="仿宋" w:hAnsi="仿宋" w:eastAsia="仿宋" w:cs="宋体"/>
                <w:color w:val="auto"/>
                <w:sz w:val="24"/>
                <w:highlight w:val="none"/>
              </w:rPr>
            </w:pPr>
            <w:r>
              <w:rPr>
                <w:rFonts w:hint="eastAsia" w:ascii="仿宋" w:hAnsi="仿宋" w:eastAsia="仿宋" w:cs="宋体"/>
                <w:color w:val="auto"/>
                <w:sz w:val="24"/>
                <w:highlight w:val="none"/>
              </w:rPr>
              <w:t>货梯：采用钢板烤漆□</w:t>
            </w:r>
          </w:p>
        </w:tc>
      </w:tr>
      <w:tr w14:paraId="37B52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1854" w:type="dxa"/>
            <w:vMerge w:val="continue"/>
            <w:tcBorders>
              <w:left w:val="single" w:color="auto" w:sz="4" w:space="0"/>
              <w:right w:val="single" w:color="auto" w:sz="4" w:space="0"/>
            </w:tcBorders>
            <w:vAlign w:val="center"/>
          </w:tcPr>
          <w:p w14:paraId="318E1ACF">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25CB44FF">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厅外召唤及显示</w:t>
            </w:r>
          </w:p>
        </w:tc>
        <w:tc>
          <w:tcPr>
            <w:tcW w:w="5996" w:type="dxa"/>
            <w:tcBorders>
              <w:top w:val="single" w:color="auto" w:sz="4" w:space="0"/>
              <w:left w:val="single" w:color="auto" w:sz="4" w:space="0"/>
              <w:bottom w:val="single" w:color="auto" w:sz="4" w:space="0"/>
              <w:right w:val="single" w:color="auto" w:sz="4" w:space="0"/>
            </w:tcBorders>
            <w:vAlign w:val="center"/>
          </w:tcPr>
          <w:p w14:paraId="09013AD3">
            <w:pPr>
              <w:jc w:val="left"/>
              <w:rPr>
                <w:rFonts w:hint="eastAsia" w:ascii="仿宋" w:hAnsi="仿宋" w:eastAsia="仿宋" w:cs="宋体"/>
                <w:color w:val="auto"/>
                <w:sz w:val="24"/>
                <w:highlight w:val="none"/>
              </w:rPr>
            </w:pPr>
            <w:r>
              <w:rPr>
                <w:rFonts w:hint="eastAsia" w:ascii="仿宋" w:hAnsi="仿宋" w:eastAsia="仿宋" w:cs="宋体"/>
                <w:color w:val="auto"/>
                <w:sz w:val="24"/>
                <w:highlight w:val="none"/>
                <w:lang w:eastAsia="zh-CN"/>
              </w:rPr>
              <w:t>增加</w:t>
            </w:r>
            <w:r>
              <w:rPr>
                <w:rFonts w:hint="eastAsia" w:ascii="仿宋" w:hAnsi="仿宋" w:eastAsia="仿宋" w:cs="宋体"/>
                <w:color w:val="auto"/>
                <w:sz w:val="24"/>
                <w:highlight w:val="none"/>
              </w:rPr>
              <w:t>高亮点阵显示+到站灯提醒</w:t>
            </w:r>
          </w:p>
        </w:tc>
      </w:tr>
      <w:tr w14:paraId="29896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1854" w:type="dxa"/>
            <w:vMerge w:val="continue"/>
            <w:tcBorders>
              <w:left w:val="single" w:color="auto" w:sz="4" w:space="0"/>
              <w:right w:val="single" w:color="auto" w:sz="4" w:space="0"/>
            </w:tcBorders>
            <w:vAlign w:val="center"/>
          </w:tcPr>
          <w:p w14:paraId="7D76A254">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30467755">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厅外呼叫面板材质</w:t>
            </w:r>
          </w:p>
        </w:tc>
        <w:tc>
          <w:tcPr>
            <w:tcW w:w="5996" w:type="dxa"/>
            <w:tcBorders>
              <w:top w:val="single" w:color="auto" w:sz="4" w:space="0"/>
              <w:left w:val="single" w:color="auto" w:sz="4" w:space="0"/>
              <w:bottom w:val="single" w:color="auto" w:sz="4" w:space="0"/>
              <w:right w:val="single" w:color="auto" w:sz="4" w:space="0"/>
            </w:tcBorders>
            <w:vAlign w:val="center"/>
          </w:tcPr>
          <w:p w14:paraId="29A90223">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标准配置</w:t>
            </w:r>
          </w:p>
        </w:tc>
      </w:tr>
      <w:tr w14:paraId="556F9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1854" w:type="dxa"/>
            <w:tcBorders>
              <w:left w:val="single" w:color="auto" w:sz="4" w:space="0"/>
              <w:right w:val="single" w:color="auto" w:sz="4" w:space="0"/>
            </w:tcBorders>
            <w:vAlign w:val="center"/>
          </w:tcPr>
          <w:p w14:paraId="2CFC846C">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其它</w:t>
            </w:r>
          </w:p>
        </w:tc>
        <w:tc>
          <w:tcPr>
            <w:tcW w:w="8406" w:type="dxa"/>
            <w:gridSpan w:val="2"/>
            <w:tcBorders>
              <w:top w:val="single" w:color="auto" w:sz="4" w:space="0"/>
              <w:left w:val="single" w:color="auto" w:sz="4" w:space="0"/>
              <w:bottom w:val="single" w:color="auto" w:sz="4" w:space="0"/>
              <w:right w:val="single" w:color="auto" w:sz="4" w:space="0"/>
            </w:tcBorders>
            <w:vAlign w:val="center"/>
          </w:tcPr>
          <w:p w14:paraId="3382F530">
            <w:pPr>
              <w:spacing w:line="480" w:lineRule="exact"/>
              <w:jc w:val="left"/>
              <w:rPr>
                <w:rFonts w:hint="default" w:ascii="仿宋" w:hAnsi="仿宋" w:eastAsia="仿宋" w:cs="宋体"/>
                <w:color w:val="auto"/>
                <w:sz w:val="24"/>
                <w:highlight w:val="none"/>
                <w:lang w:val="en-US"/>
              </w:rPr>
            </w:pPr>
            <w:r>
              <w:rPr>
                <w:rFonts w:hint="eastAsia" w:ascii="仿宋" w:hAnsi="仿宋" w:eastAsia="仿宋" w:cs="宋体"/>
                <w:color w:val="auto"/>
                <w:sz w:val="24"/>
                <w:highlight w:val="none"/>
                <w:lang w:eastAsia="zh-CN"/>
              </w:rPr>
              <w:t>预留</w:t>
            </w:r>
            <w:r>
              <w:rPr>
                <w:rFonts w:hint="eastAsia" w:ascii="仿宋" w:hAnsi="仿宋" w:eastAsia="仿宋" w:cs="宋体"/>
                <w:color w:val="auto"/>
                <w:sz w:val="24"/>
                <w:highlight w:val="none"/>
                <w:lang w:val="en-US" w:eastAsia="zh-CN"/>
              </w:rPr>
              <w:t>300KG装饰重，配置单冷空调，预留轿厢摄像功能接口。</w:t>
            </w:r>
          </w:p>
        </w:tc>
      </w:tr>
    </w:tbl>
    <w:p w14:paraId="60422E12">
      <w:pPr>
        <w:rPr>
          <w:color w:val="auto"/>
          <w:highlight w:val="none"/>
        </w:rPr>
      </w:pPr>
    </w:p>
    <w:tbl>
      <w:tblPr>
        <w:tblStyle w:val="14"/>
        <w:tblpPr w:leftFromText="180" w:rightFromText="180" w:vertAnchor="page" w:horzAnchor="page" w:tblpX="1008" w:tblpY="2403"/>
        <w:tblOverlap w:val="never"/>
        <w:tblW w:w="10260" w:type="dxa"/>
        <w:tblInd w:w="0" w:type="dxa"/>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Layout w:type="fixed"/>
        <w:tblCellMar>
          <w:top w:w="0" w:type="dxa"/>
          <w:left w:w="108" w:type="dxa"/>
          <w:bottom w:w="0" w:type="dxa"/>
          <w:right w:w="108" w:type="dxa"/>
        </w:tblCellMar>
      </w:tblPr>
      <w:tblGrid>
        <w:gridCol w:w="648"/>
        <w:gridCol w:w="936"/>
        <w:gridCol w:w="1665"/>
        <w:gridCol w:w="1705"/>
        <w:gridCol w:w="5306"/>
      </w:tblGrid>
      <w:tr w14:paraId="685D5CFB">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630" w:hRule="atLeast"/>
        </w:trPr>
        <w:tc>
          <w:tcPr>
            <w:tcW w:w="648" w:type="dxa"/>
            <w:vMerge w:val="restart"/>
            <w:tcBorders>
              <w:top w:val="single" w:color="auto" w:sz="2" w:space="0"/>
              <w:left w:val="single" w:color="000000" w:sz="4" w:space="0"/>
            </w:tcBorders>
            <w:vAlign w:val="center"/>
          </w:tcPr>
          <w:p w14:paraId="06066DC2">
            <w:pPr>
              <w:spacing w:line="480" w:lineRule="exact"/>
              <w:ind w:left="-840" w:leftChars="-400" w:firstLine="223" w:firstLineChars="93"/>
              <w:jc w:val="center"/>
              <w:rPr>
                <w:rFonts w:ascii="仿宋" w:hAnsi="仿宋" w:eastAsia="仿宋"/>
                <w:color w:val="auto"/>
                <w:sz w:val="24"/>
                <w:highlight w:val="none"/>
              </w:rPr>
            </w:pPr>
          </w:p>
          <w:p w14:paraId="295CE76F">
            <w:pPr>
              <w:spacing w:line="480" w:lineRule="exact"/>
              <w:ind w:left="-840" w:leftChars="-400" w:firstLine="223" w:firstLineChars="93"/>
              <w:jc w:val="center"/>
              <w:rPr>
                <w:rFonts w:ascii="仿宋" w:hAnsi="仿宋" w:eastAsia="仿宋"/>
                <w:color w:val="auto"/>
                <w:sz w:val="24"/>
                <w:highlight w:val="none"/>
              </w:rPr>
            </w:pPr>
          </w:p>
        </w:tc>
        <w:tc>
          <w:tcPr>
            <w:tcW w:w="4306" w:type="dxa"/>
            <w:gridSpan w:val="3"/>
            <w:tcBorders>
              <w:top w:val="single" w:color="auto" w:sz="2" w:space="0"/>
              <w:right w:val="single" w:color="auto" w:sz="4" w:space="0"/>
            </w:tcBorders>
            <w:vAlign w:val="center"/>
          </w:tcPr>
          <w:p w14:paraId="2637FE64">
            <w:pPr>
              <w:spacing w:line="400" w:lineRule="exact"/>
              <w:jc w:val="center"/>
              <w:rPr>
                <w:rFonts w:ascii="仿宋" w:hAnsi="仿宋" w:eastAsia="仿宋"/>
                <w:color w:val="auto"/>
                <w:sz w:val="24"/>
                <w:highlight w:val="none"/>
              </w:rPr>
            </w:pPr>
            <w:r>
              <w:rPr>
                <w:rFonts w:hint="eastAsia" w:ascii="仿宋" w:hAnsi="仿宋" w:eastAsia="仿宋"/>
                <w:b/>
                <w:bCs/>
                <w:color w:val="auto"/>
                <w:sz w:val="24"/>
                <w:highlight w:val="none"/>
                <w:lang w:val="en-US" w:eastAsia="zh-CN"/>
              </w:rPr>
              <w:t>暂估价：</w:t>
            </w:r>
            <w:r>
              <w:rPr>
                <w:rFonts w:hint="eastAsia" w:ascii="仿宋" w:hAnsi="仿宋" w:eastAsia="仿宋"/>
                <w:color w:val="auto"/>
                <w:sz w:val="24"/>
                <w:highlight w:val="none"/>
                <w:u w:val="single"/>
                <w:lang w:val="en-US" w:eastAsia="zh-CN"/>
              </w:rPr>
              <w:t xml:space="preserve">     /  </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 xml:space="preserve">        　　　　</w:t>
            </w:r>
          </w:p>
        </w:tc>
        <w:tc>
          <w:tcPr>
            <w:tcW w:w="5306" w:type="dxa"/>
            <w:vMerge w:val="restart"/>
            <w:tcBorders>
              <w:top w:val="single" w:color="auto" w:sz="4" w:space="0"/>
              <w:left w:val="single" w:color="auto" w:sz="4" w:space="0"/>
              <w:right w:val="single" w:color="000000" w:sz="4" w:space="0"/>
            </w:tcBorders>
            <w:vAlign w:val="center"/>
          </w:tcPr>
          <w:p w14:paraId="64642D61">
            <w:pPr>
              <w:spacing w:line="400" w:lineRule="exact"/>
              <w:jc w:val="center"/>
              <w:rPr>
                <w:rFonts w:ascii="仿宋" w:hAnsi="仿宋" w:eastAsia="仿宋"/>
                <w:color w:val="auto"/>
                <w:sz w:val="24"/>
                <w:highlight w:val="none"/>
              </w:rPr>
            </w:pPr>
            <w:r>
              <w:rPr>
                <w:rFonts w:hint="eastAsia" w:ascii="仿宋" w:hAnsi="仿宋" w:eastAsia="仿宋" w:cs="宋体"/>
                <w:color w:val="auto"/>
                <w:sz w:val="24"/>
                <w:highlight w:val="none"/>
                <w:lang w:eastAsia="zh-CN"/>
              </w:rPr>
              <w:t>科技创新服务区</w:t>
            </w:r>
            <w:r>
              <w:rPr>
                <w:rFonts w:hint="eastAsia" w:ascii="仿宋" w:hAnsi="仿宋" w:eastAsia="仿宋" w:cs="宋体"/>
                <w:color w:val="auto"/>
                <w:sz w:val="24"/>
                <w:highlight w:val="none"/>
                <w:lang w:val="en-US" w:eastAsia="zh-CN"/>
              </w:rPr>
              <w:t>A楼（EL19）</w:t>
            </w:r>
          </w:p>
        </w:tc>
      </w:tr>
      <w:tr w14:paraId="6B367F10">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42" w:hRule="atLeast"/>
        </w:trPr>
        <w:tc>
          <w:tcPr>
            <w:tcW w:w="648" w:type="dxa"/>
            <w:vMerge w:val="continue"/>
            <w:tcBorders>
              <w:left w:val="single" w:color="000000" w:sz="4" w:space="0"/>
            </w:tcBorders>
            <w:vAlign w:val="center"/>
          </w:tcPr>
          <w:p w14:paraId="7927B687">
            <w:pPr>
              <w:spacing w:line="400" w:lineRule="exact"/>
              <w:jc w:val="center"/>
              <w:rPr>
                <w:color w:val="auto"/>
                <w:highlight w:val="none"/>
              </w:rPr>
            </w:pPr>
          </w:p>
        </w:tc>
        <w:tc>
          <w:tcPr>
            <w:tcW w:w="4306" w:type="dxa"/>
            <w:gridSpan w:val="3"/>
            <w:tcBorders>
              <w:top w:val="single" w:color="auto" w:sz="2" w:space="0"/>
              <w:right w:val="single" w:color="auto" w:sz="4" w:space="0"/>
            </w:tcBorders>
            <w:vAlign w:val="center"/>
          </w:tcPr>
          <w:p w14:paraId="68DA524F">
            <w:pPr>
              <w:spacing w:line="400" w:lineRule="exact"/>
              <w:jc w:val="center"/>
              <w:rPr>
                <w:rFonts w:hint="eastAsia" w:ascii="仿宋" w:hAnsi="仿宋" w:eastAsia="仿宋"/>
                <w:color w:val="auto"/>
                <w:sz w:val="24"/>
                <w:highlight w:val="none"/>
                <w:lang w:val="en-US" w:eastAsia="zh-CN"/>
              </w:rPr>
            </w:pPr>
            <w:r>
              <w:rPr>
                <w:rFonts w:hint="eastAsia" w:ascii="仿宋" w:hAnsi="仿宋" w:eastAsia="仿宋"/>
                <w:b/>
                <w:bCs/>
                <w:color w:val="auto"/>
                <w:sz w:val="24"/>
                <w:highlight w:val="none"/>
                <w:lang w:val="en-US" w:eastAsia="zh-CN"/>
              </w:rPr>
              <w:t>是否标内：</w:t>
            </w:r>
            <w:r>
              <w:rPr>
                <w:rFonts w:hint="eastAsia" w:ascii="仿宋" w:hAnsi="仿宋" w:eastAsia="仿宋"/>
                <w:b/>
                <w:bCs/>
                <w:color w:val="auto"/>
                <w:sz w:val="24"/>
                <w:highlight w:val="none"/>
                <w:u w:val="single"/>
                <w:lang w:val="en-US" w:eastAsia="zh-CN"/>
              </w:rPr>
              <w:t xml:space="preserve">   否   </w:t>
            </w:r>
          </w:p>
        </w:tc>
        <w:tc>
          <w:tcPr>
            <w:tcW w:w="5306" w:type="dxa"/>
            <w:vMerge w:val="continue"/>
            <w:tcBorders>
              <w:left w:val="single" w:color="auto" w:sz="4" w:space="0"/>
              <w:right w:val="single" w:color="000000" w:sz="4" w:space="0"/>
            </w:tcBorders>
            <w:vAlign w:val="center"/>
          </w:tcPr>
          <w:p w14:paraId="70D19FFB">
            <w:pPr>
              <w:spacing w:line="400" w:lineRule="exact"/>
              <w:jc w:val="center"/>
              <w:rPr>
                <w:rFonts w:hint="eastAsia" w:ascii="仿宋" w:hAnsi="仿宋" w:eastAsia="仿宋"/>
                <w:color w:val="auto"/>
                <w:sz w:val="24"/>
                <w:highlight w:val="none"/>
              </w:rPr>
            </w:pPr>
          </w:p>
        </w:tc>
      </w:tr>
      <w:tr w14:paraId="284FA49A">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369" w:hRule="atLeast"/>
        </w:trPr>
        <w:tc>
          <w:tcPr>
            <w:tcW w:w="648" w:type="dxa"/>
            <w:vMerge w:val="restart"/>
            <w:tcBorders>
              <w:left w:val="single" w:color="000000" w:sz="4" w:space="0"/>
            </w:tcBorders>
            <w:vAlign w:val="center"/>
          </w:tcPr>
          <w:p w14:paraId="0DDD051D">
            <w:pPr>
              <w:spacing w:line="480" w:lineRule="exact"/>
              <w:jc w:val="center"/>
              <w:rPr>
                <w:rFonts w:ascii="仿宋" w:hAnsi="仿宋" w:eastAsia="仿宋"/>
                <w:color w:val="auto"/>
                <w:sz w:val="24"/>
                <w:highlight w:val="none"/>
              </w:rPr>
            </w:pPr>
            <w:r>
              <w:rPr>
                <w:rFonts w:hint="eastAsia" w:ascii="仿宋" w:hAnsi="仿宋" w:eastAsia="仿宋"/>
                <w:color w:val="auto"/>
                <w:sz w:val="24"/>
                <w:highlight w:val="none"/>
              </w:rPr>
              <w:t>1</w:t>
            </w:r>
          </w:p>
        </w:tc>
        <w:tc>
          <w:tcPr>
            <w:tcW w:w="936" w:type="dxa"/>
            <w:vMerge w:val="restart"/>
            <w:vAlign w:val="center"/>
          </w:tcPr>
          <w:p w14:paraId="00A326C3">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技术</w:t>
            </w:r>
          </w:p>
          <w:p w14:paraId="79623398">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规格</w:t>
            </w:r>
          </w:p>
        </w:tc>
        <w:tc>
          <w:tcPr>
            <w:tcW w:w="3370" w:type="dxa"/>
            <w:gridSpan w:val="2"/>
            <w:vAlign w:val="center"/>
          </w:tcPr>
          <w:p w14:paraId="494B5902">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电梯</w:t>
            </w:r>
            <w:r>
              <w:rPr>
                <w:rFonts w:ascii="仿宋" w:hAnsi="仿宋" w:eastAsia="仿宋" w:cs="宋体"/>
                <w:color w:val="auto"/>
                <w:kern w:val="0"/>
                <w:sz w:val="24"/>
                <w:highlight w:val="none"/>
              </w:rPr>
              <w:t>类型</w:t>
            </w:r>
          </w:p>
        </w:tc>
        <w:tc>
          <w:tcPr>
            <w:tcW w:w="5306" w:type="dxa"/>
            <w:tcBorders>
              <w:right w:val="single" w:color="000000" w:sz="4" w:space="0"/>
            </w:tcBorders>
            <w:vAlign w:val="center"/>
          </w:tcPr>
          <w:p w14:paraId="4DF148F8">
            <w:pPr>
              <w:spacing w:line="400" w:lineRule="exact"/>
              <w:rPr>
                <w:rFonts w:ascii="仿宋" w:hAnsi="仿宋" w:eastAsia="仿宋"/>
                <w:color w:val="auto"/>
                <w:sz w:val="24"/>
                <w:highlight w:val="none"/>
              </w:rPr>
            </w:pPr>
            <w:r>
              <w:rPr>
                <w:rFonts w:hint="eastAsia" w:ascii="仿宋" w:hAnsi="仿宋" w:eastAsia="仿宋" w:cs="宋体"/>
                <w:color w:val="auto"/>
                <w:sz w:val="24"/>
                <w:highlight w:val="none"/>
              </w:rPr>
              <w:t>乘客电梯</w:t>
            </w:r>
            <w:r>
              <w:rPr>
                <w:rFonts w:hint="eastAsia" w:ascii="仿宋" w:hAnsi="仿宋" w:eastAsia="仿宋"/>
                <w:color w:val="auto"/>
                <w:sz w:val="24"/>
                <w:highlight w:val="none"/>
                <w:lang w:eastAsia="zh-CN"/>
              </w:rPr>
              <w:t>☑</w:t>
            </w:r>
            <w:r>
              <w:rPr>
                <w:rFonts w:hint="eastAsia" w:ascii="仿宋" w:hAnsi="仿宋" w:eastAsia="仿宋" w:cs="宋体"/>
                <w:color w:val="auto"/>
                <w:sz w:val="24"/>
                <w:highlight w:val="none"/>
              </w:rPr>
              <w:t>载货电梯</w:t>
            </w:r>
            <w:r>
              <w:rPr>
                <w:rFonts w:hint="eastAsia" w:ascii="仿宋" w:hAnsi="仿宋" w:eastAsia="仿宋"/>
                <w:color w:val="auto"/>
                <w:sz w:val="24"/>
                <w:highlight w:val="none"/>
              </w:rPr>
              <w:t>□</w:t>
            </w:r>
            <w:r>
              <w:rPr>
                <w:rFonts w:hint="eastAsia" w:ascii="仿宋" w:hAnsi="仿宋" w:eastAsia="仿宋" w:cs="宋体"/>
                <w:color w:val="auto"/>
                <w:sz w:val="24"/>
                <w:highlight w:val="none"/>
              </w:rPr>
              <w:t>自动扶梯</w:t>
            </w:r>
            <w:r>
              <w:rPr>
                <w:rFonts w:hint="eastAsia" w:ascii="仿宋" w:hAnsi="仿宋" w:eastAsia="仿宋"/>
                <w:color w:val="auto"/>
                <w:sz w:val="24"/>
                <w:highlight w:val="none"/>
              </w:rPr>
              <w:t>□</w:t>
            </w:r>
            <w:r>
              <w:rPr>
                <w:rFonts w:hint="eastAsia" w:ascii="仿宋" w:hAnsi="仿宋" w:eastAsia="仿宋" w:cs="宋体"/>
                <w:color w:val="auto"/>
                <w:sz w:val="24"/>
                <w:highlight w:val="none"/>
              </w:rPr>
              <w:t>自动人行道</w:t>
            </w:r>
            <w:r>
              <w:rPr>
                <w:rFonts w:hint="eastAsia" w:ascii="仿宋" w:hAnsi="仿宋" w:eastAsia="仿宋"/>
                <w:color w:val="auto"/>
                <w:sz w:val="24"/>
                <w:highlight w:val="none"/>
              </w:rPr>
              <w:t>□</w:t>
            </w:r>
            <w:r>
              <w:rPr>
                <w:rFonts w:hint="eastAsia" w:ascii="仿宋" w:hAnsi="仿宋" w:eastAsia="仿宋" w:cs="宋体"/>
                <w:color w:val="auto"/>
                <w:sz w:val="24"/>
                <w:highlight w:val="none"/>
              </w:rPr>
              <w:t xml:space="preserve"> </w:t>
            </w:r>
          </w:p>
        </w:tc>
      </w:tr>
      <w:tr w14:paraId="4A7F6304">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369" w:hRule="atLeast"/>
        </w:trPr>
        <w:tc>
          <w:tcPr>
            <w:tcW w:w="648" w:type="dxa"/>
            <w:vMerge w:val="continue"/>
            <w:tcBorders>
              <w:left w:val="single" w:color="000000" w:sz="4" w:space="0"/>
            </w:tcBorders>
            <w:vAlign w:val="center"/>
          </w:tcPr>
          <w:p w14:paraId="3B08E3E0">
            <w:pPr>
              <w:spacing w:line="480" w:lineRule="exact"/>
              <w:jc w:val="center"/>
              <w:rPr>
                <w:rFonts w:ascii="仿宋" w:hAnsi="仿宋" w:eastAsia="仿宋"/>
                <w:color w:val="auto"/>
                <w:sz w:val="24"/>
                <w:highlight w:val="none"/>
              </w:rPr>
            </w:pPr>
          </w:p>
        </w:tc>
        <w:tc>
          <w:tcPr>
            <w:tcW w:w="936" w:type="dxa"/>
            <w:vMerge w:val="continue"/>
            <w:vAlign w:val="center"/>
          </w:tcPr>
          <w:p w14:paraId="140F61C9">
            <w:pPr>
              <w:spacing w:line="400" w:lineRule="exact"/>
              <w:jc w:val="center"/>
              <w:rPr>
                <w:rFonts w:ascii="仿宋" w:hAnsi="仿宋" w:eastAsia="仿宋"/>
                <w:color w:val="auto"/>
                <w:sz w:val="24"/>
                <w:highlight w:val="none"/>
              </w:rPr>
            </w:pPr>
          </w:p>
        </w:tc>
        <w:tc>
          <w:tcPr>
            <w:tcW w:w="3370" w:type="dxa"/>
            <w:gridSpan w:val="2"/>
            <w:vAlign w:val="center"/>
          </w:tcPr>
          <w:p w14:paraId="1413F722">
            <w:pPr>
              <w:spacing w:line="400" w:lineRule="exact"/>
              <w:ind w:firstLine="720" w:firstLineChars="300"/>
              <w:rPr>
                <w:rFonts w:ascii="仿宋" w:hAnsi="仿宋" w:eastAsia="仿宋"/>
                <w:color w:val="auto"/>
                <w:sz w:val="24"/>
                <w:highlight w:val="none"/>
              </w:rPr>
            </w:pPr>
            <w:r>
              <w:rPr>
                <w:rFonts w:hint="eastAsia" w:ascii="仿宋" w:hAnsi="仿宋" w:eastAsia="仿宋"/>
                <w:color w:val="auto"/>
                <w:sz w:val="24"/>
                <w:highlight w:val="none"/>
              </w:rPr>
              <w:t>乘客、载货电梯</w:t>
            </w:r>
          </w:p>
          <w:p w14:paraId="7918477B">
            <w:pPr>
              <w:spacing w:line="400" w:lineRule="exact"/>
              <w:ind w:firstLine="720" w:firstLineChars="300"/>
              <w:rPr>
                <w:rFonts w:ascii="仿宋" w:hAnsi="仿宋" w:eastAsia="仿宋"/>
                <w:color w:val="auto"/>
                <w:sz w:val="24"/>
                <w:highlight w:val="none"/>
              </w:rPr>
            </w:pPr>
            <w:r>
              <w:rPr>
                <w:rFonts w:hint="eastAsia" w:ascii="仿宋" w:hAnsi="仿宋" w:eastAsia="仿宋"/>
                <w:color w:val="auto"/>
                <w:sz w:val="24"/>
                <w:highlight w:val="none"/>
              </w:rPr>
              <w:t>曳引机放置位置</w:t>
            </w:r>
          </w:p>
        </w:tc>
        <w:tc>
          <w:tcPr>
            <w:tcW w:w="5306" w:type="dxa"/>
            <w:tcBorders>
              <w:right w:val="single" w:color="000000" w:sz="4" w:space="0"/>
            </w:tcBorders>
            <w:vAlign w:val="center"/>
          </w:tcPr>
          <w:p w14:paraId="0A486B5B">
            <w:pPr>
              <w:spacing w:line="400" w:lineRule="exact"/>
              <w:jc w:val="center"/>
              <w:rPr>
                <w:rFonts w:hint="eastAsia" w:ascii="仿宋" w:hAnsi="仿宋" w:eastAsia="仿宋" w:cs="宋体"/>
                <w:color w:val="auto"/>
                <w:sz w:val="24"/>
                <w:highlight w:val="none"/>
                <w:lang w:eastAsia="zh-CN"/>
              </w:rPr>
            </w:pPr>
            <w:r>
              <w:rPr>
                <w:rFonts w:hint="eastAsia" w:ascii="仿宋" w:hAnsi="仿宋" w:eastAsia="仿宋" w:cs="宋体"/>
                <w:color w:val="auto"/>
                <w:sz w:val="24"/>
                <w:highlight w:val="none"/>
              </w:rPr>
              <w:t>有机房</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无机房</w:t>
            </w:r>
            <w:r>
              <w:rPr>
                <w:rFonts w:hint="eastAsia" w:ascii="仿宋" w:hAnsi="仿宋" w:eastAsia="仿宋"/>
                <w:color w:val="auto"/>
                <w:sz w:val="24"/>
                <w:highlight w:val="none"/>
                <w:lang w:eastAsia="zh-CN"/>
              </w:rPr>
              <w:t>☑</w:t>
            </w:r>
          </w:p>
        </w:tc>
      </w:tr>
      <w:tr w14:paraId="3D1D5A8F">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left w:val="single" w:color="000000" w:sz="4" w:space="0"/>
            </w:tcBorders>
            <w:vAlign w:val="center"/>
          </w:tcPr>
          <w:p w14:paraId="6063B7AC">
            <w:pPr>
              <w:spacing w:line="480" w:lineRule="exact"/>
              <w:jc w:val="center"/>
              <w:rPr>
                <w:rFonts w:ascii="仿宋" w:hAnsi="仿宋" w:eastAsia="仿宋"/>
                <w:color w:val="auto"/>
                <w:sz w:val="24"/>
                <w:highlight w:val="none"/>
              </w:rPr>
            </w:pPr>
          </w:p>
        </w:tc>
        <w:tc>
          <w:tcPr>
            <w:tcW w:w="936" w:type="dxa"/>
            <w:vMerge w:val="continue"/>
            <w:vAlign w:val="center"/>
          </w:tcPr>
          <w:p w14:paraId="6C1E93DF">
            <w:pPr>
              <w:spacing w:line="400" w:lineRule="exact"/>
              <w:jc w:val="center"/>
              <w:rPr>
                <w:rFonts w:ascii="仿宋" w:hAnsi="仿宋" w:eastAsia="仿宋"/>
                <w:color w:val="auto"/>
                <w:sz w:val="24"/>
                <w:highlight w:val="none"/>
              </w:rPr>
            </w:pPr>
          </w:p>
        </w:tc>
        <w:tc>
          <w:tcPr>
            <w:tcW w:w="3370" w:type="dxa"/>
            <w:gridSpan w:val="2"/>
            <w:vAlign w:val="center"/>
          </w:tcPr>
          <w:p w14:paraId="50FB63D2">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电梯数量</w:t>
            </w:r>
          </w:p>
        </w:tc>
        <w:tc>
          <w:tcPr>
            <w:tcW w:w="5306" w:type="dxa"/>
            <w:tcBorders>
              <w:right w:val="single" w:color="000000" w:sz="4" w:space="0"/>
            </w:tcBorders>
            <w:vAlign w:val="center"/>
          </w:tcPr>
          <w:p w14:paraId="36CDD0D4">
            <w:pPr>
              <w:spacing w:line="400" w:lineRule="exact"/>
              <w:jc w:val="center"/>
              <w:rPr>
                <w:rFonts w:hint="eastAsia" w:ascii="仿宋" w:hAnsi="仿宋" w:eastAsia="仿宋"/>
                <w:color w:val="auto"/>
                <w:sz w:val="24"/>
                <w:highlight w:val="none"/>
                <w:lang w:eastAsia="zh-CN"/>
              </w:rPr>
            </w:pPr>
            <w:r>
              <w:rPr>
                <w:rFonts w:hint="eastAsia" w:ascii="仿宋" w:hAnsi="仿宋" w:eastAsia="仿宋" w:cs="宋体"/>
                <w:color w:val="auto"/>
                <w:sz w:val="24"/>
                <w:highlight w:val="none"/>
                <w:lang w:val="en-US" w:eastAsia="zh-CN"/>
              </w:rPr>
              <w:t>1</w:t>
            </w:r>
            <w:r>
              <w:rPr>
                <w:rFonts w:hint="eastAsia" w:ascii="仿宋" w:hAnsi="仿宋" w:eastAsia="仿宋" w:cs="宋体"/>
                <w:color w:val="auto"/>
                <w:sz w:val="24"/>
                <w:highlight w:val="none"/>
              </w:rPr>
              <w:t>台</w:t>
            </w:r>
          </w:p>
        </w:tc>
      </w:tr>
      <w:tr w14:paraId="717D4C19">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left w:val="single" w:color="000000" w:sz="4" w:space="0"/>
            </w:tcBorders>
            <w:vAlign w:val="center"/>
          </w:tcPr>
          <w:p w14:paraId="24DC54A1">
            <w:pPr>
              <w:spacing w:line="480" w:lineRule="exact"/>
              <w:jc w:val="center"/>
              <w:rPr>
                <w:rFonts w:ascii="仿宋" w:hAnsi="仿宋" w:eastAsia="仿宋"/>
                <w:color w:val="auto"/>
                <w:sz w:val="24"/>
                <w:highlight w:val="none"/>
              </w:rPr>
            </w:pPr>
          </w:p>
        </w:tc>
        <w:tc>
          <w:tcPr>
            <w:tcW w:w="936" w:type="dxa"/>
            <w:vMerge w:val="continue"/>
            <w:vAlign w:val="center"/>
          </w:tcPr>
          <w:p w14:paraId="3D91ECB6">
            <w:pPr>
              <w:spacing w:line="400" w:lineRule="exact"/>
              <w:jc w:val="center"/>
              <w:rPr>
                <w:rFonts w:ascii="仿宋" w:hAnsi="仿宋" w:eastAsia="仿宋"/>
                <w:color w:val="auto"/>
                <w:sz w:val="24"/>
                <w:highlight w:val="none"/>
              </w:rPr>
            </w:pPr>
          </w:p>
        </w:tc>
        <w:tc>
          <w:tcPr>
            <w:tcW w:w="3370" w:type="dxa"/>
            <w:gridSpan w:val="2"/>
            <w:vAlign w:val="center"/>
          </w:tcPr>
          <w:p w14:paraId="0C2D1916">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驱动方式</w:t>
            </w:r>
          </w:p>
        </w:tc>
        <w:tc>
          <w:tcPr>
            <w:tcW w:w="5306" w:type="dxa"/>
            <w:tcBorders>
              <w:right w:val="single" w:color="000000" w:sz="4" w:space="0"/>
            </w:tcBorders>
            <w:vAlign w:val="center"/>
          </w:tcPr>
          <w:p w14:paraId="7090731C">
            <w:pPr>
              <w:spacing w:line="400" w:lineRule="exact"/>
              <w:ind w:firstLine="1920" w:firstLineChars="800"/>
              <w:rPr>
                <w:rFonts w:ascii="仿宋" w:hAnsi="仿宋" w:eastAsia="仿宋" w:cs="宋体"/>
                <w:color w:val="auto"/>
                <w:sz w:val="24"/>
                <w:highlight w:val="none"/>
              </w:rPr>
            </w:pPr>
            <w:r>
              <w:rPr>
                <w:rFonts w:hint="eastAsia" w:ascii="仿宋" w:hAnsi="仿宋" w:eastAsia="仿宋" w:cs="宋体"/>
                <w:color w:val="auto"/>
                <w:sz w:val="24"/>
                <w:highlight w:val="none"/>
              </w:rPr>
              <w:t>曳引驱动</w:t>
            </w:r>
          </w:p>
        </w:tc>
      </w:tr>
      <w:tr w14:paraId="3A12C49C">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left w:val="single" w:color="000000" w:sz="4" w:space="0"/>
            </w:tcBorders>
            <w:vAlign w:val="center"/>
          </w:tcPr>
          <w:p w14:paraId="608227D0">
            <w:pPr>
              <w:spacing w:line="480" w:lineRule="exact"/>
              <w:jc w:val="center"/>
              <w:rPr>
                <w:rFonts w:ascii="仿宋" w:hAnsi="仿宋" w:eastAsia="仿宋"/>
                <w:color w:val="auto"/>
                <w:sz w:val="24"/>
                <w:highlight w:val="none"/>
              </w:rPr>
            </w:pPr>
          </w:p>
        </w:tc>
        <w:tc>
          <w:tcPr>
            <w:tcW w:w="936" w:type="dxa"/>
            <w:vMerge w:val="continue"/>
            <w:vAlign w:val="center"/>
          </w:tcPr>
          <w:p w14:paraId="36D27CDD">
            <w:pPr>
              <w:spacing w:line="400" w:lineRule="exact"/>
              <w:jc w:val="center"/>
              <w:rPr>
                <w:rFonts w:ascii="仿宋" w:hAnsi="仿宋" w:eastAsia="仿宋"/>
                <w:color w:val="auto"/>
                <w:sz w:val="24"/>
                <w:highlight w:val="none"/>
              </w:rPr>
            </w:pPr>
          </w:p>
        </w:tc>
        <w:tc>
          <w:tcPr>
            <w:tcW w:w="3370" w:type="dxa"/>
            <w:gridSpan w:val="2"/>
            <w:vAlign w:val="center"/>
          </w:tcPr>
          <w:p w14:paraId="62A9E226">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调速方式</w:t>
            </w:r>
          </w:p>
        </w:tc>
        <w:tc>
          <w:tcPr>
            <w:tcW w:w="5306" w:type="dxa"/>
            <w:tcBorders>
              <w:right w:val="single" w:color="000000" w:sz="4" w:space="0"/>
            </w:tcBorders>
            <w:vAlign w:val="center"/>
          </w:tcPr>
          <w:p w14:paraId="5FD5DA22">
            <w:pPr>
              <w:spacing w:line="400" w:lineRule="exact"/>
              <w:ind w:firstLine="1680" w:firstLineChars="700"/>
              <w:rPr>
                <w:rFonts w:ascii="仿宋" w:hAnsi="仿宋" w:eastAsia="仿宋" w:cs="宋体"/>
                <w:color w:val="auto"/>
                <w:sz w:val="24"/>
                <w:highlight w:val="none"/>
              </w:rPr>
            </w:pPr>
            <w:r>
              <w:rPr>
                <w:rFonts w:hint="eastAsia" w:ascii="仿宋" w:hAnsi="仿宋" w:eastAsia="仿宋" w:cs="宋体"/>
                <w:color w:val="auto"/>
                <w:sz w:val="24"/>
                <w:highlight w:val="none"/>
              </w:rPr>
              <w:t xml:space="preserve">交流变频调速 </w:t>
            </w:r>
          </w:p>
        </w:tc>
      </w:tr>
      <w:tr w14:paraId="648054D7">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369" w:hRule="atLeast"/>
        </w:trPr>
        <w:tc>
          <w:tcPr>
            <w:tcW w:w="648" w:type="dxa"/>
            <w:vMerge w:val="continue"/>
            <w:tcBorders>
              <w:left w:val="single" w:color="000000" w:sz="4" w:space="0"/>
            </w:tcBorders>
            <w:vAlign w:val="center"/>
          </w:tcPr>
          <w:p w14:paraId="089FB2D1">
            <w:pPr>
              <w:spacing w:line="480" w:lineRule="exact"/>
              <w:jc w:val="center"/>
              <w:rPr>
                <w:rFonts w:ascii="仿宋" w:hAnsi="仿宋" w:eastAsia="仿宋"/>
                <w:color w:val="auto"/>
                <w:sz w:val="24"/>
                <w:highlight w:val="none"/>
              </w:rPr>
            </w:pPr>
          </w:p>
        </w:tc>
        <w:tc>
          <w:tcPr>
            <w:tcW w:w="936" w:type="dxa"/>
            <w:vMerge w:val="continue"/>
            <w:vAlign w:val="center"/>
          </w:tcPr>
          <w:p w14:paraId="30CACF18">
            <w:pPr>
              <w:spacing w:line="400" w:lineRule="exact"/>
              <w:jc w:val="center"/>
              <w:rPr>
                <w:rFonts w:ascii="仿宋" w:hAnsi="仿宋" w:eastAsia="仿宋"/>
                <w:color w:val="auto"/>
                <w:sz w:val="24"/>
                <w:highlight w:val="none"/>
              </w:rPr>
            </w:pPr>
          </w:p>
        </w:tc>
        <w:tc>
          <w:tcPr>
            <w:tcW w:w="3370" w:type="dxa"/>
            <w:gridSpan w:val="2"/>
            <w:vAlign w:val="center"/>
          </w:tcPr>
          <w:p w14:paraId="3BDFC311">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控制系统</w:t>
            </w:r>
          </w:p>
        </w:tc>
        <w:tc>
          <w:tcPr>
            <w:tcW w:w="5306" w:type="dxa"/>
            <w:tcBorders>
              <w:right w:val="single" w:color="000000" w:sz="4" w:space="0"/>
            </w:tcBorders>
            <w:vAlign w:val="center"/>
          </w:tcPr>
          <w:p w14:paraId="05C8B33A">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全电脑微机控制</w:t>
            </w:r>
          </w:p>
        </w:tc>
      </w:tr>
      <w:tr w14:paraId="2DA0764C">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369" w:hRule="atLeast"/>
        </w:trPr>
        <w:tc>
          <w:tcPr>
            <w:tcW w:w="648" w:type="dxa"/>
            <w:vMerge w:val="continue"/>
            <w:tcBorders>
              <w:left w:val="single" w:color="000000" w:sz="4" w:space="0"/>
            </w:tcBorders>
            <w:vAlign w:val="center"/>
          </w:tcPr>
          <w:p w14:paraId="1A263133">
            <w:pPr>
              <w:spacing w:line="480" w:lineRule="exact"/>
              <w:jc w:val="center"/>
              <w:rPr>
                <w:rFonts w:ascii="仿宋" w:hAnsi="仿宋" w:eastAsia="仿宋"/>
                <w:color w:val="auto"/>
                <w:sz w:val="24"/>
                <w:highlight w:val="none"/>
              </w:rPr>
            </w:pPr>
          </w:p>
        </w:tc>
        <w:tc>
          <w:tcPr>
            <w:tcW w:w="936" w:type="dxa"/>
            <w:vMerge w:val="continue"/>
            <w:vAlign w:val="center"/>
          </w:tcPr>
          <w:p w14:paraId="07C21392">
            <w:pPr>
              <w:spacing w:line="400" w:lineRule="exact"/>
              <w:jc w:val="center"/>
              <w:rPr>
                <w:rFonts w:ascii="仿宋" w:hAnsi="仿宋" w:eastAsia="仿宋"/>
                <w:color w:val="auto"/>
                <w:sz w:val="24"/>
                <w:highlight w:val="none"/>
              </w:rPr>
            </w:pPr>
          </w:p>
        </w:tc>
        <w:tc>
          <w:tcPr>
            <w:tcW w:w="3370" w:type="dxa"/>
            <w:gridSpan w:val="2"/>
            <w:vAlign w:val="center"/>
          </w:tcPr>
          <w:p w14:paraId="38233DB4">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控制方式</w:t>
            </w:r>
          </w:p>
        </w:tc>
        <w:tc>
          <w:tcPr>
            <w:tcW w:w="5306" w:type="dxa"/>
            <w:tcBorders>
              <w:right w:val="single" w:color="000000" w:sz="4" w:space="0"/>
            </w:tcBorders>
            <w:vAlign w:val="center"/>
          </w:tcPr>
          <w:p w14:paraId="03E0529D">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集选控制 （仅限垂直电梯）</w:t>
            </w:r>
          </w:p>
        </w:tc>
      </w:tr>
      <w:tr w14:paraId="585B3998">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restart"/>
            <w:tcBorders>
              <w:left w:val="single" w:color="000000" w:sz="4" w:space="0"/>
            </w:tcBorders>
            <w:vAlign w:val="center"/>
          </w:tcPr>
          <w:p w14:paraId="5593614A">
            <w:pPr>
              <w:spacing w:line="480" w:lineRule="exact"/>
              <w:jc w:val="center"/>
              <w:rPr>
                <w:rFonts w:ascii="仿宋" w:hAnsi="仿宋" w:eastAsia="仿宋"/>
                <w:color w:val="auto"/>
                <w:sz w:val="24"/>
                <w:highlight w:val="none"/>
              </w:rPr>
            </w:pPr>
            <w:r>
              <w:rPr>
                <w:rFonts w:hint="eastAsia" w:ascii="仿宋" w:hAnsi="仿宋" w:eastAsia="仿宋"/>
                <w:color w:val="auto"/>
                <w:sz w:val="24"/>
                <w:highlight w:val="none"/>
              </w:rPr>
              <w:t>2</w:t>
            </w:r>
          </w:p>
        </w:tc>
        <w:tc>
          <w:tcPr>
            <w:tcW w:w="936" w:type="dxa"/>
            <w:vMerge w:val="restart"/>
            <w:vAlign w:val="center"/>
          </w:tcPr>
          <w:p w14:paraId="4BC09C62">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基本</w:t>
            </w:r>
          </w:p>
          <w:p w14:paraId="78B330E1">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参数</w:t>
            </w:r>
          </w:p>
        </w:tc>
        <w:tc>
          <w:tcPr>
            <w:tcW w:w="1665" w:type="dxa"/>
            <w:vMerge w:val="restart"/>
            <w:tcBorders>
              <w:right w:val="single" w:color="auto" w:sz="4" w:space="0"/>
            </w:tcBorders>
            <w:vAlign w:val="center"/>
          </w:tcPr>
          <w:p w14:paraId="03320BA6">
            <w:pPr>
              <w:spacing w:line="400" w:lineRule="exact"/>
              <w:ind w:firstLine="240" w:firstLineChars="100"/>
              <w:rPr>
                <w:rFonts w:ascii="仿宋" w:hAnsi="仿宋" w:eastAsia="仿宋"/>
                <w:color w:val="auto"/>
                <w:sz w:val="24"/>
                <w:highlight w:val="none"/>
              </w:rPr>
            </w:pPr>
            <w:r>
              <w:rPr>
                <w:rFonts w:hint="eastAsia" w:ascii="仿宋" w:hAnsi="仿宋" w:eastAsia="仿宋"/>
                <w:color w:val="auto"/>
                <w:sz w:val="24"/>
                <w:highlight w:val="none"/>
              </w:rPr>
              <w:t>乘客、载货</w:t>
            </w:r>
          </w:p>
          <w:p w14:paraId="4E12EA22">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电梯</w:t>
            </w:r>
          </w:p>
        </w:tc>
        <w:tc>
          <w:tcPr>
            <w:tcW w:w="1705" w:type="dxa"/>
            <w:tcBorders>
              <w:left w:val="single" w:color="auto" w:sz="4" w:space="0"/>
            </w:tcBorders>
            <w:vAlign w:val="center"/>
          </w:tcPr>
          <w:p w14:paraId="38EB5323">
            <w:pPr>
              <w:jc w:val="center"/>
              <w:rPr>
                <w:rFonts w:ascii="仿宋" w:hAnsi="仿宋" w:eastAsia="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olor w:val="auto"/>
                <w:sz w:val="24"/>
                <w:highlight w:val="none"/>
              </w:rPr>
              <w:t>额定载重量(kg)</w:t>
            </w:r>
          </w:p>
        </w:tc>
        <w:tc>
          <w:tcPr>
            <w:tcW w:w="5306" w:type="dxa"/>
            <w:tcBorders>
              <w:right w:val="single" w:color="000000" w:sz="4" w:space="0"/>
            </w:tcBorders>
            <w:vAlign w:val="center"/>
          </w:tcPr>
          <w:p w14:paraId="40BD52F8">
            <w:pPr>
              <w:spacing w:line="400" w:lineRule="exact"/>
              <w:jc w:val="center"/>
              <w:rPr>
                <w:rFonts w:ascii="仿宋" w:hAnsi="仿宋" w:eastAsia="仿宋"/>
                <w:color w:val="auto"/>
                <w:sz w:val="24"/>
                <w:highlight w:val="none"/>
              </w:rPr>
            </w:pPr>
            <w:r>
              <w:rPr>
                <w:rFonts w:hint="eastAsia" w:ascii="仿宋" w:hAnsi="仿宋" w:eastAsia="仿宋" w:cs="宋体"/>
                <w:color w:val="auto"/>
                <w:sz w:val="24"/>
                <w:highlight w:val="none"/>
                <w:lang w:val="en-US" w:eastAsia="zh-CN"/>
              </w:rPr>
              <w:t>≥1350</w:t>
            </w:r>
            <w:r>
              <w:rPr>
                <w:rFonts w:hint="eastAsia" w:ascii="仿宋" w:hAnsi="仿宋" w:eastAsia="仿宋" w:cs="宋体"/>
                <w:color w:val="auto"/>
                <w:sz w:val="24"/>
                <w:highlight w:val="none"/>
              </w:rPr>
              <w:t>kg</w:t>
            </w:r>
            <w:r>
              <w:rPr>
                <w:rFonts w:hint="eastAsia" w:ascii="仿宋" w:hAnsi="仿宋" w:eastAsia="仿宋" w:cs="宋体"/>
                <w:color w:val="auto"/>
                <w:sz w:val="24"/>
                <w:highlight w:val="none"/>
                <w:lang w:val="en-US" w:eastAsia="zh-CN"/>
              </w:rPr>
              <w:t xml:space="preserve"> 18</w:t>
            </w:r>
            <w:r>
              <w:rPr>
                <w:rFonts w:hint="eastAsia" w:ascii="仿宋" w:hAnsi="仿宋" w:eastAsia="仿宋" w:cs="宋体"/>
                <w:color w:val="auto"/>
                <w:sz w:val="24"/>
                <w:highlight w:val="none"/>
              </w:rPr>
              <w:t>(人)</w:t>
            </w:r>
          </w:p>
        </w:tc>
      </w:tr>
      <w:tr w14:paraId="698ADBDA">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left w:val="single" w:color="000000" w:sz="4" w:space="0"/>
            </w:tcBorders>
            <w:vAlign w:val="center"/>
          </w:tcPr>
          <w:p w14:paraId="3A7B9CD3">
            <w:pPr>
              <w:spacing w:line="480" w:lineRule="exact"/>
              <w:jc w:val="center"/>
              <w:rPr>
                <w:rFonts w:ascii="仿宋" w:hAnsi="仿宋" w:eastAsia="仿宋"/>
                <w:color w:val="auto"/>
                <w:sz w:val="24"/>
                <w:highlight w:val="none"/>
              </w:rPr>
            </w:pPr>
          </w:p>
        </w:tc>
        <w:tc>
          <w:tcPr>
            <w:tcW w:w="936" w:type="dxa"/>
            <w:vMerge w:val="continue"/>
            <w:vAlign w:val="center"/>
          </w:tcPr>
          <w:p w14:paraId="41BE7A10">
            <w:pPr>
              <w:spacing w:line="400" w:lineRule="exact"/>
              <w:jc w:val="center"/>
              <w:rPr>
                <w:rFonts w:ascii="仿宋" w:hAnsi="仿宋" w:eastAsia="仿宋"/>
                <w:color w:val="auto"/>
                <w:sz w:val="24"/>
                <w:highlight w:val="none"/>
              </w:rPr>
            </w:pPr>
          </w:p>
        </w:tc>
        <w:tc>
          <w:tcPr>
            <w:tcW w:w="1665" w:type="dxa"/>
            <w:vMerge w:val="continue"/>
            <w:tcBorders>
              <w:right w:val="single" w:color="auto" w:sz="4" w:space="0"/>
            </w:tcBorders>
            <w:vAlign w:val="center"/>
          </w:tcPr>
          <w:p w14:paraId="0579CDD1">
            <w:pPr>
              <w:spacing w:line="400" w:lineRule="exact"/>
              <w:jc w:val="center"/>
              <w:rPr>
                <w:rFonts w:ascii="仿宋" w:hAnsi="仿宋" w:eastAsia="仿宋"/>
                <w:color w:val="auto"/>
                <w:sz w:val="24"/>
                <w:highlight w:val="none"/>
              </w:rPr>
            </w:pPr>
          </w:p>
        </w:tc>
        <w:tc>
          <w:tcPr>
            <w:tcW w:w="1705" w:type="dxa"/>
            <w:tcBorders>
              <w:left w:val="single" w:color="auto" w:sz="4" w:space="0"/>
            </w:tcBorders>
            <w:vAlign w:val="center"/>
          </w:tcPr>
          <w:p w14:paraId="0C909486">
            <w:pPr>
              <w:jc w:val="center"/>
              <w:rPr>
                <w:rFonts w:ascii="仿宋" w:hAnsi="仿宋" w:eastAsia="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olor w:val="auto"/>
                <w:sz w:val="24"/>
                <w:highlight w:val="none"/>
              </w:rPr>
              <w:t>额定速度(m/s)</w:t>
            </w:r>
          </w:p>
        </w:tc>
        <w:tc>
          <w:tcPr>
            <w:tcW w:w="5306" w:type="dxa"/>
            <w:tcBorders>
              <w:right w:val="single" w:color="000000" w:sz="4" w:space="0"/>
            </w:tcBorders>
            <w:vAlign w:val="center"/>
          </w:tcPr>
          <w:p w14:paraId="557A2BCE">
            <w:pPr>
              <w:jc w:val="center"/>
              <w:rPr>
                <w:rFonts w:hint="default" w:ascii="仿宋" w:hAnsi="仿宋" w:eastAsia="仿宋"/>
                <w:color w:val="auto"/>
                <w:sz w:val="24"/>
                <w:highlight w:val="none"/>
                <w:lang w:val="en-US"/>
              </w:rPr>
            </w:pPr>
            <w:r>
              <w:rPr>
                <w:rFonts w:hint="eastAsia" w:ascii="仿宋" w:hAnsi="仿宋" w:eastAsia="仿宋"/>
                <w:color w:val="auto"/>
                <w:sz w:val="24"/>
                <w:highlight w:val="none"/>
                <w:lang w:val="en-US" w:eastAsia="zh-CN"/>
              </w:rPr>
              <w:t>1.5</w:t>
            </w:r>
          </w:p>
        </w:tc>
      </w:tr>
      <w:tr w14:paraId="6F4CD18A">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left w:val="single" w:color="000000" w:sz="4" w:space="0"/>
            </w:tcBorders>
            <w:vAlign w:val="center"/>
          </w:tcPr>
          <w:p w14:paraId="70EC3AB7">
            <w:pPr>
              <w:spacing w:line="480" w:lineRule="exact"/>
              <w:jc w:val="center"/>
              <w:rPr>
                <w:rFonts w:ascii="仿宋" w:hAnsi="仿宋" w:eastAsia="仿宋"/>
                <w:color w:val="auto"/>
                <w:sz w:val="24"/>
                <w:highlight w:val="none"/>
              </w:rPr>
            </w:pPr>
          </w:p>
        </w:tc>
        <w:tc>
          <w:tcPr>
            <w:tcW w:w="936" w:type="dxa"/>
            <w:vMerge w:val="continue"/>
            <w:vAlign w:val="center"/>
          </w:tcPr>
          <w:p w14:paraId="704AFF5C">
            <w:pPr>
              <w:spacing w:line="400" w:lineRule="exact"/>
              <w:jc w:val="center"/>
              <w:rPr>
                <w:rFonts w:ascii="仿宋" w:hAnsi="仿宋" w:eastAsia="仿宋"/>
                <w:color w:val="auto"/>
                <w:sz w:val="24"/>
                <w:highlight w:val="none"/>
              </w:rPr>
            </w:pPr>
          </w:p>
        </w:tc>
        <w:tc>
          <w:tcPr>
            <w:tcW w:w="1665" w:type="dxa"/>
            <w:vMerge w:val="continue"/>
            <w:tcBorders>
              <w:right w:val="single" w:color="auto" w:sz="4" w:space="0"/>
            </w:tcBorders>
            <w:vAlign w:val="center"/>
          </w:tcPr>
          <w:p w14:paraId="6A50F4BF">
            <w:pPr>
              <w:spacing w:line="400" w:lineRule="exact"/>
              <w:jc w:val="center"/>
              <w:rPr>
                <w:rFonts w:ascii="仿宋" w:hAnsi="仿宋" w:eastAsia="仿宋"/>
                <w:color w:val="auto"/>
                <w:sz w:val="24"/>
                <w:highlight w:val="none"/>
              </w:rPr>
            </w:pPr>
          </w:p>
        </w:tc>
        <w:tc>
          <w:tcPr>
            <w:tcW w:w="1705" w:type="dxa"/>
            <w:tcBorders>
              <w:left w:val="single" w:color="auto" w:sz="4" w:space="0"/>
            </w:tcBorders>
            <w:vAlign w:val="center"/>
          </w:tcPr>
          <w:p w14:paraId="607267EE">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层/站/门</w:t>
            </w:r>
          </w:p>
        </w:tc>
        <w:tc>
          <w:tcPr>
            <w:tcW w:w="5306" w:type="dxa"/>
            <w:tcBorders>
              <w:right w:val="single" w:color="000000" w:sz="4" w:space="0"/>
            </w:tcBorders>
            <w:vAlign w:val="center"/>
          </w:tcPr>
          <w:p w14:paraId="0A4D9AA0">
            <w:pPr>
              <w:spacing w:line="400" w:lineRule="exact"/>
              <w:jc w:val="center"/>
              <w:rPr>
                <w:rFonts w:hint="default"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3</w:t>
            </w:r>
          </w:p>
        </w:tc>
      </w:tr>
      <w:tr w14:paraId="172EC7DA">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left w:val="single" w:color="000000" w:sz="4" w:space="0"/>
            </w:tcBorders>
            <w:vAlign w:val="center"/>
          </w:tcPr>
          <w:p w14:paraId="763B5653">
            <w:pPr>
              <w:spacing w:line="480" w:lineRule="exact"/>
              <w:jc w:val="center"/>
              <w:rPr>
                <w:rFonts w:ascii="仿宋" w:hAnsi="仿宋" w:eastAsia="仿宋"/>
                <w:color w:val="auto"/>
                <w:sz w:val="24"/>
                <w:highlight w:val="none"/>
              </w:rPr>
            </w:pPr>
          </w:p>
        </w:tc>
        <w:tc>
          <w:tcPr>
            <w:tcW w:w="936" w:type="dxa"/>
            <w:vMerge w:val="continue"/>
            <w:vAlign w:val="center"/>
          </w:tcPr>
          <w:p w14:paraId="1A5F7933">
            <w:pPr>
              <w:spacing w:line="400" w:lineRule="exact"/>
              <w:jc w:val="center"/>
              <w:rPr>
                <w:rFonts w:ascii="仿宋" w:hAnsi="仿宋" w:eastAsia="仿宋"/>
                <w:color w:val="auto"/>
                <w:sz w:val="24"/>
                <w:highlight w:val="none"/>
              </w:rPr>
            </w:pPr>
          </w:p>
        </w:tc>
        <w:tc>
          <w:tcPr>
            <w:tcW w:w="1665" w:type="dxa"/>
            <w:vMerge w:val="continue"/>
            <w:tcBorders>
              <w:right w:val="single" w:color="auto" w:sz="4" w:space="0"/>
            </w:tcBorders>
            <w:vAlign w:val="center"/>
          </w:tcPr>
          <w:p w14:paraId="0F4635CD">
            <w:pPr>
              <w:spacing w:line="400" w:lineRule="exact"/>
              <w:jc w:val="center"/>
              <w:rPr>
                <w:rFonts w:ascii="仿宋" w:hAnsi="仿宋" w:eastAsia="仿宋"/>
                <w:color w:val="auto"/>
                <w:sz w:val="24"/>
                <w:highlight w:val="none"/>
              </w:rPr>
            </w:pPr>
          </w:p>
        </w:tc>
        <w:tc>
          <w:tcPr>
            <w:tcW w:w="1705" w:type="dxa"/>
            <w:tcBorders>
              <w:left w:val="single" w:color="auto" w:sz="4" w:space="0"/>
            </w:tcBorders>
            <w:vAlign w:val="center"/>
          </w:tcPr>
          <w:p w14:paraId="3D8C854B">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服务楼层</w:t>
            </w:r>
          </w:p>
        </w:tc>
        <w:tc>
          <w:tcPr>
            <w:tcW w:w="5306" w:type="dxa"/>
            <w:tcBorders>
              <w:right w:val="single" w:color="000000" w:sz="4" w:space="0"/>
            </w:tcBorders>
            <w:vAlign w:val="center"/>
          </w:tcPr>
          <w:p w14:paraId="2BE9A21B">
            <w:pPr>
              <w:spacing w:line="400" w:lineRule="exact"/>
              <w:jc w:val="center"/>
              <w:rPr>
                <w:rFonts w:hint="default"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-2F-1F</w:t>
            </w:r>
          </w:p>
        </w:tc>
      </w:tr>
      <w:tr w14:paraId="434E7C40">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382" w:hRule="atLeast"/>
        </w:trPr>
        <w:tc>
          <w:tcPr>
            <w:tcW w:w="648" w:type="dxa"/>
            <w:vMerge w:val="continue"/>
            <w:tcBorders>
              <w:left w:val="single" w:color="000000" w:sz="4" w:space="0"/>
            </w:tcBorders>
            <w:vAlign w:val="center"/>
          </w:tcPr>
          <w:p w14:paraId="7F17EF0E">
            <w:pPr>
              <w:spacing w:line="480" w:lineRule="exact"/>
              <w:jc w:val="center"/>
              <w:rPr>
                <w:rFonts w:ascii="仿宋" w:hAnsi="仿宋" w:eastAsia="仿宋"/>
                <w:color w:val="auto"/>
                <w:sz w:val="24"/>
                <w:highlight w:val="none"/>
              </w:rPr>
            </w:pPr>
          </w:p>
        </w:tc>
        <w:tc>
          <w:tcPr>
            <w:tcW w:w="936" w:type="dxa"/>
            <w:vMerge w:val="continue"/>
            <w:vAlign w:val="center"/>
          </w:tcPr>
          <w:p w14:paraId="3C115714">
            <w:pPr>
              <w:spacing w:line="400" w:lineRule="exact"/>
              <w:jc w:val="center"/>
              <w:rPr>
                <w:rFonts w:ascii="仿宋" w:hAnsi="仿宋" w:eastAsia="仿宋"/>
                <w:color w:val="auto"/>
                <w:sz w:val="24"/>
                <w:highlight w:val="none"/>
              </w:rPr>
            </w:pPr>
          </w:p>
        </w:tc>
        <w:tc>
          <w:tcPr>
            <w:tcW w:w="1665" w:type="dxa"/>
            <w:vMerge w:val="continue"/>
            <w:tcBorders>
              <w:right w:val="single" w:color="auto" w:sz="4" w:space="0"/>
            </w:tcBorders>
            <w:vAlign w:val="center"/>
          </w:tcPr>
          <w:p w14:paraId="17D0F669">
            <w:pPr>
              <w:spacing w:line="400" w:lineRule="exact"/>
              <w:jc w:val="center"/>
              <w:rPr>
                <w:rFonts w:ascii="仿宋" w:hAnsi="仿宋" w:eastAsia="仿宋"/>
                <w:color w:val="auto"/>
                <w:sz w:val="24"/>
                <w:highlight w:val="none"/>
              </w:rPr>
            </w:pPr>
          </w:p>
        </w:tc>
        <w:tc>
          <w:tcPr>
            <w:tcW w:w="1705" w:type="dxa"/>
            <w:tcBorders>
              <w:left w:val="single" w:color="auto" w:sz="4" w:space="0"/>
            </w:tcBorders>
            <w:vAlign w:val="center"/>
          </w:tcPr>
          <w:p w14:paraId="0B7950B6">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基站设置</w:t>
            </w:r>
          </w:p>
        </w:tc>
        <w:tc>
          <w:tcPr>
            <w:tcW w:w="5306" w:type="dxa"/>
            <w:tcBorders>
              <w:right w:val="single" w:color="000000" w:sz="4" w:space="0"/>
            </w:tcBorders>
            <w:vAlign w:val="center"/>
          </w:tcPr>
          <w:p w14:paraId="392CDF0D">
            <w:pPr>
              <w:spacing w:line="400" w:lineRule="exact"/>
              <w:jc w:val="center"/>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2BBE1B90">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9" w:hRule="atLeast"/>
        </w:trPr>
        <w:tc>
          <w:tcPr>
            <w:tcW w:w="648" w:type="dxa"/>
            <w:vMerge w:val="continue"/>
            <w:tcBorders>
              <w:left w:val="single" w:color="000000" w:sz="4" w:space="0"/>
            </w:tcBorders>
            <w:vAlign w:val="center"/>
          </w:tcPr>
          <w:p w14:paraId="55C7CE92">
            <w:pPr>
              <w:spacing w:line="480" w:lineRule="exact"/>
              <w:jc w:val="center"/>
              <w:rPr>
                <w:rFonts w:ascii="仿宋" w:hAnsi="仿宋" w:eastAsia="仿宋"/>
                <w:color w:val="auto"/>
                <w:sz w:val="24"/>
                <w:highlight w:val="none"/>
              </w:rPr>
            </w:pPr>
          </w:p>
        </w:tc>
        <w:tc>
          <w:tcPr>
            <w:tcW w:w="936" w:type="dxa"/>
            <w:vMerge w:val="continue"/>
            <w:vAlign w:val="center"/>
          </w:tcPr>
          <w:p w14:paraId="54E609C7">
            <w:pPr>
              <w:spacing w:line="400" w:lineRule="exact"/>
              <w:jc w:val="center"/>
              <w:rPr>
                <w:rFonts w:ascii="仿宋" w:hAnsi="仿宋" w:eastAsia="仿宋"/>
                <w:color w:val="auto"/>
                <w:sz w:val="24"/>
                <w:highlight w:val="none"/>
              </w:rPr>
            </w:pPr>
          </w:p>
        </w:tc>
        <w:tc>
          <w:tcPr>
            <w:tcW w:w="1665" w:type="dxa"/>
            <w:vMerge w:val="restart"/>
            <w:tcBorders>
              <w:right w:val="single" w:color="auto" w:sz="4" w:space="0"/>
            </w:tcBorders>
            <w:vAlign w:val="center"/>
          </w:tcPr>
          <w:p w14:paraId="12B2750A">
            <w:pPr>
              <w:jc w:val="center"/>
              <w:rPr>
                <w:rFonts w:ascii="仿宋" w:hAnsi="仿宋" w:eastAsia="仿宋"/>
                <w:color w:val="auto"/>
                <w:sz w:val="24"/>
                <w:highlight w:val="none"/>
              </w:rPr>
            </w:pPr>
            <w:r>
              <w:rPr>
                <w:rFonts w:hint="eastAsia" w:ascii="仿宋" w:hAnsi="仿宋" w:eastAsia="仿宋" w:cs="宋体"/>
                <w:color w:val="auto"/>
                <w:sz w:val="24"/>
                <w:highlight w:val="none"/>
              </w:rPr>
              <w:t>自动扶梯</w:t>
            </w:r>
            <w:r>
              <w:rPr>
                <w:rFonts w:hint="eastAsia" w:ascii="仿宋" w:hAnsi="仿宋" w:eastAsia="仿宋"/>
                <w:color w:val="auto"/>
                <w:sz w:val="24"/>
                <w:highlight w:val="none"/>
              </w:rPr>
              <w:t>□</w:t>
            </w:r>
          </w:p>
          <w:p w14:paraId="49BFB177">
            <w:pPr>
              <w:jc w:val="center"/>
              <w:rPr>
                <w:rFonts w:ascii="仿宋" w:hAnsi="仿宋" w:eastAsia="仿宋"/>
                <w:color w:val="auto"/>
                <w:sz w:val="24"/>
                <w:highlight w:val="none"/>
              </w:rPr>
            </w:pPr>
            <w:r>
              <w:rPr>
                <w:rFonts w:hint="eastAsia" w:ascii="仿宋" w:hAnsi="仿宋" w:eastAsia="仿宋"/>
                <w:color w:val="auto"/>
                <w:sz w:val="24"/>
                <w:highlight w:val="none"/>
              </w:rPr>
              <w:t>自动人行道□（公共型□</w:t>
            </w:r>
          </w:p>
          <w:p w14:paraId="126C5312">
            <w:pPr>
              <w:jc w:val="center"/>
              <w:rPr>
                <w:rFonts w:ascii="仿宋" w:hAnsi="仿宋" w:eastAsia="仿宋"/>
                <w:color w:val="auto"/>
                <w:sz w:val="24"/>
                <w:highlight w:val="none"/>
              </w:rPr>
            </w:pPr>
            <w:r>
              <w:rPr>
                <w:rFonts w:hint="eastAsia" w:ascii="仿宋" w:hAnsi="仿宋" w:eastAsia="仿宋"/>
                <w:color w:val="auto"/>
                <w:sz w:val="24"/>
                <w:highlight w:val="none"/>
              </w:rPr>
              <w:t xml:space="preserve">  普通型□）</w:t>
            </w:r>
          </w:p>
        </w:tc>
        <w:tc>
          <w:tcPr>
            <w:tcW w:w="1705" w:type="dxa"/>
            <w:tcBorders>
              <w:left w:val="single" w:color="auto" w:sz="4" w:space="0"/>
            </w:tcBorders>
            <w:vAlign w:val="center"/>
          </w:tcPr>
          <w:p w14:paraId="7BDA6295">
            <w:pPr>
              <w:jc w:val="center"/>
              <w:rPr>
                <w:rFonts w:ascii="仿宋" w:hAnsi="仿宋" w:eastAsia="仿宋"/>
                <w:color w:val="auto"/>
                <w:sz w:val="22"/>
                <w:szCs w:val="22"/>
                <w:highlight w:val="none"/>
              </w:rPr>
            </w:pPr>
            <w:r>
              <w:rPr>
                <w:rFonts w:hint="eastAsia" w:ascii="仿宋" w:hAnsi="仿宋" w:eastAsia="仿宋"/>
                <w:bCs/>
                <w:color w:val="auto"/>
                <w:sz w:val="22"/>
                <w:szCs w:val="22"/>
                <w:highlight w:val="none"/>
              </w:rPr>
              <w:t>名义速度</w:t>
            </w:r>
            <w:r>
              <w:rPr>
                <w:rFonts w:hint="eastAsia" w:ascii="仿宋" w:hAnsi="仿宋" w:eastAsia="仿宋"/>
                <w:color w:val="auto"/>
                <w:sz w:val="22"/>
                <w:szCs w:val="22"/>
                <w:highlight w:val="none"/>
              </w:rPr>
              <w:t>(m/s)</w:t>
            </w:r>
          </w:p>
        </w:tc>
        <w:tc>
          <w:tcPr>
            <w:tcW w:w="5306" w:type="dxa"/>
            <w:tcBorders>
              <w:right w:val="single" w:color="000000" w:sz="4" w:space="0"/>
            </w:tcBorders>
            <w:vAlign w:val="center"/>
          </w:tcPr>
          <w:p w14:paraId="74D0E441">
            <w:pPr>
              <w:spacing w:line="320" w:lineRule="exact"/>
              <w:jc w:val="center"/>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6EA8756E">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52" w:hRule="atLeast"/>
        </w:trPr>
        <w:tc>
          <w:tcPr>
            <w:tcW w:w="648" w:type="dxa"/>
            <w:vMerge w:val="continue"/>
            <w:tcBorders>
              <w:left w:val="single" w:color="000000" w:sz="4" w:space="0"/>
            </w:tcBorders>
            <w:vAlign w:val="center"/>
          </w:tcPr>
          <w:p w14:paraId="720A78F9">
            <w:pPr>
              <w:spacing w:line="480" w:lineRule="exact"/>
              <w:jc w:val="center"/>
              <w:rPr>
                <w:rFonts w:ascii="仿宋" w:hAnsi="仿宋" w:eastAsia="仿宋"/>
                <w:color w:val="auto"/>
                <w:sz w:val="24"/>
                <w:highlight w:val="none"/>
              </w:rPr>
            </w:pPr>
          </w:p>
        </w:tc>
        <w:tc>
          <w:tcPr>
            <w:tcW w:w="936" w:type="dxa"/>
            <w:vMerge w:val="continue"/>
            <w:vAlign w:val="center"/>
          </w:tcPr>
          <w:p w14:paraId="3B8C613D">
            <w:pPr>
              <w:spacing w:line="400" w:lineRule="exact"/>
              <w:jc w:val="center"/>
              <w:rPr>
                <w:rFonts w:ascii="仿宋" w:hAnsi="仿宋" w:eastAsia="仿宋"/>
                <w:color w:val="auto"/>
                <w:sz w:val="24"/>
                <w:highlight w:val="none"/>
              </w:rPr>
            </w:pPr>
          </w:p>
        </w:tc>
        <w:tc>
          <w:tcPr>
            <w:tcW w:w="1665" w:type="dxa"/>
            <w:vMerge w:val="continue"/>
            <w:tcBorders>
              <w:right w:val="single" w:color="auto" w:sz="4" w:space="0"/>
            </w:tcBorders>
            <w:vAlign w:val="center"/>
          </w:tcPr>
          <w:p w14:paraId="15A98BE3">
            <w:pPr>
              <w:spacing w:line="400" w:lineRule="exact"/>
              <w:jc w:val="center"/>
              <w:rPr>
                <w:rFonts w:ascii="仿宋" w:hAnsi="仿宋" w:eastAsia="仿宋"/>
                <w:color w:val="auto"/>
                <w:sz w:val="24"/>
                <w:highlight w:val="none"/>
              </w:rPr>
            </w:pPr>
          </w:p>
        </w:tc>
        <w:tc>
          <w:tcPr>
            <w:tcW w:w="1705" w:type="dxa"/>
            <w:tcBorders>
              <w:left w:val="single" w:color="auto" w:sz="4" w:space="0"/>
            </w:tcBorders>
            <w:vAlign w:val="center"/>
          </w:tcPr>
          <w:p w14:paraId="1192D8AD">
            <w:pPr>
              <w:jc w:val="center"/>
              <w:rPr>
                <w:rFonts w:ascii="仿宋" w:hAnsi="仿宋" w:eastAsia="仿宋"/>
                <w:color w:val="auto"/>
                <w:sz w:val="22"/>
                <w:szCs w:val="22"/>
                <w:highlight w:val="none"/>
              </w:rPr>
            </w:pPr>
            <w:r>
              <w:rPr>
                <w:rFonts w:hint="eastAsia" w:ascii="仿宋" w:hAnsi="仿宋" w:eastAsia="仿宋"/>
                <w:bCs/>
                <w:color w:val="auto"/>
                <w:sz w:val="22"/>
                <w:szCs w:val="22"/>
                <w:highlight w:val="none"/>
              </w:rPr>
              <w:t>名义宽度</w:t>
            </w:r>
            <w:r>
              <w:rPr>
                <w:rFonts w:hint="eastAsia" w:ascii="仿宋" w:hAnsi="仿宋" w:eastAsia="仿宋"/>
                <w:color w:val="auto"/>
                <w:sz w:val="22"/>
                <w:szCs w:val="22"/>
                <w:highlight w:val="none"/>
              </w:rPr>
              <w:t>（mm）</w:t>
            </w:r>
          </w:p>
        </w:tc>
        <w:tc>
          <w:tcPr>
            <w:tcW w:w="5306" w:type="dxa"/>
            <w:tcBorders>
              <w:right w:val="single" w:color="000000" w:sz="4" w:space="0"/>
            </w:tcBorders>
            <w:vAlign w:val="center"/>
          </w:tcPr>
          <w:p w14:paraId="0328527D">
            <w:pPr>
              <w:spacing w:line="320" w:lineRule="exact"/>
              <w:jc w:val="center"/>
              <w:rPr>
                <w:rFonts w:hint="default"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1A22C60D">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648" w:type="dxa"/>
            <w:vMerge w:val="continue"/>
            <w:tcBorders>
              <w:left w:val="single" w:color="000000" w:sz="4" w:space="0"/>
              <w:bottom w:val="single" w:color="auto" w:sz="4" w:space="0"/>
            </w:tcBorders>
            <w:vAlign w:val="center"/>
          </w:tcPr>
          <w:p w14:paraId="70E8D187">
            <w:pPr>
              <w:spacing w:line="480" w:lineRule="exact"/>
              <w:jc w:val="center"/>
              <w:rPr>
                <w:rFonts w:ascii="仿宋" w:hAnsi="仿宋" w:eastAsia="仿宋"/>
                <w:color w:val="auto"/>
                <w:sz w:val="24"/>
                <w:highlight w:val="none"/>
              </w:rPr>
            </w:pPr>
          </w:p>
        </w:tc>
        <w:tc>
          <w:tcPr>
            <w:tcW w:w="936" w:type="dxa"/>
            <w:vMerge w:val="continue"/>
            <w:tcBorders>
              <w:bottom w:val="single" w:color="auto" w:sz="4" w:space="0"/>
            </w:tcBorders>
            <w:vAlign w:val="center"/>
          </w:tcPr>
          <w:p w14:paraId="14556861">
            <w:pPr>
              <w:spacing w:line="400" w:lineRule="exact"/>
              <w:jc w:val="center"/>
              <w:rPr>
                <w:rFonts w:ascii="仿宋" w:hAnsi="仿宋" w:eastAsia="仿宋"/>
                <w:color w:val="auto"/>
                <w:sz w:val="24"/>
                <w:highlight w:val="none"/>
              </w:rPr>
            </w:pPr>
          </w:p>
        </w:tc>
        <w:tc>
          <w:tcPr>
            <w:tcW w:w="1665" w:type="dxa"/>
            <w:vMerge w:val="continue"/>
            <w:tcBorders>
              <w:right w:val="single" w:color="auto" w:sz="4" w:space="0"/>
            </w:tcBorders>
            <w:vAlign w:val="center"/>
          </w:tcPr>
          <w:p w14:paraId="3A20CFE4">
            <w:pPr>
              <w:spacing w:line="400" w:lineRule="exact"/>
              <w:jc w:val="center"/>
              <w:rPr>
                <w:rFonts w:ascii="仿宋" w:hAnsi="仿宋" w:eastAsia="仿宋"/>
                <w:color w:val="auto"/>
                <w:sz w:val="24"/>
                <w:highlight w:val="none"/>
              </w:rPr>
            </w:pPr>
          </w:p>
        </w:tc>
        <w:tc>
          <w:tcPr>
            <w:tcW w:w="1705" w:type="dxa"/>
            <w:tcBorders>
              <w:left w:val="single" w:color="auto" w:sz="4" w:space="0"/>
            </w:tcBorders>
            <w:vAlign w:val="center"/>
          </w:tcPr>
          <w:p w14:paraId="58E4F289">
            <w:pPr>
              <w:jc w:val="center"/>
              <w:rPr>
                <w:rFonts w:ascii="仿宋" w:hAnsi="仿宋" w:eastAsia="仿宋"/>
                <w:color w:val="auto"/>
                <w:sz w:val="22"/>
                <w:szCs w:val="22"/>
                <w:highlight w:val="none"/>
              </w:rPr>
            </w:pPr>
            <w:r>
              <w:rPr>
                <w:rFonts w:hint="eastAsia" w:ascii="仿宋" w:hAnsi="仿宋" w:eastAsia="仿宋"/>
                <w:bCs/>
                <w:color w:val="auto"/>
                <w:sz w:val="22"/>
                <w:szCs w:val="22"/>
                <w:highlight w:val="none"/>
              </w:rPr>
              <w:t>倾斜角度 （°）</w:t>
            </w:r>
          </w:p>
        </w:tc>
        <w:tc>
          <w:tcPr>
            <w:tcW w:w="5306" w:type="dxa"/>
            <w:tcBorders>
              <w:right w:val="single" w:color="000000" w:sz="4" w:space="0"/>
            </w:tcBorders>
            <w:vAlign w:val="center"/>
          </w:tcPr>
          <w:p w14:paraId="2A324BED">
            <w:pPr>
              <w:spacing w:line="320" w:lineRule="exact"/>
              <w:jc w:val="center"/>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4CA016C4">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547" w:hRule="atLeast"/>
        </w:trPr>
        <w:tc>
          <w:tcPr>
            <w:tcW w:w="648" w:type="dxa"/>
            <w:vMerge w:val="restart"/>
            <w:tcBorders>
              <w:top w:val="single" w:color="auto" w:sz="4" w:space="0"/>
              <w:left w:val="single" w:color="000000" w:sz="4" w:space="0"/>
            </w:tcBorders>
            <w:vAlign w:val="center"/>
          </w:tcPr>
          <w:p w14:paraId="3FB4314B">
            <w:pPr>
              <w:spacing w:line="480" w:lineRule="exact"/>
              <w:jc w:val="center"/>
              <w:rPr>
                <w:rFonts w:ascii="仿宋" w:hAnsi="仿宋" w:eastAsia="仿宋"/>
                <w:color w:val="auto"/>
                <w:sz w:val="24"/>
                <w:highlight w:val="none"/>
              </w:rPr>
            </w:pPr>
            <w:r>
              <w:rPr>
                <w:rFonts w:hint="eastAsia" w:ascii="仿宋" w:hAnsi="仿宋" w:eastAsia="仿宋"/>
                <w:color w:val="auto"/>
                <w:sz w:val="24"/>
                <w:highlight w:val="none"/>
              </w:rPr>
              <w:t>3</w:t>
            </w:r>
          </w:p>
        </w:tc>
        <w:tc>
          <w:tcPr>
            <w:tcW w:w="936" w:type="dxa"/>
            <w:vMerge w:val="restart"/>
            <w:tcBorders>
              <w:top w:val="single" w:color="auto" w:sz="4" w:space="0"/>
            </w:tcBorders>
            <w:vAlign w:val="center"/>
          </w:tcPr>
          <w:p w14:paraId="4C45AF96">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轿厢</w:t>
            </w:r>
          </w:p>
          <w:p w14:paraId="63986FD4">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参数及</w:t>
            </w:r>
          </w:p>
          <w:p w14:paraId="5F0D6EE2">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规格</w:t>
            </w:r>
          </w:p>
        </w:tc>
        <w:tc>
          <w:tcPr>
            <w:tcW w:w="3370" w:type="dxa"/>
            <w:gridSpan w:val="2"/>
            <w:vAlign w:val="center"/>
          </w:tcPr>
          <w:p w14:paraId="74B2A738">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轿厢净尺寸(宽×深×高)</w:t>
            </w:r>
          </w:p>
        </w:tc>
        <w:tc>
          <w:tcPr>
            <w:tcW w:w="5306" w:type="dxa"/>
            <w:tcBorders>
              <w:right w:val="single" w:color="000000" w:sz="4" w:space="0"/>
            </w:tcBorders>
            <w:vAlign w:val="center"/>
          </w:tcPr>
          <w:p w14:paraId="4594743C">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lang w:val="en-US" w:eastAsia="zh-CN"/>
              </w:rPr>
              <w:t>≥1950</w:t>
            </w:r>
            <w:r>
              <w:rPr>
                <w:rFonts w:hint="eastAsia" w:ascii="仿宋" w:hAnsi="仿宋" w:eastAsia="仿宋"/>
                <w:color w:val="auto"/>
                <w:sz w:val="24"/>
                <w:highlight w:val="none"/>
              </w:rPr>
              <w:t>mm×</w:t>
            </w:r>
            <w:r>
              <w:rPr>
                <w:rFonts w:hint="eastAsia" w:ascii="仿宋" w:hAnsi="仿宋" w:eastAsia="仿宋"/>
                <w:color w:val="auto"/>
                <w:sz w:val="24"/>
                <w:highlight w:val="none"/>
                <w:lang w:val="en-US" w:eastAsia="zh-CN"/>
              </w:rPr>
              <w:t>1900</w:t>
            </w:r>
            <w:r>
              <w:rPr>
                <w:rFonts w:hint="eastAsia" w:ascii="仿宋" w:hAnsi="仿宋" w:eastAsia="仿宋"/>
                <w:color w:val="auto"/>
                <w:sz w:val="24"/>
                <w:highlight w:val="none"/>
              </w:rPr>
              <w:t>mm×</w:t>
            </w:r>
            <w:r>
              <w:rPr>
                <w:rFonts w:hint="eastAsia" w:ascii="仿宋" w:hAnsi="仿宋" w:eastAsia="仿宋"/>
                <w:color w:val="auto"/>
                <w:sz w:val="24"/>
                <w:highlight w:val="none"/>
                <w:lang w:val="en-US" w:eastAsia="zh-CN"/>
              </w:rPr>
              <w:t>2800</w:t>
            </w:r>
            <w:r>
              <w:rPr>
                <w:rFonts w:hint="eastAsia" w:ascii="仿宋" w:hAnsi="仿宋" w:eastAsia="仿宋"/>
                <w:color w:val="auto"/>
                <w:sz w:val="24"/>
                <w:highlight w:val="none"/>
              </w:rPr>
              <w:t>mm</w:t>
            </w:r>
          </w:p>
        </w:tc>
      </w:tr>
      <w:tr w14:paraId="2B46A312">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left w:val="single" w:color="000000" w:sz="4" w:space="0"/>
            </w:tcBorders>
            <w:vAlign w:val="center"/>
          </w:tcPr>
          <w:p w14:paraId="4B00948C">
            <w:pPr>
              <w:spacing w:line="480" w:lineRule="exact"/>
              <w:jc w:val="center"/>
              <w:rPr>
                <w:rFonts w:ascii="仿宋" w:hAnsi="仿宋" w:eastAsia="仿宋"/>
                <w:color w:val="auto"/>
                <w:sz w:val="24"/>
                <w:highlight w:val="none"/>
              </w:rPr>
            </w:pPr>
          </w:p>
        </w:tc>
        <w:tc>
          <w:tcPr>
            <w:tcW w:w="936" w:type="dxa"/>
            <w:vMerge w:val="continue"/>
            <w:vAlign w:val="center"/>
          </w:tcPr>
          <w:p w14:paraId="058637C7">
            <w:pPr>
              <w:spacing w:line="400" w:lineRule="exact"/>
              <w:jc w:val="center"/>
              <w:rPr>
                <w:rFonts w:ascii="仿宋" w:hAnsi="仿宋" w:eastAsia="仿宋"/>
                <w:color w:val="auto"/>
                <w:sz w:val="24"/>
                <w:highlight w:val="none"/>
              </w:rPr>
            </w:pPr>
          </w:p>
        </w:tc>
        <w:tc>
          <w:tcPr>
            <w:tcW w:w="3370" w:type="dxa"/>
            <w:gridSpan w:val="2"/>
            <w:vAlign w:val="center"/>
          </w:tcPr>
          <w:p w14:paraId="41981FD0">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开门净尺寸(宽×高)</w:t>
            </w:r>
          </w:p>
        </w:tc>
        <w:tc>
          <w:tcPr>
            <w:tcW w:w="5306" w:type="dxa"/>
            <w:tcBorders>
              <w:right w:val="single" w:color="000000" w:sz="4" w:space="0"/>
            </w:tcBorders>
            <w:vAlign w:val="center"/>
          </w:tcPr>
          <w:p w14:paraId="52A3EA73">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lang w:val="en-US" w:eastAsia="zh-CN"/>
              </w:rPr>
              <w:t>1100</w:t>
            </w:r>
            <w:r>
              <w:rPr>
                <w:rFonts w:hint="eastAsia" w:ascii="仿宋" w:hAnsi="仿宋" w:eastAsia="仿宋"/>
                <w:color w:val="auto"/>
                <w:sz w:val="24"/>
                <w:highlight w:val="none"/>
              </w:rPr>
              <w:t xml:space="preserve"> mm×</w:t>
            </w:r>
            <w:r>
              <w:rPr>
                <w:rFonts w:hint="eastAsia" w:ascii="仿宋" w:hAnsi="仿宋" w:eastAsia="仿宋"/>
                <w:color w:val="auto"/>
                <w:sz w:val="24"/>
                <w:highlight w:val="none"/>
                <w:lang w:val="en-US" w:eastAsia="zh-CN"/>
              </w:rPr>
              <w:t xml:space="preserve">2100 </w:t>
            </w:r>
            <w:r>
              <w:rPr>
                <w:rFonts w:hint="eastAsia" w:ascii="仿宋" w:hAnsi="仿宋" w:eastAsia="仿宋"/>
                <w:color w:val="auto"/>
                <w:sz w:val="24"/>
                <w:highlight w:val="none"/>
              </w:rPr>
              <w:t>mm</w:t>
            </w:r>
            <w:r>
              <w:rPr>
                <w:rFonts w:hint="eastAsia" w:ascii="仿宋" w:hAnsi="仿宋" w:eastAsia="仿宋"/>
                <w:color w:val="auto"/>
                <w:sz w:val="24"/>
                <w:highlight w:val="none"/>
                <w:lang w:eastAsia="zh-CN"/>
              </w:rPr>
              <w:t>（</w:t>
            </w:r>
            <w:r>
              <w:rPr>
                <w:rFonts w:hint="eastAsia" w:ascii="仿宋" w:hAnsi="仿宋" w:eastAsia="仿宋"/>
                <w:color w:val="auto"/>
                <w:sz w:val="24"/>
                <w:highlight w:val="none"/>
                <w:lang w:val="en-US" w:eastAsia="zh-CN"/>
              </w:rPr>
              <w:t>不破坏主体结构最大化）</w:t>
            </w:r>
          </w:p>
        </w:tc>
      </w:tr>
      <w:tr w14:paraId="6B71D3CF">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left w:val="single" w:color="000000" w:sz="4" w:space="0"/>
            </w:tcBorders>
            <w:vAlign w:val="center"/>
          </w:tcPr>
          <w:p w14:paraId="47EC283C">
            <w:pPr>
              <w:spacing w:line="480" w:lineRule="exact"/>
              <w:jc w:val="center"/>
              <w:rPr>
                <w:rFonts w:ascii="仿宋" w:hAnsi="仿宋" w:eastAsia="仿宋" w:cs="宋体"/>
                <w:color w:val="auto"/>
                <w:sz w:val="24"/>
                <w:highlight w:val="none"/>
              </w:rPr>
            </w:pPr>
          </w:p>
        </w:tc>
        <w:tc>
          <w:tcPr>
            <w:tcW w:w="936" w:type="dxa"/>
            <w:vMerge w:val="continue"/>
            <w:vAlign w:val="center"/>
          </w:tcPr>
          <w:p w14:paraId="7A91E7A2">
            <w:pPr>
              <w:spacing w:line="400" w:lineRule="exact"/>
              <w:jc w:val="center"/>
              <w:rPr>
                <w:rFonts w:ascii="仿宋" w:hAnsi="仿宋" w:eastAsia="仿宋" w:cs="宋体"/>
                <w:color w:val="auto"/>
                <w:sz w:val="24"/>
                <w:highlight w:val="none"/>
              </w:rPr>
            </w:pPr>
          </w:p>
        </w:tc>
        <w:tc>
          <w:tcPr>
            <w:tcW w:w="3370" w:type="dxa"/>
            <w:gridSpan w:val="2"/>
            <w:tcBorders>
              <w:bottom w:val="dotted" w:color="auto" w:sz="4" w:space="0"/>
            </w:tcBorders>
            <w:vAlign w:val="center"/>
          </w:tcPr>
          <w:p w14:paraId="5DE0C6AC">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开门方式</w:t>
            </w:r>
          </w:p>
        </w:tc>
        <w:tc>
          <w:tcPr>
            <w:tcW w:w="5306" w:type="dxa"/>
            <w:tcBorders>
              <w:bottom w:val="dotted" w:color="auto" w:sz="4" w:space="0"/>
              <w:right w:val="single" w:color="000000" w:sz="4" w:space="0"/>
            </w:tcBorders>
            <w:vAlign w:val="center"/>
          </w:tcPr>
          <w:p w14:paraId="5912C3B9">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中分</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旁开□双折□</w:t>
            </w:r>
          </w:p>
        </w:tc>
      </w:tr>
      <w:tr w14:paraId="56228091">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left w:val="single" w:color="000000" w:sz="4" w:space="0"/>
              <w:bottom w:val="single" w:color="auto" w:sz="4" w:space="0"/>
            </w:tcBorders>
            <w:vAlign w:val="center"/>
          </w:tcPr>
          <w:p w14:paraId="7C3D1F69">
            <w:pPr>
              <w:spacing w:line="480" w:lineRule="exact"/>
              <w:jc w:val="center"/>
              <w:rPr>
                <w:rFonts w:ascii="仿宋" w:hAnsi="仿宋" w:eastAsia="仿宋" w:cs="宋体"/>
                <w:color w:val="auto"/>
                <w:sz w:val="24"/>
                <w:highlight w:val="none"/>
              </w:rPr>
            </w:pPr>
          </w:p>
        </w:tc>
        <w:tc>
          <w:tcPr>
            <w:tcW w:w="936" w:type="dxa"/>
            <w:vMerge w:val="continue"/>
            <w:tcBorders>
              <w:bottom w:val="single" w:color="auto" w:sz="4" w:space="0"/>
            </w:tcBorders>
            <w:vAlign w:val="center"/>
          </w:tcPr>
          <w:p w14:paraId="337DE362">
            <w:pPr>
              <w:spacing w:line="400" w:lineRule="exact"/>
              <w:jc w:val="center"/>
              <w:rPr>
                <w:rFonts w:ascii="仿宋" w:hAnsi="仿宋" w:eastAsia="仿宋" w:cs="宋体"/>
                <w:color w:val="auto"/>
                <w:sz w:val="24"/>
                <w:highlight w:val="none"/>
              </w:rPr>
            </w:pPr>
          </w:p>
        </w:tc>
        <w:tc>
          <w:tcPr>
            <w:tcW w:w="3370" w:type="dxa"/>
            <w:gridSpan w:val="2"/>
            <w:tcBorders>
              <w:bottom w:val="dotted" w:color="auto" w:sz="4" w:space="0"/>
            </w:tcBorders>
            <w:vAlign w:val="center"/>
          </w:tcPr>
          <w:p w14:paraId="743E0148">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开门型式</w:t>
            </w:r>
          </w:p>
        </w:tc>
        <w:tc>
          <w:tcPr>
            <w:tcW w:w="5306" w:type="dxa"/>
            <w:tcBorders>
              <w:bottom w:val="dotted" w:color="auto" w:sz="4" w:space="0"/>
              <w:right w:val="single" w:color="000000" w:sz="4" w:space="0"/>
            </w:tcBorders>
            <w:vAlign w:val="center"/>
          </w:tcPr>
          <w:p w14:paraId="5C4B7B20">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单通门</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贯通门□</w:t>
            </w:r>
          </w:p>
        </w:tc>
      </w:tr>
      <w:tr w14:paraId="005E8237">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restart"/>
            <w:tcBorders>
              <w:top w:val="single" w:color="auto" w:sz="4" w:space="0"/>
              <w:left w:val="single" w:color="000000" w:sz="4" w:space="0"/>
              <w:bottom w:val="single" w:color="auto" w:sz="4" w:space="0"/>
            </w:tcBorders>
            <w:vAlign w:val="center"/>
          </w:tcPr>
          <w:p w14:paraId="45296CD3">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4</w:t>
            </w:r>
          </w:p>
        </w:tc>
        <w:tc>
          <w:tcPr>
            <w:tcW w:w="936" w:type="dxa"/>
            <w:vMerge w:val="restart"/>
            <w:tcBorders>
              <w:top w:val="single" w:color="auto" w:sz="4" w:space="0"/>
              <w:bottom w:val="single" w:color="auto" w:sz="4" w:space="0"/>
            </w:tcBorders>
            <w:vAlign w:val="center"/>
          </w:tcPr>
          <w:p w14:paraId="3C29EF5D">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井道</w:t>
            </w:r>
          </w:p>
          <w:p w14:paraId="2088906A">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参数</w:t>
            </w:r>
          </w:p>
        </w:tc>
        <w:tc>
          <w:tcPr>
            <w:tcW w:w="3370" w:type="dxa"/>
            <w:gridSpan w:val="2"/>
            <w:tcBorders>
              <w:top w:val="dotted" w:color="auto" w:sz="4" w:space="0"/>
            </w:tcBorders>
            <w:vAlign w:val="center"/>
          </w:tcPr>
          <w:p w14:paraId="24859B11">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井道尺寸(宽×深)</w:t>
            </w:r>
          </w:p>
        </w:tc>
        <w:tc>
          <w:tcPr>
            <w:tcW w:w="5306" w:type="dxa"/>
            <w:tcBorders>
              <w:top w:val="dotted" w:color="auto" w:sz="4" w:space="0"/>
              <w:right w:val="single" w:color="000000" w:sz="4" w:space="0"/>
            </w:tcBorders>
            <w:vAlign w:val="center"/>
          </w:tcPr>
          <w:p w14:paraId="2CE05936">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2600</w:t>
            </w:r>
            <w:r>
              <w:rPr>
                <w:rFonts w:hint="eastAsia" w:ascii="仿宋" w:hAnsi="仿宋" w:eastAsia="仿宋" w:cs="宋体"/>
                <w:color w:val="auto"/>
                <w:sz w:val="24"/>
                <w:highlight w:val="none"/>
              </w:rPr>
              <w:t>mm×</w:t>
            </w:r>
            <w:r>
              <w:rPr>
                <w:rFonts w:hint="eastAsia" w:ascii="仿宋" w:hAnsi="仿宋" w:eastAsia="仿宋" w:cs="宋体"/>
                <w:color w:val="auto"/>
                <w:sz w:val="24"/>
                <w:highlight w:val="none"/>
                <w:lang w:val="en-US" w:eastAsia="zh-CN"/>
              </w:rPr>
              <w:t>2550</w:t>
            </w:r>
            <w:r>
              <w:rPr>
                <w:rFonts w:hint="eastAsia" w:ascii="仿宋" w:hAnsi="仿宋" w:eastAsia="仿宋" w:cs="宋体"/>
                <w:color w:val="auto"/>
                <w:sz w:val="24"/>
                <w:highlight w:val="none"/>
              </w:rPr>
              <w:t>mm</w:t>
            </w:r>
          </w:p>
        </w:tc>
      </w:tr>
      <w:tr w14:paraId="09149C09">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top w:val="single" w:color="auto" w:sz="4" w:space="0"/>
              <w:left w:val="single" w:color="000000" w:sz="4" w:space="0"/>
              <w:bottom w:val="single" w:color="auto" w:sz="4" w:space="0"/>
            </w:tcBorders>
            <w:vAlign w:val="center"/>
          </w:tcPr>
          <w:p w14:paraId="4C45AEDA">
            <w:pPr>
              <w:spacing w:line="480" w:lineRule="exact"/>
              <w:jc w:val="center"/>
              <w:rPr>
                <w:rFonts w:ascii="仿宋" w:hAnsi="仿宋" w:eastAsia="仿宋" w:cs="宋体"/>
                <w:color w:val="auto"/>
                <w:sz w:val="24"/>
                <w:highlight w:val="none"/>
              </w:rPr>
            </w:pPr>
          </w:p>
        </w:tc>
        <w:tc>
          <w:tcPr>
            <w:tcW w:w="936" w:type="dxa"/>
            <w:vMerge w:val="continue"/>
            <w:tcBorders>
              <w:top w:val="single" w:color="auto" w:sz="4" w:space="0"/>
              <w:bottom w:val="single" w:color="auto" w:sz="4" w:space="0"/>
            </w:tcBorders>
            <w:vAlign w:val="center"/>
          </w:tcPr>
          <w:p w14:paraId="126A31EB">
            <w:pPr>
              <w:spacing w:line="400" w:lineRule="exact"/>
              <w:jc w:val="center"/>
              <w:rPr>
                <w:rFonts w:ascii="仿宋" w:hAnsi="仿宋" w:eastAsia="仿宋" w:cs="宋体"/>
                <w:color w:val="auto"/>
                <w:sz w:val="24"/>
                <w:highlight w:val="none"/>
              </w:rPr>
            </w:pPr>
          </w:p>
        </w:tc>
        <w:tc>
          <w:tcPr>
            <w:tcW w:w="3370" w:type="dxa"/>
            <w:gridSpan w:val="2"/>
            <w:tcBorders>
              <w:top w:val="single" w:color="auto" w:sz="4" w:space="0"/>
              <w:bottom w:val="single" w:color="auto" w:sz="4" w:space="0"/>
            </w:tcBorders>
            <w:vAlign w:val="center"/>
          </w:tcPr>
          <w:p w14:paraId="1950A3FD">
            <w:pPr>
              <w:spacing w:line="400" w:lineRule="exact"/>
              <w:jc w:val="center"/>
              <w:rPr>
                <w:rFonts w:hint="eastAsia" w:ascii="仿宋" w:hAnsi="仿宋" w:eastAsia="仿宋" w:cs="宋体"/>
                <w:color w:val="auto"/>
                <w:sz w:val="24"/>
                <w:highlight w:val="none"/>
                <w:lang w:eastAsia="zh-CN"/>
              </w:rPr>
            </w:pPr>
            <w:r>
              <w:rPr>
                <w:rFonts w:hint="eastAsia" w:ascii="仿宋" w:hAnsi="仿宋" w:eastAsia="仿宋" w:cs="宋体"/>
                <w:color w:val="auto"/>
                <w:sz w:val="24"/>
                <w:highlight w:val="none"/>
              </w:rPr>
              <w:t>顶层净高度</w:t>
            </w:r>
            <w:r>
              <w:rPr>
                <w:rFonts w:hint="eastAsia" w:ascii="仿宋" w:hAnsi="仿宋" w:eastAsia="仿宋" w:cs="宋体"/>
                <w:color w:val="auto"/>
                <w:sz w:val="24"/>
                <w:highlight w:val="none"/>
                <w:lang w:eastAsia="zh-CN"/>
              </w:rPr>
              <w:t>（</w:t>
            </w:r>
            <w:r>
              <w:rPr>
                <w:rFonts w:hint="eastAsia" w:ascii="仿宋" w:hAnsi="仿宋" w:eastAsia="仿宋" w:cs="宋体"/>
                <w:color w:val="auto"/>
                <w:sz w:val="24"/>
                <w:highlight w:val="none"/>
                <w:lang w:val="en-US" w:eastAsia="zh-CN"/>
              </w:rPr>
              <w:t>机房</w:t>
            </w:r>
            <w:r>
              <w:rPr>
                <w:rFonts w:hint="eastAsia" w:ascii="仿宋" w:hAnsi="仿宋" w:eastAsia="仿宋" w:cs="宋体"/>
                <w:color w:val="auto"/>
                <w:sz w:val="24"/>
                <w:highlight w:val="none"/>
              </w:rPr>
              <w:t>净高</w:t>
            </w:r>
            <w:r>
              <w:rPr>
                <w:rFonts w:hint="eastAsia" w:ascii="仿宋" w:hAnsi="仿宋" w:eastAsia="仿宋" w:cs="宋体"/>
                <w:color w:val="auto"/>
                <w:sz w:val="24"/>
                <w:highlight w:val="none"/>
                <w:lang w:eastAsia="zh-CN"/>
              </w:rPr>
              <w:t>）</w:t>
            </w:r>
          </w:p>
        </w:tc>
        <w:tc>
          <w:tcPr>
            <w:tcW w:w="5306" w:type="dxa"/>
            <w:tcBorders>
              <w:top w:val="single" w:color="auto" w:sz="4" w:space="0"/>
              <w:bottom w:val="single" w:color="auto" w:sz="4" w:space="0"/>
              <w:right w:val="single" w:color="000000" w:sz="4" w:space="0"/>
            </w:tcBorders>
            <w:vAlign w:val="center"/>
          </w:tcPr>
          <w:p w14:paraId="6E550460">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w:t>
            </w:r>
          </w:p>
        </w:tc>
      </w:tr>
      <w:tr w14:paraId="68E2EC2C">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top w:val="single" w:color="auto" w:sz="4" w:space="0"/>
              <w:left w:val="single" w:color="000000" w:sz="4" w:space="0"/>
              <w:bottom w:val="single" w:color="auto" w:sz="4" w:space="0"/>
            </w:tcBorders>
            <w:vAlign w:val="center"/>
          </w:tcPr>
          <w:p w14:paraId="550E21E1">
            <w:pPr>
              <w:spacing w:line="480" w:lineRule="exact"/>
              <w:jc w:val="center"/>
              <w:rPr>
                <w:rFonts w:ascii="仿宋" w:hAnsi="仿宋" w:eastAsia="仿宋" w:cs="宋体"/>
                <w:color w:val="auto"/>
                <w:sz w:val="24"/>
                <w:highlight w:val="none"/>
              </w:rPr>
            </w:pPr>
          </w:p>
        </w:tc>
        <w:tc>
          <w:tcPr>
            <w:tcW w:w="936" w:type="dxa"/>
            <w:vMerge w:val="continue"/>
            <w:tcBorders>
              <w:top w:val="single" w:color="auto" w:sz="4" w:space="0"/>
              <w:bottom w:val="single" w:color="auto" w:sz="4" w:space="0"/>
            </w:tcBorders>
            <w:vAlign w:val="center"/>
          </w:tcPr>
          <w:p w14:paraId="4D875DCF">
            <w:pPr>
              <w:spacing w:line="400" w:lineRule="exact"/>
              <w:jc w:val="center"/>
              <w:rPr>
                <w:rFonts w:ascii="仿宋" w:hAnsi="仿宋" w:eastAsia="仿宋" w:cs="宋体"/>
                <w:color w:val="auto"/>
                <w:sz w:val="24"/>
                <w:highlight w:val="none"/>
              </w:rPr>
            </w:pPr>
          </w:p>
        </w:tc>
        <w:tc>
          <w:tcPr>
            <w:tcW w:w="3370" w:type="dxa"/>
            <w:gridSpan w:val="2"/>
            <w:tcBorders>
              <w:top w:val="single" w:color="auto" w:sz="4" w:space="0"/>
            </w:tcBorders>
            <w:vAlign w:val="center"/>
          </w:tcPr>
          <w:p w14:paraId="3DED1840">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提升高度</w:t>
            </w:r>
          </w:p>
        </w:tc>
        <w:tc>
          <w:tcPr>
            <w:tcW w:w="5306" w:type="dxa"/>
            <w:tcBorders>
              <w:top w:val="single" w:color="auto" w:sz="4" w:space="0"/>
              <w:right w:val="single" w:color="000000" w:sz="4" w:space="0"/>
            </w:tcBorders>
            <w:vAlign w:val="center"/>
          </w:tcPr>
          <w:p w14:paraId="2C512F88">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10800</w:t>
            </w:r>
            <w:r>
              <w:rPr>
                <w:rFonts w:hint="eastAsia" w:ascii="仿宋" w:hAnsi="仿宋" w:eastAsia="仿宋" w:cs="宋体"/>
                <w:color w:val="auto"/>
                <w:sz w:val="24"/>
                <w:highlight w:val="none"/>
              </w:rPr>
              <w:t>mm</w:t>
            </w:r>
          </w:p>
        </w:tc>
      </w:tr>
      <w:tr w14:paraId="695B9375">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top w:val="single" w:color="auto" w:sz="4" w:space="0"/>
              <w:left w:val="single" w:color="000000" w:sz="4" w:space="0"/>
              <w:bottom w:val="single" w:color="auto" w:sz="4" w:space="0"/>
            </w:tcBorders>
            <w:vAlign w:val="center"/>
          </w:tcPr>
          <w:p w14:paraId="535B5919">
            <w:pPr>
              <w:spacing w:line="480" w:lineRule="exact"/>
              <w:jc w:val="center"/>
              <w:rPr>
                <w:rFonts w:ascii="仿宋" w:hAnsi="仿宋" w:eastAsia="仿宋" w:cs="宋体"/>
                <w:color w:val="auto"/>
                <w:sz w:val="24"/>
                <w:highlight w:val="none"/>
              </w:rPr>
            </w:pPr>
          </w:p>
        </w:tc>
        <w:tc>
          <w:tcPr>
            <w:tcW w:w="936" w:type="dxa"/>
            <w:vMerge w:val="continue"/>
            <w:tcBorders>
              <w:top w:val="single" w:color="auto" w:sz="4" w:space="0"/>
              <w:bottom w:val="single" w:color="auto" w:sz="4" w:space="0"/>
            </w:tcBorders>
            <w:vAlign w:val="center"/>
          </w:tcPr>
          <w:p w14:paraId="2EC02DE4">
            <w:pPr>
              <w:spacing w:line="400" w:lineRule="exact"/>
              <w:jc w:val="center"/>
              <w:rPr>
                <w:rFonts w:ascii="仿宋" w:hAnsi="仿宋" w:eastAsia="仿宋" w:cs="宋体"/>
                <w:color w:val="auto"/>
                <w:sz w:val="24"/>
                <w:highlight w:val="none"/>
              </w:rPr>
            </w:pPr>
          </w:p>
        </w:tc>
        <w:tc>
          <w:tcPr>
            <w:tcW w:w="3370" w:type="dxa"/>
            <w:gridSpan w:val="2"/>
            <w:tcBorders>
              <w:bottom w:val="single" w:color="auto" w:sz="4" w:space="0"/>
            </w:tcBorders>
            <w:vAlign w:val="center"/>
          </w:tcPr>
          <w:p w14:paraId="4482AE48">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底坑净深度</w:t>
            </w:r>
          </w:p>
        </w:tc>
        <w:tc>
          <w:tcPr>
            <w:tcW w:w="5306" w:type="dxa"/>
            <w:tcBorders>
              <w:bottom w:val="single" w:color="auto" w:sz="4" w:space="0"/>
              <w:right w:val="single" w:color="000000" w:sz="4" w:space="0"/>
            </w:tcBorders>
            <w:vAlign w:val="center"/>
          </w:tcPr>
          <w:p w14:paraId="7A1523D0">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1800</w:t>
            </w:r>
            <w:r>
              <w:rPr>
                <w:rFonts w:hint="eastAsia" w:ascii="仿宋" w:hAnsi="仿宋" w:eastAsia="仿宋" w:cs="宋体"/>
                <w:color w:val="auto"/>
                <w:sz w:val="24"/>
                <w:highlight w:val="none"/>
              </w:rPr>
              <w:t>mm</w:t>
            </w:r>
          </w:p>
        </w:tc>
      </w:tr>
      <w:tr w14:paraId="19EC72E6">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top w:val="single" w:color="auto" w:sz="4" w:space="0"/>
              <w:left w:val="single" w:color="000000" w:sz="4" w:space="0"/>
              <w:bottom w:val="single" w:color="auto" w:sz="4" w:space="0"/>
            </w:tcBorders>
            <w:vAlign w:val="center"/>
          </w:tcPr>
          <w:p w14:paraId="6A0B24E1">
            <w:pPr>
              <w:spacing w:line="480" w:lineRule="exact"/>
              <w:jc w:val="center"/>
              <w:rPr>
                <w:rFonts w:ascii="仿宋" w:hAnsi="仿宋" w:eastAsia="仿宋" w:cs="宋体"/>
                <w:color w:val="auto"/>
                <w:sz w:val="24"/>
                <w:highlight w:val="none"/>
              </w:rPr>
            </w:pPr>
          </w:p>
        </w:tc>
        <w:tc>
          <w:tcPr>
            <w:tcW w:w="936" w:type="dxa"/>
            <w:vMerge w:val="continue"/>
            <w:tcBorders>
              <w:top w:val="single" w:color="auto" w:sz="4" w:space="0"/>
              <w:bottom w:val="single" w:color="auto" w:sz="4" w:space="0"/>
            </w:tcBorders>
            <w:vAlign w:val="center"/>
          </w:tcPr>
          <w:p w14:paraId="38B1E52D">
            <w:pPr>
              <w:spacing w:line="400" w:lineRule="exact"/>
              <w:jc w:val="center"/>
              <w:rPr>
                <w:rFonts w:ascii="仿宋" w:hAnsi="仿宋" w:eastAsia="仿宋" w:cs="宋体"/>
                <w:color w:val="auto"/>
                <w:sz w:val="24"/>
                <w:highlight w:val="none"/>
              </w:rPr>
            </w:pPr>
          </w:p>
        </w:tc>
        <w:tc>
          <w:tcPr>
            <w:tcW w:w="3370" w:type="dxa"/>
            <w:gridSpan w:val="2"/>
            <w:tcBorders>
              <w:bottom w:val="single" w:color="auto" w:sz="4" w:space="0"/>
            </w:tcBorders>
            <w:vAlign w:val="center"/>
          </w:tcPr>
          <w:p w14:paraId="2548F604">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井道结构</w:t>
            </w:r>
          </w:p>
        </w:tc>
        <w:tc>
          <w:tcPr>
            <w:tcW w:w="5306" w:type="dxa"/>
            <w:tcBorders>
              <w:bottom w:val="single" w:color="auto" w:sz="4" w:space="0"/>
              <w:right w:val="single" w:color="000000" w:sz="4" w:space="0"/>
            </w:tcBorders>
            <w:vAlign w:val="center"/>
          </w:tcPr>
          <w:p w14:paraId="580DA436">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框架砖墙□  混凝土</w:t>
            </w:r>
            <w:r>
              <w:rPr>
                <w:rFonts w:hint="eastAsia" w:ascii="仿宋" w:hAnsi="仿宋" w:eastAsia="仿宋" w:cs="宋体"/>
                <w:color w:val="auto"/>
                <w:sz w:val="24"/>
                <w:highlight w:val="none"/>
                <w:lang w:eastAsia="zh-CN"/>
              </w:rPr>
              <w:t>☑</w:t>
            </w:r>
            <w:r>
              <w:rPr>
                <w:rFonts w:hint="eastAsia" w:ascii="仿宋" w:hAnsi="仿宋" w:eastAsia="仿宋" w:cs="宋体"/>
                <w:color w:val="auto"/>
                <w:sz w:val="24"/>
                <w:highlight w:val="none"/>
              </w:rPr>
              <w:t xml:space="preserve">  钢结构□</w:t>
            </w:r>
          </w:p>
        </w:tc>
      </w:tr>
    </w:tbl>
    <w:p w14:paraId="33378861">
      <w:pPr>
        <w:spacing w:line="240" w:lineRule="auto"/>
        <w:ind w:firstLine="321" w:firstLineChars="100"/>
        <w:jc w:val="both"/>
        <w:rPr>
          <w:rFonts w:ascii="仿宋" w:hAnsi="仿宋" w:eastAsia="仿宋"/>
          <w:color w:val="auto"/>
          <w:sz w:val="24"/>
          <w:highlight w:val="none"/>
        </w:rPr>
      </w:pPr>
      <w:r>
        <w:rPr>
          <w:rFonts w:hint="eastAsia" w:ascii="仿宋" w:hAnsi="仿宋" w:eastAsia="仿宋" w:cs="仿宋_GB2312"/>
          <w:b/>
          <w:color w:val="auto"/>
          <w:sz w:val="32"/>
          <w:szCs w:val="32"/>
          <w:highlight w:val="none"/>
          <w:lang w:val="en-US" w:eastAsia="zh-CN"/>
        </w:rPr>
        <w:t>1.</w:t>
      </w:r>
      <w:r>
        <w:rPr>
          <w:rFonts w:hint="eastAsia" w:ascii="仿宋" w:hAnsi="仿宋" w:eastAsia="仿宋" w:cs="仿宋_GB2312"/>
          <w:b/>
          <w:color w:val="auto"/>
          <w:sz w:val="32"/>
          <w:szCs w:val="32"/>
          <w:highlight w:val="none"/>
        </w:rPr>
        <w:t>电梯技术参数表</w:t>
      </w:r>
    </w:p>
    <w:p w14:paraId="7BD87971">
      <w:pP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2</w:t>
      </w:r>
      <w:r>
        <w:rPr>
          <w:rFonts w:hint="eastAsia" w:ascii="仿宋" w:hAnsi="仿宋" w:eastAsia="仿宋" w:cs="仿宋"/>
          <w:b/>
          <w:color w:val="auto"/>
          <w:sz w:val="32"/>
          <w:szCs w:val="32"/>
          <w:highlight w:val="none"/>
        </w:rPr>
        <w:t>、电梯配置要求（垂直电梯）：</w:t>
      </w:r>
    </w:p>
    <w:tbl>
      <w:tblPr>
        <w:tblStyle w:val="14"/>
        <w:tblW w:w="9876"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2410"/>
        <w:gridCol w:w="5996"/>
      </w:tblGrid>
      <w:tr w14:paraId="4C5E9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3880" w:type="dxa"/>
            <w:gridSpan w:val="2"/>
            <w:tcBorders>
              <w:top w:val="single" w:color="auto" w:sz="4" w:space="0"/>
              <w:left w:val="single" w:color="auto" w:sz="4" w:space="0"/>
              <w:bottom w:val="single" w:color="auto" w:sz="4" w:space="0"/>
              <w:right w:val="single" w:color="auto" w:sz="4" w:space="0"/>
            </w:tcBorders>
            <w:vAlign w:val="center"/>
          </w:tcPr>
          <w:p w14:paraId="144FA779">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投标设备技术规格</w:t>
            </w:r>
          </w:p>
        </w:tc>
        <w:tc>
          <w:tcPr>
            <w:tcW w:w="5996" w:type="dxa"/>
            <w:tcBorders>
              <w:top w:val="single" w:color="auto" w:sz="4" w:space="0"/>
              <w:left w:val="single" w:color="auto" w:sz="4" w:space="0"/>
              <w:bottom w:val="single" w:color="auto" w:sz="4" w:space="0"/>
              <w:right w:val="single" w:color="auto" w:sz="4" w:space="0"/>
            </w:tcBorders>
            <w:vAlign w:val="center"/>
          </w:tcPr>
          <w:p w14:paraId="3D9855D2">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实际采购需求</w:t>
            </w:r>
          </w:p>
        </w:tc>
      </w:tr>
      <w:tr w14:paraId="22D67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3880" w:type="dxa"/>
            <w:gridSpan w:val="2"/>
            <w:tcBorders>
              <w:top w:val="single" w:color="auto" w:sz="4" w:space="0"/>
              <w:left w:val="single" w:color="auto" w:sz="4" w:space="0"/>
              <w:bottom w:val="single" w:color="auto" w:sz="4" w:space="0"/>
              <w:right w:val="single" w:color="auto" w:sz="4" w:space="0"/>
            </w:tcBorders>
            <w:vAlign w:val="center"/>
          </w:tcPr>
          <w:p w14:paraId="7A112188">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 xml:space="preserve">   曳引机 </w:t>
            </w:r>
          </w:p>
        </w:tc>
        <w:tc>
          <w:tcPr>
            <w:tcW w:w="5996" w:type="dxa"/>
            <w:tcBorders>
              <w:top w:val="single" w:color="auto" w:sz="4" w:space="0"/>
              <w:left w:val="single" w:color="auto" w:sz="4" w:space="0"/>
              <w:bottom w:val="single" w:color="auto" w:sz="4" w:space="0"/>
              <w:right w:val="single" w:color="auto" w:sz="4" w:space="0"/>
            </w:tcBorders>
            <w:vAlign w:val="top"/>
          </w:tcPr>
          <w:p w14:paraId="7CAB6BBB">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有齿轮</w:t>
            </w:r>
            <w:r>
              <w:rPr>
                <w:rFonts w:hint="eastAsia" w:ascii="仿宋" w:hAnsi="仿宋" w:eastAsia="仿宋"/>
                <w:color w:val="auto"/>
                <w:sz w:val="24"/>
                <w:highlight w:val="none"/>
              </w:rPr>
              <w:t>□</w:t>
            </w:r>
            <w:r>
              <w:rPr>
                <w:rFonts w:hint="eastAsia" w:ascii="仿宋" w:hAnsi="仿宋" w:eastAsia="仿宋" w:cs="宋体"/>
                <w:color w:val="auto"/>
                <w:sz w:val="24"/>
                <w:highlight w:val="none"/>
              </w:rPr>
              <w:t>无齿轮</w:t>
            </w:r>
            <w:r>
              <w:rPr>
                <w:rFonts w:hint="eastAsia" w:ascii="仿宋" w:hAnsi="仿宋" w:eastAsia="仿宋"/>
                <w:color w:val="auto"/>
                <w:sz w:val="24"/>
                <w:highlight w:val="none"/>
              </w:rPr>
              <w:sym w:font="Wingdings 2" w:char="0052"/>
            </w:r>
            <w:r>
              <w:rPr>
                <w:rFonts w:hint="eastAsia" w:ascii="仿宋" w:hAnsi="仿宋" w:eastAsia="仿宋" w:cs="宋体"/>
                <w:color w:val="auto"/>
                <w:sz w:val="24"/>
                <w:highlight w:val="none"/>
              </w:rPr>
              <w:t xml:space="preserve"> </w:t>
            </w:r>
          </w:p>
        </w:tc>
      </w:tr>
      <w:tr w14:paraId="2E5C2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3880" w:type="dxa"/>
            <w:gridSpan w:val="2"/>
            <w:tcBorders>
              <w:top w:val="single" w:color="auto" w:sz="4" w:space="0"/>
              <w:left w:val="single" w:color="auto" w:sz="4" w:space="0"/>
              <w:bottom w:val="single" w:color="auto" w:sz="4" w:space="0"/>
              <w:right w:val="single" w:color="auto" w:sz="4" w:space="0"/>
            </w:tcBorders>
            <w:vAlign w:val="center"/>
          </w:tcPr>
          <w:p w14:paraId="4237E384">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 xml:space="preserve">电梯控制系统 </w:t>
            </w:r>
          </w:p>
        </w:tc>
        <w:tc>
          <w:tcPr>
            <w:tcW w:w="5996" w:type="dxa"/>
            <w:tcBorders>
              <w:top w:val="single" w:color="auto" w:sz="4" w:space="0"/>
              <w:left w:val="single" w:color="auto" w:sz="4" w:space="0"/>
              <w:bottom w:val="single" w:color="auto" w:sz="4" w:space="0"/>
              <w:right w:val="single" w:color="auto" w:sz="4" w:space="0"/>
            </w:tcBorders>
            <w:vAlign w:val="top"/>
          </w:tcPr>
          <w:p w14:paraId="3103CF73">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 xml:space="preserve">全电脑微机控制 </w:t>
            </w:r>
          </w:p>
        </w:tc>
      </w:tr>
      <w:tr w14:paraId="74E7A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3880" w:type="dxa"/>
            <w:gridSpan w:val="2"/>
            <w:tcBorders>
              <w:top w:val="single" w:color="auto" w:sz="4" w:space="0"/>
              <w:left w:val="single" w:color="auto" w:sz="4" w:space="0"/>
              <w:bottom w:val="single" w:color="auto" w:sz="4" w:space="0"/>
              <w:right w:val="single" w:color="auto" w:sz="4" w:space="0"/>
            </w:tcBorders>
            <w:vAlign w:val="center"/>
          </w:tcPr>
          <w:p w14:paraId="479B904D">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门 机</w:t>
            </w:r>
          </w:p>
        </w:tc>
        <w:tc>
          <w:tcPr>
            <w:tcW w:w="5996" w:type="dxa"/>
            <w:tcBorders>
              <w:top w:val="single" w:color="auto" w:sz="4" w:space="0"/>
              <w:left w:val="single" w:color="auto" w:sz="4" w:space="0"/>
              <w:bottom w:val="single" w:color="auto" w:sz="4" w:space="0"/>
              <w:right w:val="single" w:color="auto" w:sz="4" w:space="0"/>
            </w:tcBorders>
            <w:vAlign w:val="center"/>
          </w:tcPr>
          <w:p w14:paraId="27D849ED">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变频控制</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普通调速□</w:t>
            </w:r>
          </w:p>
        </w:tc>
      </w:tr>
      <w:tr w14:paraId="11069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3880" w:type="dxa"/>
            <w:gridSpan w:val="2"/>
            <w:tcBorders>
              <w:top w:val="single" w:color="auto" w:sz="4" w:space="0"/>
              <w:left w:val="single" w:color="auto" w:sz="4" w:space="0"/>
              <w:bottom w:val="single" w:color="auto" w:sz="4" w:space="0"/>
              <w:right w:val="single" w:color="auto" w:sz="4" w:space="0"/>
            </w:tcBorders>
            <w:vAlign w:val="center"/>
          </w:tcPr>
          <w:p w14:paraId="12DC7847">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曳引机调速方式</w:t>
            </w:r>
          </w:p>
        </w:tc>
        <w:tc>
          <w:tcPr>
            <w:tcW w:w="5996" w:type="dxa"/>
            <w:tcBorders>
              <w:top w:val="single" w:color="auto" w:sz="4" w:space="0"/>
              <w:left w:val="single" w:color="auto" w:sz="4" w:space="0"/>
              <w:bottom w:val="single" w:color="auto" w:sz="4" w:space="0"/>
              <w:right w:val="single" w:color="auto" w:sz="4" w:space="0"/>
            </w:tcBorders>
            <w:vAlign w:val="center"/>
          </w:tcPr>
          <w:p w14:paraId="39CF20E0">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 xml:space="preserve">交流变频调速 </w:t>
            </w:r>
          </w:p>
        </w:tc>
      </w:tr>
      <w:tr w14:paraId="660D4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3880" w:type="dxa"/>
            <w:gridSpan w:val="2"/>
            <w:tcBorders>
              <w:top w:val="single" w:color="auto" w:sz="4" w:space="0"/>
              <w:left w:val="single" w:color="auto" w:sz="4" w:space="0"/>
              <w:bottom w:val="single" w:color="auto" w:sz="4" w:space="0"/>
              <w:right w:val="single" w:color="auto" w:sz="4" w:space="0"/>
            </w:tcBorders>
            <w:vAlign w:val="center"/>
          </w:tcPr>
          <w:p w14:paraId="4651141A">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控制方式</w:t>
            </w:r>
          </w:p>
        </w:tc>
        <w:tc>
          <w:tcPr>
            <w:tcW w:w="5996" w:type="dxa"/>
            <w:tcBorders>
              <w:top w:val="single" w:color="auto" w:sz="4" w:space="0"/>
              <w:left w:val="single" w:color="auto" w:sz="4" w:space="0"/>
              <w:bottom w:val="single" w:color="auto" w:sz="4" w:space="0"/>
              <w:right w:val="single" w:color="auto" w:sz="4" w:space="0"/>
            </w:tcBorders>
            <w:vAlign w:val="center"/>
          </w:tcPr>
          <w:p w14:paraId="635C4789">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 xml:space="preserve">全电脑微机集选控制 </w:t>
            </w:r>
          </w:p>
        </w:tc>
      </w:tr>
      <w:tr w14:paraId="29213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3880" w:type="dxa"/>
            <w:gridSpan w:val="2"/>
            <w:tcBorders>
              <w:top w:val="single" w:color="auto" w:sz="4" w:space="0"/>
              <w:left w:val="single" w:color="auto" w:sz="4" w:space="0"/>
              <w:bottom w:val="single" w:color="auto" w:sz="4" w:space="0"/>
              <w:right w:val="single" w:color="auto" w:sz="4" w:space="0"/>
            </w:tcBorders>
            <w:vAlign w:val="center"/>
          </w:tcPr>
          <w:p w14:paraId="0AD52A5D">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防夹人保护装置</w:t>
            </w:r>
          </w:p>
        </w:tc>
        <w:tc>
          <w:tcPr>
            <w:tcW w:w="5996" w:type="dxa"/>
            <w:tcBorders>
              <w:top w:val="single" w:color="auto" w:sz="4" w:space="0"/>
              <w:left w:val="single" w:color="auto" w:sz="4" w:space="0"/>
              <w:bottom w:val="single" w:color="auto" w:sz="4" w:space="0"/>
              <w:right w:val="single" w:color="auto" w:sz="4" w:space="0"/>
            </w:tcBorders>
            <w:vAlign w:val="center"/>
          </w:tcPr>
          <w:p w14:paraId="1442CB43">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安全触板</w:t>
            </w:r>
            <w:r>
              <w:rPr>
                <w:rFonts w:hint="eastAsia" w:ascii="仿宋" w:hAnsi="仿宋" w:eastAsia="仿宋" w:cs="宋体"/>
                <w:color w:val="auto"/>
                <w:sz w:val="24"/>
                <w:highlight w:val="none"/>
              </w:rPr>
              <w:sym w:font="Wingdings 2" w:char="00A3"/>
            </w:r>
            <w:r>
              <w:rPr>
                <w:rFonts w:hint="eastAsia" w:ascii="仿宋" w:hAnsi="仿宋" w:eastAsia="仿宋" w:cs="宋体"/>
                <w:color w:val="auto"/>
                <w:sz w:val="24"/>
                <w:highlight w:val="none"/>
              </w:rPr>
              <w:t>光幕</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光电□</w:t>
            </w:r>
          </w:p>
        </w:tc>
      </w:tr>
      <w:tr w14:paraId="2911F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3880" w:type="dxa"/>
            <w:gridSpan w:val="2"/>
            <w:tcBorders>
              <w:top w:val="single" w:color="auto" w:sz="4" w:space="0"/>
              <w:left w:val="single" w:color="auto" w:sz="4" w:space="0"/>
              <w:bottom w:val="single" w:color="auto" w:sz="4" w:space="0"/>
              <w:right w:val="single" w:color="auto" w:sz="4" w:space="0"/>
            </w:tcBorders>
            <w:vAlign w:val="center"/>
          </w:tcPr>
          <w:p w14:paraId="701EC480">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曳引机的传动方式</w:t>
            </w:r>
          </w:p>
        </w:tc>
        <w:tc>
          <w:tcPr>
            <w:tcW w:w="5996" w:type="dxa"/>
            <w:tcBorders>
              <w:top w:val="single" w:color="auto" w:sz="4" w:space="0"/>
              <w:left w:val="single" w:color="auto" w:sz="4" w:space="0"/>
              <w:bottom w:val="single" w:color="auto" w:sz="4" w:space="0"/>
              <w:right w:val="single" w:color="auto" w:sz="4" w:space="0"/>
            </w:tcBorders>
            <w:vAlign w:val="center"/>
          </w:tcPr>
          <w:p w14:paraId="012A5B92">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有齿轮蜗轮蜗杆传动□（适用于额定载重量</w:t>
            </w:r>
            <w:r>
              <w:rPr>
                <w:rFonts w:hint="eastAsia" w:ascii="仿宋" w:hAnsi="仿宋" w:eastAsia="仿宋" w:cs="仿宋"/>
                <w:color w:val="auto"/>
                <w:sz w:val="24"/>
                <w:highlight w:val="none"/>
              </w:rPr>
              <w:t>≥</w:t>
            </w:r>
            <w:r>
              <w:rPr>
                <w:rFonts w:hint="eastAsia" w:ascii="仿宋" w:hAnsi="仿宋" w:eastAsia="仿宋" w:cs="宋体"/>
                <w:color w:val="auto"/>
                <w:sz w:val="24"/>
                <w:highlight w:val="none"/>
              </w:rPr>
              <w:t>2000kg货梯）,无齿轮永磁同步传动</w:t>
            </w:r>
            <w:r>
              <w:rPr>
                <w:rFonts w:hint="eastAsia" w:ascii="仿宋" w:hAnsi="仿宋" w:eastAsia="仿宋" w:cs="宋体"/>
                <w:color w:val="auto"/>
                <w:sz w:val="24"/>
                <w:highlight w:val="none"/>
              </w:rPr>
              <w:sym w:font="Wingdings 2" w:char="0052"/>
            </w:r>
          </w:p>
        </w:tc>
      </w:tr>
      <w:tr w14:paraId="6222F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3880" w:type="dxa"/>
            <w:gridSpan w:val="2"/>
            <w:tcBorders>
              <w:top w:val="single" w:color="auto" w:sz="4" w:space="0"/>
              <w:left w:val="single" w:color="auto" w:sz="4" w:space="0"/>
              <w:bottom w:val="single" w:color="auto" w:sz="4" w:space="0"/>
              <w:right w:val="single" w:color="auto" w:sz="4" w:space="0"/>
            </w:tcBorders>
            <w:vAlign w:val="center"/>
          </w:tcPr>
          <w:p w14:paraId="2ACD9472">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平层精度</w:t>
            </w:r>
          </w:p>
        </w:tc>
        <w:tc>
          <w:tcPr>
            <w:tcW w:w="5996" w:type="dxa"/>
            <w:tcBorders>
              <w:top w:val="single" w:color="auto" w:sz="4" w:space="0"/>
              <w:left w:val="single" w:color="auto" w:sz="4" w:space="0"/>
              <w:bottom w:val="single" w:color="auto" w:sz="4" w:space="0"/>
              <w:right w:val="single" w:color="auto" w:sz="4" w:space="0"/>
            </w:tcBorders>
            <w:vAlign w:val="center"/>
          </w:tcPr>
          <w:p w14:paraId="2125AF95">
            <w:pPr>
              <w:spacing w:line="480" w:lineRule="exact"/>
              <w:rPr>
                <w:rFonts w:ascii="仿宋" w:hAnsi="仿宋" w:eastAsia="仿宋" w:cs="宋体"/>
                <w:color w:val="auto"/>
                <w:sz w:val="24"/>
                <w:highlight w:val="none"/>
              </w:rPr>
            </w:pPr>
            <w:r>
              <w:rPr>
                <w:rFonts w:hint="eastAsia" w:ascii="仿宋" w:hAnsi="仿宋" w:eastAsia="仿宋" w:cs="宋体"/>
                <w:color w:val="auto"/>
                <w:sz w:val="24"/>
                <w:highlight w:val="none"/>
              </w:rPr>
              <w:t>满足国家标准</w:t>
            </w:r>
          </w:p>
        </w:tc>
      </w:tr>
      <w:tr w14:paraId="56924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3880" w:type="dxa"/>
            <w:gridSpan w:val="2"/>
            <w:tcBorders>
              <w:top w:val="single" w:color="auto" w:sz="4" w:space="0"/>
              <w:left w:val="single" w:color="auto" w:sz="4" w:space="0"/>
              <w:bottom w:val="single" w:color="auto" w:sz="4" w:space="0"/>
              <w:right w:val="single" w:color="auto" w:sz="4" w:space="0"/>
            </w:tcBorders>
            <w:vAlign w:val="center"/>
          </w:tcPr>
          <w:p w14:paraId="33087F44">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噪声指标</w:t>
            </w:r>
          </w:p>
        </w:tc>
        <w:tc>
          <w:tcPr>
            <w:tcW w:w="5996" w:type="dxa"/>
            <w:tcBorders>
              <w:top w:val="single" w:color="auto" w:sz="4" w:space="0"/>
              <w:left w:val="single" w:color="auto" w:sz="4" w:space="0"/>
              <w:bottom w:val="single" w:color="auto" w:sz="4" w:space="0"/>
              <w:right w:val="single" w:color="auto" w:sz="4" w:space="0"/>
            </w:tcBorders>
            <w:vAlign w:val="center"/>
          </w:tcPr>
          <w:p w14:paraId="791B7E02">
            <w:pPr>
              <w:spacing w:line="480" w:lineRule="exact"/>
              <w:rPr>
                <w:rFonts w:ascii="仿宋" w:hAnsi="仿宋" w:eastAsia="仿宋" w:cs="宋体"/>
                <w:color w:val="auto"/>
                <w:sz w:val="24"/>
                <w:highlight w:val="none"/>
              </w:rPr>
            </w:pPr>
            <w:r>
              <w:rPr>
                <w:rFonts w:hint="eastAsia" w:ascii="仿宋" w:hAnsi="仿宋" w:eastAsia="仿宋" w:cs="宋体"/>
                <w:color w:val="auto"/>
                <w:sz w:val="24"/>
                <w:highlight w:val="none"/>
              </w:rPr>
              <w:t>满足国家标准</w:t>
            </w:r>
          </w:p>
        </w:tc>
      </w:tr>
      <w:tr w14:paraId="6FD3F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880" w:type="dxa"/>
            <w:gridSpan w:val="2"/>
            <w:tcBorders>
              <w:top w:val="single" w:color="auto" w:sz="4" w:space="0"/>
              <w:left w:val="single" w:color="auto" w:sz="4" w:space="0"/>
              <w:bottom w:val="single" w:color="auto" w:sz="4" w:space="0"/>
              <w:right w:val="single" w:color="auto" w:sz="4" w:space="0"/>
            </w:tcBorders>
            <w:vAlign w:val="center"/>
          </w:tcPr>
          <w:p w14:paraId="2EDE3B5D">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按钮</w:t>
            </w:r>
          </w:p>
        </w:tc>
        <w:tc>
          <w:tcPr>
            <w:tcW w:w="5996" w:type="dxa"/>
            <w:tcBorders>
              <w:top w:val="single" w:color="auto" w:sz="4" w:space="0"/>
              <w:left w:val="single" w:color="auto" w:sz="4" w:space="0"/>
              <w:bottom w:val="single" w:color="auto" w:sz="4" w:space="0"/>
              <w:right w:val="single" w:color="auto" w:sz="4" w:space="0"/>
            </w:tcBorders>
            <w:vAlign w:val="center"/>
          </w:tcPr>
          <w:p w14:paraId="20B3E894">
            <w:pPr>
              <w:spacing w:line="480" w:lineRule="exact"/>
              <w:rPr>
                <w:rFonts w:ascii="仿宋" w:hAnsi="仿宋" w:eastAsia="仿宋" w:cs="宋体"/>
                <w:color w:val="auto"/>
                <w:sz w:val="24"/>
                <w:highlight w:val="none"/>
              </w:rPr>
            </w:pPr>
            <w:r>
              <w:rPr>
                <w:rFonts w:hint="eastAsia" w:ascii="仿宋" w:hAnsi="仿宋" w:eastAsia="仿宋" w:cs="宋体"/>
                <w:color w:val="auto"/>
                <w:sz w:val="24"/>
                <w:highlight w:val="none"/>
              </w:rPr>
              <w:t>微动按钮</w:t>
            </w:r>
          </w:p>
        </w:tc>
      </w:tr>
      <w:tr w14:paraId="06ABB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1470" w:type="dxa"/>
            <w:vMerge w:val="restart"/>
            <w:tcBorders>
              <w:top w:val="single" w:color="auto" w:sz="4" w:space="0"/>
              <w:left w:val="single" w:color="auto" w:sz="4" w:space="0"/>
              <w:right w:val="single" w:color="auto" w:sz="4" w:space="0"/>
            </w:tcBorders>
            <w:vAlign w:val="center"/>
          </w:tcPr>
          <w:p w14:paraId="583FC6A6">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电</w:t>
            </w:r>
          </w:p>
          <w:p w14:paraId="5AA26CE4">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梯</w:t>
            </w:r>
          </w:p>
          <w:p w14:paraId="184E68BC">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装</w:t>
            </w:r>
          </w:p>
          <w:p w14:paraId="6D441F64">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修</w:t>
            </w:r>
          </w:p>
        </w:tc>
        <w:tc>
          <w:tcPr>
            <w:tcW w:w="2410" w:type="dxa"/>
            <w:tcBorders>
              <w:top w:val="single" w:color="auto" w:sz="4" w:space="0"/>
              <w:left w:val="single" w:color="auto" w:sz="4" w:space="0"/>
              <w:bottom w:val="single" w:color="auto" w:sz="4" w:space="0"/>
              <w:right w:val="single" w:color="auto" w:sz="4" w:space="0"/>
            </w:tcBorders>
            <w:vAlign w:val="center"/>
          </w:tcPr>
          <w:p w14:paraId="2D3EE474">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轿门材质</w:t>
            </w:r>
          </w:p>
        </w:tc>
        <w:tc>
          <w:tcPr>
            <w:tcW w:w="5996" w:type="dxa"/>
            <w:tcBorders>
              <w:top w:val="single" w:color="auto" w:sz="4" w:space="0"/>
              <w:left w:val="single" w:color="auto" w:sz="4" w:space="0"/>
              <w:bottom w:val="single" w:color="auto" w:sz="4" w:space="0"/>
              <w:right w:val="single" w:color="auto" w:sz="4" w:space="0"/>
            </w:tcBorders>
            <w:vAlign w:val="center"/>
          </w:tcPr>
          <w:p w14:paraId="09EB63E0">
            <w:pPr>
              <w:spacing w:line="480" w:lineRule="exact"/>
              <w:rPr>
                <w:rFonts w:ascii="仿宋" w:hAnsi="仿宋" w:eastAsia="仿宋" w:cs="宋体"/>
                <w:color w:val="auto"/>
                <w:sz w:val="24"/>
                <w:highlight w:val="none"/>
              </w:rPr>
            </w:pPr>
            <w:r>
              <w:rPr>
                <w:rFonts w:hint="eastAsia" w:ascii="仿宋" w:hAnsi="仿宋" w:eastAsia="仿宋" w:cs="宋体"/>
                <w:color w:val="auto"/>
                <w:sz w:val="24"/>
                <w:highlight w:val="none"/>
              </w:rPr>
              <w:t>客梯：发纹不锈钢</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 xml:space="preserve">      货梯：采用钢板烤漆□</w:t>
            </w:r>
          </w:p>
        </w:tc>
      </w:tr>
      <w:tr w14:paraId="19815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1470" w:type="dxa"/>
            <w:vMerge w:val="continue"/>
            <w:tcBorders>
              <w:left w:val="single" w:color="auto" w:sz="4" w:space="0"/>
              <w:right w:val="single" w:color="auto" w:sz="4" w:space="0"/>
            </w:tcBorders>
            <w:vAlign w:val="center"/>
          </w:tcPr>
          <w:p w14:paraId="5CF2AA2C">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3DC5CEA8">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轿顶、地板材质</w:t>
            </w:r>
          </w:p>
        </w:tc>
        <w:tc>
          <w:tcPr>
            <w:tcW w:w="5996" w:type="dxa"/>
            <w:tcBorders>
              <w:top w:val="single" w:color="auto" w:sz="4" w:space="0"/>
              <w:left w:val="single" w:color="auto" w:sz="4" w:space="0"/>
              <w:bottom w:val="single" w:color="auto" w:sz="4" w:space="0"/>
              <w:right w:val="single" w:color="auto" w:sz="4" w:space="0"/>
            </w:tcBorders>
            <w:vAlign w:val="center"/>
          </w:tcPr>
          <w:p w14:paraId="1B9763D4">
            <w:pPr>
              <w:spacing w:line="480" w:lineRule="exact"/>
              <w:rPr>
                <w:rFonts w:ascii="仿宋" w:hAnsi="仿宋" w:eastAsia="仿宋" w:cs="宋体"/>
                <w:color w:val="auto"/>
                <w:sz w:val="24"/>
                <w:highlight w:val="none"/>
              </w:rPr>
            </w:pPr>
            <w:r>
              <w:rPr>
                <w:rFonts w:hint="eastAsia" w:ascii="仿宋" w:hAnsi="仿宋" w:eastAsia="仿宋" w:cs="宋体"/>
                <w:color w:val="auto"/>
                <w:sz w:val="24"/>
                <w:highlight w:val="none"/>
              </w:rPr>
              <w:t>厂家标准型吊顶、PVC地板</w:t>
            </w:r>
          </w:p>
        </w:tc>
      </w:tr>
      <w:tr w14:paraId="617D4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470" w:type="dxa"/>
            <w:vMerge w:val="continue"/>
            <w:tcBorders>
              <w:left w:val="single" w:color="auto" w:sz="4" w:space="0"/>
              <w:right w:val="single" w:color="auto" w:sz="4" w:space="0"/>
            </w:tcBorders>
            <w:vAlign w:val="center"/>
          </w:tcPr>
          <w:p w14:paraId="54CE0A27">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12406A9B">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轿厢材质</w:t>
            </w:r>
          </w:p>
        </w:tc>
        <w:tc>
          <w:tcPr>
            <w:tcW w:w="5996" w:type="dxa"/>
            <w:tcBorders>
              <w:top w:val="single" w:color="auto" w:sz="4" w:space="0"/>
              <w:left w:val="single" w:color="auto" w:sz="4" w:space="0"/>
              <w:bottom w:val="single" w:color="auto" w:sz="4" w:space="0"/>
              <w:right w:val="single" w:color="auto" w:sz="4" w:space="0"/>
            </w:tcBorders>
            <w:vAlign w:val="center"/>
          </w:tcPr>
          <w:p w14:paraId="41563C29">
            <w:pPr>
              <w:spacing w:line="480" w:lineRule="exact"/>
              <w:rPr>
                <w:rFonts w:ascii="仿宋" w:hAnsi="仿宋" w:eastAsia="仿宋" w:cs="宋体"/>
                <w:color w:val="auto"/>
                <w:sz w:val="24"/>
                <w:highlight w:val="none"/>
              </w:rPr>
            </w:pPr>
            <w:r>
              <w:rPr>
                <w:rFonts w:hint="eastAsia" w:ascii="仿宋" w:hAnsi="仿宋" w:eastAsia="仿宋" w:cs="宋体"/>
                <w:color w:val="auto"/>
                <w:sz w:val="24"/>
                <w:highlight w:val="none"/>
              </w:rPr>
              <w:t>客梯：发纹不锈钢</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 xml:space="preserve">      货梯：采用钢板烤漆□</w:t>
            </w:r>
          </w:p>
        </w:tc>
      </w:tr>
      <w:tr w14:paraId="4B4B6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470" w:type="dxa"/>
            <w:vMerge w:val="continue"/>
            <w:tcBorders>
              <w:left w:val="single" w:color="auto" w:sz="4" w:space="0"/>
              <w:right w:val="single" w:color="auto" w:sz="4" w:space="0"/>
            </w:tcBorders>
            <w:vAlign w:val="center"/>
          </w:tcPr>
          <w:p w14:paraId="5065711F">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2D151166">
            <w:pPr>
              <w:jc w:val="center"/>
              <w:rPr>
                <w:rFonts w:ascii="仿宋" w:hAnsi="仿宋" w:eastAsia="仿宋" w:cs="宋体"/>
                <w:color w:val="auto"/>
                <w:sz w:val="24"/>
                <w:highlight w:val="none"/>
              </w:rPr>
            </w:pPr>
            <w:r>
              <w:rPr>
                <w:rFonts w:hint="eastAsia" w:ascii="仿宋" w:hAnsi="仿宋" w:eastAsia="仿宋" w:cs="宋体"/>
                <w:color w:val="auto"/>
                <w:sz w:val="24"/>
                <w:highlight w:val="none"/>
              </w:rPr>
              <w:t>轿厢操纵盘材质与通讯方式</w:t>
            </w:r>
          </w:p>
        </w:tc>
        <w:tc>
          <w:tcPr>
            <w:tcW w:w="5996" w:type="dxa"/>
            <w:tcBorders>
              <w:top w:val="single" w:color="auto" w:sz="4" w:space="0"/>
              <w:left w:val="single" w:color="auto" w:sz="4" w:space="0"/>
              <w:bottom w:val="single" w:color="auto" w:sz="4" w:space="0"/>
              <w:right w:val="single" w:color="auto" w:sz="4" w:space="0"/>
            </w:tcBorders>
            <w:vAlign w:val="center"/>
          </w:tcPr>
          <w:p w14:paraId="19644CC7">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标准配置</w:t>
            </w:r>
          </w:p>
        </w:tc>
      </w:tr>
      <w:tr w14:paraId="628DE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470" w:type="dxa"/>
            <w:vMerge w:val="continue"/>
            <w:tcBorders>
              <w:left w:val="single" w:color="auto" w:sz="4" w:space="0"/>
              <w:right w:val="single" w:color="auto" w:sz="4" w:space="0"/>
            </w:tcBorders>
            <w:vAlign w:val="center"/>
          </w:tcPr>
          <w:p w14:paraId="5F00C7AE">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082CC914">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轿厢照明</w:t>
            </w:r>
          </w:p>
        </w:tc>
        <w:tc>
          <w:tcPr>
            <w:tcW w:w="5996" w:type="dxa"/>
            <w:tcBorders>
              <w:top w:val="single" w:color="auto" w:sz="4" w:space="0"/>
              <w:left w:val="single" w:color="auto" w:sz="4" w:space="0"/>
              <w:bottom w:val="single" w:color="auto" w:sz="4" w:space="0"/>
              <w:right w:val="single" w:color="auto" w:sz="4" w:space="0"/>
            </w:tcBorders>
            <w:vAlign w:val="center"/>
          </w:tcPr>
          <w:p w14:paraId="57C26514">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标准配置</w:t>
            </w:r>
          </w:p>
        </w:tc>
      </w:tr>
      <w:tr w14:paraId="17BD4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470" w:type="dxa"/>
            <w:vMerge w:val="continue"/>
            <w:tcBorders>
              <w:left w:val="single" w:color="auto" w:sz="4" w:space="0"/>
              <w:right w:val="single" w:color="auto" w:sz="4" w:space="0"/>
            </w:tcBorders>
            <w:vAlign w:val="center"/>
          </w:tcPr>
          <w:p w14:paraId="6C26DC30">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7D24F44D">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轿厢显示屏</w:t>
            </w:r>
          </w:p>
        </w:tc>
        <w:tc>
          <w:tcPr>
            <w:tcW w:w="5996" w:type="dxa"/>
            <w:tcBorders>
              <w:top w:val="single" w:color="auto" w:sz="4" w:space="0"/>
              <w:left w:val="single" w:color="auto" w:sz="4" w:space="0"/>
              <w:bottom w:val="single" w:color="auto" w:sz="4" w:space="0"/>
              <w:right w:val="single" w:color="auto" w:sz="4" w:space="0"/>
            </w:tcBorders>
            <w:vAlign w:val="center"/>
          </w:tcPr>
          <w:p w14:paraId="3D2FA818">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液晶显示屏</w:t>
            </w:r>
            <w:r>
              <w:rPr>
                <w:rFonts w:hint="eastAsia" w:ascii="仿宋" w:hAnsi="仿宋" w:eastAsia="仿宋" w:cs="宋体"/>
                <w:color w:val="auto"/>
                <w:sz w:val="24"/>
                <w:highlight w:val="none"/>
                <w:lang w:eastAsia="zh-CN"/>
              </w:rPr>
              <w:t>楼层及方向</w:t>
            </w:r>
          </w:p>
        </w:tc>
      </w:tr>
      <w:tr w14:paraId="681C3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trPr>
        <w:tc>
          <w:tcPr>
            <w:tcW w:w="1470" w:type="dxa"/>
            <w:vMerge w:val="continue"/>
            <w:tcBorders>
              <w:left w:val="single" w:color="auto" w:sz="4" w:space="0"/>
              <w:right w:val="single" w:color="auto" w:sz="4" w:space="0"/>
            </w:tcBorders>
            <w:vAlign w:val="center"/>
          </w:tcPr>
          <w:p w14:paraId="17F96603">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16335743">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门套材质</w:t>
            </w:r>
          </w:p>
        </w:tc>
        <w:tc>
          <w:tcPr>
            <w:tcW w:w="5996" w:type="dxa"/>
            <w:tcBorders>
              <w:top w:val="single" w:color="auto" w:sz="4" w:space="0"/>
              <w:left w:val="single" w:color="auto" w:sz="4" w:space="0"/>
              <w:bottom w:val="single" w:color="auto" w:sz="4" w:space="0"/>
              <w:right w:val="single" w:color="auto" w:sz="4" w:space="0"/>
            </w:tcBorders>
            <w:vAlign w:val="center"/>
          </w:tcPr>
          <w:p w14:paraId="7D99837F">
            <w:pPr>
              <w:jc w:val="left"/>
              <w:rPr>
                <w:rFonts w:ascii="仿宋" w:hAnsi="仿宋" w:eastAsia="仿宋" w:cs="宋体"/>
                <w:color w:val="auto"/>
                <w:sz w:val="24"/>
                <w:highlight w:val="none"/>
              </w:rPr>
            </w:pPr>
            <w:r>
              <w:rPr>
                <w:rFonts w:hint="eastAsia" w:ascii="仿宋" w:hAnsi="仿宋" w:eastAsia="仿宋" w:cs="宋体"/>
                <w:color w:val="auto"/>
                <w:sz w:val="24"/>
                <w:highlight w:val="none"/>
              </w:rPr>
              <w:t>客梯：首层发纹不锈钢，其余层钢板烤漆□</w:t>
            </w:r>
          </w:p>
          <w:p w14:paraId="5623035F">
            <w:pPr>
              <w:jc w:val="left"/>
              <w:rPr>
                <w:rFonts w:ascii="仿宋" w:hAnsi="仿宋" w:eastAsia="仿宋" w:cs="宋体"/>
                <w:color w:val="auto"/>
                <w:sz w:val="24"/>
                <w:highlight w:val="none"/>
              </w:rPr>
            </w:pPr>
            <w:r>
              <w:rPr>
                <w:rFonts w:hint="eastAsia" w:ascii="仿宋" w:hAnsi="仿宋" w:eastAsia="仿宋" w:cs="宋体"/>
                <w:color w:val="auto"/>
                <w:sz w:val="24"/>
                <w:highlight w:val="none"/>
              </w:rPr>
              <w:t>所有层发纹不锈钢</w:t>
            </w:r>
            <w:r>
              <w:rPr>
                <w:rFonts w:hint="eastAsia" w:ascii="仿宋" w:hAnsi="仿宋" w:eastAsia="仿宋" w:cs="宋体"/>
                <w:color w:val="auto"/>
                <w:sz w:val="24"/>
                <w:highlight w:val="none"/>
              </w:rPr>
              <w:sym w:font="Wingdings 2" w:char="0052"/>
            </w:r>
          </w:p>
          <w:p w14:paraId="3EA628BE">
            <w:pPr>
              <w:jc w:val="left"/>
              <w:rPr>
                <w:rFonts w:ascii="仿宋" w:hAnsi="仿宋" w:eastAsia="仿宋" w:cs="宋体"/>
                <w:color w:val="auto"/>
                <w:sz w:val="24"/>
                <w:highlight w:val="none"/>
              </w:rPr>
            </w:pPr>
            <w:r>
              <w:rPr>
                <w:rFonts w:hint="eastAsia" w:ascii="仿宋" w:hAnsi="仿宋" w:eastAsia="仿宋" w:cs="宋体"/>
                <w:color w:val="auto"/>
                <w:sz w:val="24"/>
                <w:highlight w:val="none"/>
              </w:rPr>
              <w:t>货梯：采用钢板烤漆□</w:t>
            </w:r>
          </w:p>
        </w:tc>
      </w:tr>
      <w:tr w14:paraId="4B5DE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trPr>
        <w:tc>
          <w:tcPr>
            <w:tcW w:w="1470" w:type="dxa"/>
            <w:vMerge w:val="continue"/>
            <w:tcBorders>
              <w:left w:val="single" w:color="auto" w:sz="4" w:space="0"/>
              <w:right w:val="single" w:color="auto" w:sz="4" w:space="0"/>
            </w:tcBorders>
            <w:vAlign w:val="center"/>
          </w:tcPr>
          <w:p w14:paraId="0FECB314">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679E065A">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厅门材质</w:t>
            </w:r>
          </w:p>
        </w:tc>
        <w:tc>
          <w:tcPr>
            <w:tcW w:w="5996" w:type="dxa"/>
            <w:tcBorders>
              <w:top w:val="single" w:color="auto" w:sz="4" w:space="0"/>
              <w:left w:val="single" w:color="auto" w:sz="4" w:space="0"/>
              <w:bottom w:val="single" w:color="auto" w:sz="4" w:space="0"/>
              <w:right w:val="single" w:color="auto" w:sz="4" w:space="0"/>
            </w:tcBorders>
            <w:vAlign w:val="center"/>
          </w:tcPr>
          <w:p w14:paraId="25E6CD2C">
            <w:pPr>
              <w:jc w:val="left"/>
              <w:rPr>
                <w:rFonts w:ascii="仿宋" w:hAnsi="仿宋" w:eastAsia="仿宋" w:cs="宋体"/>
                <w:color w:val="auto"/>
                <w:sz w:val="24"/>
                <w:highlight w:val="none"/>
              </w:rPr>
            </w:pPr>
            <w:r>
              <w:rPr>
                <w:rFonts w:hint="eastAsia" w:ascii="仿宋" w:hAnsi="仿宋" w:eastAsia="仿宋" w:cs="宋体"/>
                <w:color w:val="auto"/>
                <w:sz w:val="24"/>
                <w:highlight w:val="none"/>
              </w:rPr>
              <w:t>客梯：首层发纹不锈钢，其余层钢板烤漆□</w:t>
            </w:r>
          </w:p>
          <w:p w14:paraId="7DA0BEB2">
            <w:pPr>
              <w:jc w:val="left"/>
              <w:rPr>
                <w:rFonts w:ascii="仿宋" w:hAnsi="仿宋" w:eastAsia="仿宋" w:cs="宋体"/>
                <w:color w:val="auto"/>
                <w:sz w:val="24"/>
                <w:highlight w:val="none"/>
              </w:rPr>
            </w:pPr>
            <w:r>
              <w:rPr>
                <w:rFonts w:hint="eastAsia" w:ascii="仿宋" w:hAnsi="仿宋" w:eastAsia="仿宋" w:cs="宋体"/>
                <w:color w:val="auto"/>
                <w:sz w:val="24"/>
                <w:highlight w:val="none"/>
              </w:rPr>
              <w:t>所有层发纹不锈钢</w:t>
            </w:r>
            <w:r>
              <w:rPr>
                <w:rFonts w:hint="eastAsia" w:ascii="仿宋" w:hAnsi="仿宋" w:eastAsia="仿宋" w:cs="宋体"/>
                <w:color w:val="auto"/>
                <w:sz w:val="24"/>
                <w:highlight w:val="none"/>
              </w:rPr>
              <w:sym w:font="Wingdings 2" w:char="0052"/>
            </w:r>
          </w:p>
          <w:p w14:paraId="11662125">
            <w:pPr>
              <w:jc w:val="left"/>
              <w:rPr>
                <w:rFonts w:ascii="仿宋" w:hAnsi="仿宋" w:eastAsia="仿宋" w:cs="宋体"/>
                <w:color w:val="auto"/>
                <w:sz w:val="24"/>
                <w:highlight w:val="none"/>
              </w:rPr>
            </w:pPr>
            <w:r>
              <w:rPr>
                <w:rFonts w:hint="eastAsia" w:ascii="仿宋" w:hAnsi="仿宋" w:eastAsia="仿宋" w:cs="宋体"/>
                <w:color w:val="auto"/>
                <w:sz w:val="24"/>
                <w:highlight w:val="none"/>
              </w:rPr>
              <w:t>货梯：采用钢板烤漆□</w:t>
            </w:r>
          </w:p>
        </w:tc>
      </w:tr>
      <w:tr w14:paraId="3E0F4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470" w:type="dxa"/>
            <w:vMerge w:val="continue"/>
            <w:tcBorders>
              <w:left w:val="single" w:color="auto" w:sz="4" w:space="0"/>
              <w:right w:val="single" w:color="auto" w:sz="4" w:space="0"/>
            </w:tcBorders>
            <w:vAlign w:val="center"/>
          </w:tcPr>
          <w:p w14:paraId="5E4A85FC">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21D6419E">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厅外召唤及显示</w:t>
            </w:r>
          </w:p>
        </w:tc>
        <w:tc>
          <w:tcPr>
            <w:tcW w:w="5996" w:type="dxa"/>
            <w:tcBorders>
              <w:top w:val="single" w:color="auto" w:sz="4" w:space="0"/>
              <w:left w:val="single" w:color="auto" w:sz="4" w:space="0"/>
              <w:bottom w:val="single" w:color="auto" w:sz="4" w:space="0"/>
              <w:right w:val="single" w:color="auto" w:sz="4" w:space="0"/>
            </w:tcBorders>
            <w:vAlign w:val="center"/>
          </w:tcPr>
          <w:p w14:paraId="71003ACF">
            <w:pPr>
              <w:jc w:val="left"/>
              <w:rPr>
                <w:rFonts w:hint="eastAsia" w:ascii="仿宋" w:hAnsi="仿宋" w:eastAsia="仿宋" w:cs="宋体"/>
                <w:color w:val="auto"/>
                <w:sz w:val="24"/>
                <w:highlight w:val="none"/>
              </w:rPr>
            </w:pPr>
            <w:r>
              <w:rPr>
                <w:rFonts w:hint="eastAsia" w:ascii="仿宋" w:hAnsi="仿宋" w:eastAsia="仿宋" w:cs="宋体"/>
                <w:color w:val="auto"/>
                <w:sz w:val="24"/>
                <w:highlight w:val="none"/>
                <w:lang w:eastAsia="zh-CN"/>
              </w:rPr>
              <w:t>增加</w:t>
            </w:r>
            <w:r>
              <w:rPr>
                <w:rFonts w:hint="eastAsia" w:ascii="仿宋" w:hAnsi="仿宋" w:eastAsia="仿宋" w:cs="宋体"/>
                <w:color w:val="auto"/>
                <w:sz w:val="24"/>
                <w:highlight w:val="none"/>
              </w:rPr>
              <w:t>高亮点阵显示+到站灯提醒</w:t>
            </w:r>
          </w:p>
        </w:tc>
      </w:tr>
      <w:tr w14:paraId="50F6C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470" w:type="dxa"/>
            <w:vMerge w:val="continue"/>
            <w:tcBorders>
              <w:left w:val="single" w:color="auto" w:sz="4" w:space="0"/>
              <w:right w:val="single" w:color="auto" w:sz="4" w:space="0"/>
            </w:tcBorders>
            <w:vAlign w:val="center"/>
          </w:tcPr>
          <w:p w14:paraId="38CD34CC">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108C3039">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厅外呼叫面板材质</w:t>
            </w:r>
          </w:p>
        </w:tc>
        <w:tc>
          <w:tcPr>
            <w:tcW w:w="5996" w:type="dxa"/>
            <w:tcBorders>
              <w:top w:val="single" w:color="auto" w:sz="4" w:space="0"/>
              <w:left w:val="single" w:color="auto" w:sz="4" w:space="0"/>
              <w:bottom w:val="single" w:color="auto" w:sz="4" w:space="0"/>
              <w:right w:val="single" w:color="auto" w:sz="4" w:space="0"/>
            </w:tcBorders>
            <w:vAlign w:val="center"/>
          </w:tcPr>
          <w:p w14:paraId="56305F6D">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标准配置</w:t>
            </w:r>
          </w:p>
        </w:tc>
      </w:tr>
      <w:tr w14:paraId="48D66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1470" w:type="dxa"/>
            <w:tcBorders>
              <w:left w:val="single" w:color="auto" w:sz="4" w:space="0"/>
              <w:right w:val="single" w:color="auto" w:sz="4" w:space="0"/>
            </w:tcBorders>
            <w:vAlign w:val="center"/>
          </w:tcPr>
          <w:p w14:paraId="30D6DFB6">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其它</w:t>
            </w:r>
          </w:p>
        </w:tc>
        <w:tc>
          <w:tcPr>
            <w:tcW w:w="8406" w:type="dxa"/>
            <w:gridSpan w:val="2"/>
            <w:tcBorders>
              <w:top w:val="single" w:color="auto" w:sz="4" w:space="0"/>
              <w:left w:val="single" w:color="auto" w:sz="4" w:space="0"/>
              <w:bottom w:val="single" w:color="auto" w:sz="4" w:space="0"/>
              <w:right w:val="single" w:color="auto" w:sz="4" w:space="0"/>
            </w:tcBorders>
            <w:vAlign w:val="center"/>
          </w:tcPr>
          <w:p w14:paraId="6634A5F0">
            <w:pPr>
              <w:spacing w:line="480" w:lineRule="exact"/>
              <w:jc w:val="left"/>
              <w:rPr>
                <w:rFonts w:hint="default" w:ascii="仿宋" w:hAnsi="仿宋" w:eastAsia="仿宋" w:cs="宋体"/>
                <w:color w:val="auto"/>
                <w:sz w:val="24"/>
                <w:highlight w:val="none"/>
                <w:lang w:val="en-US"/>
              </w:rPr>
            </w:pPr>
            <w:r>
              <w:rPr>
                <w:rFonts w:hint="eastAsia" w:ascii="仿宋" w:hAnsi="仿宋" w:eastAsia="仿宋" w:cs="宋体"/>
                <w:color w:val="auto"/>
                <w:sz w:val="24"/>
                <w:highlight w:val="none"/>
                <w:lang w:eastAsia="zh-CN"/>
              </w:rPr>
              <w:t>预留</w:t>
            </w:r>
            <w:r>
              <w:rPr>
                <w:rFonts w:hint="eastAsia" w:ascii="仿宋" w:hAnsi="仿宋" w:eastAsia="仿宋" w:cs="宋体"/>
                <w:color w:val="auto"/>
                <w:sz w:val="24"/>
                <w:highlight w:val="none"/>
                <w:lang w:val="en-US" w:eastAsia="zh-CN"/>
              </w:rPr>
              <w:t>300KG装饰重，配置单冷空调，预留轿厢摄像功能接口。</w:t>
            </w:r>
          </w:p>
        </w:tc>
      </w:tr>
    </w:tbl>
    <w:p w14:paraId="4690F1CE">
      <w:pPr>
        <w:rPr>
          <w:color w:val="auto"/>
          <w:highlight w:val="none"/>
        </w:rPr>
      </w:pPr>
    </w:p>
    <w:tbl>
      <w:tblPr>
        <w:tblStyle w:val="14"/>
        <w:tblpPr w:leftFromText="180" w:rightFromText="180" w:vertAnchor="page" w:horzAnchor="page" w:tblpX="985" w:tblpY="2262"/>
        <w:tblOverlap w:val="never"/>
        <w:tblW w:w="10260" w:type="dxa"/>
        <w:tblInd w:w="0" w:type="dxa"/>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Layout w:type="fixed"/>
        <w:tblCellMar>
          <w:top w:w="0" w:type="dxa"/>
          <w:left w:w="108" w:type="dxa"/>
          <w:bottom w:w="0" w:type="dxa"/>
          <w:right w:w="108" w:type="dxa"/>
        </w:tblCellMar>
      </w:tblPr>
      <w:tblGrid>
        <w:gridCol w:w="648"/>
        <w:gridCol w:w="936"/>
        <w:gridCol w:w="1665"/>
        <w:gridCol w:w="1705"/>
        <w:gridCol w:w="5306"/>
      </w:tblGrid>
      <w:tr w14:paraId="715179AD">
        <w:tblPrEx>
          <w:tblCellMar>
            <w:top w:w="0" w:type="dxa"/>
            <w:left w:w="108" w:type="dxa"/>
            <w:bottom w:w="0" w:type="dxa"/>
            <w:right w:w="108" w:type="dxa"/>
          </w:tblCellMar>
        </w:tblPrEx>
        <w:trPr>
          <w:trHeight w:val="630" w:hRule="atLeast"/>
        </w:trPr>
        <w:tc>
          <w:tcPr>
            <w:tcW w:w="648" w:type="dxa"/>
            <w:vMerge w:val="restart"/>
            <w:tcBorders>
              <w:top w:val="single" w:color="auto" w:sz="2" w:space="0"/>
              <w:left w:val="single" w:color="000000" w:sz="4" w:space="0"/>
            </w:tcBorders>
            <w:vAlign w:val="center"/>
          </w:tcPr>
          <w:p w14:paraId="2027916C">
            <w:pPr>
              <w:spacing w:line="480" w:lineRule="exact"/>
              <w:ind w:left="-840" w:leftChars="-400" w:firstLine="223" w:firstLineChars="93"/>
              <w:jc w:val="center"/>
              <w:rPr>
                <w:rFonts w:ascii="仿宋" w:hAnsi="仿宋" w:eastAsia="仿宋"/>
                <w:color w:val="auto"/>
                <w:sz w:val="24"/>
                <w:highlight w:val="none"/>
              </w:rPr>
            </w:pPr>
          </w:p>
          <w:p w14:paraId="28603820">
            <w:pPr>
              <w:spacing w:line="480" w:lineRule="exact"/>
              <w:ind w:left="-840" w:leftChars="-400" w:firstLine="223" w:firstLineChars="93"/>
              <w:jc w:val="center"/>
              <w:rPr>
                <w:rFonts w:ascii="仿宋" w:hAnsi="仿宋" w:eastAsia="仿宋"/>
                <w:color w:val="auto"/>
                <w:sz w:val="24"/>
                <w:highlight w:val="none"/>
              </w:rPr>
            </w:pPr>
          </w:p>
        </w:tc>
        <w:tc>
          <w:tcPr>
            <w:tcW w:w="4306" w:type="dxa"/>
            <w:gridSpan w:val="3"/>
            <w:tcBorders>
              <w:top w:val="single" w:color="auto" w:sz="2" w:space="0"/>
              <w:right w:val="single" w:color="auto" w:sz="4" w:space="0"/>
            </w:tcBorders>
            <w:vAlign w:val="center"/>
          </w:tcPr>
          <w:p w14:paraId="1CD0FE5D">
            <w:pPr>
              <w:spacing w:line="400" w:lineRule="exact"/>
              <w:jc w:val="center"/>
              <w:rPr>
                <w:rFonts w:ascii="仿宋" w:hAnsi="仿宋" w:eastAsia="仿宋"/>
                <w:color w:val="auto"/>
                <w:sz w:val="24"/>
                <w:highlight w:val="none"/>
              </w:rPr>
            </w:pPr>
            <w:r>
              <w:rPr>
                <w:rFonts w:hint="eastAsia" w:ascii="仿宋" w:hAnsi="仿宋" w:eastAsia="仿宋"/>
                <w:b/>
                <w:bCs/>
                <w:color w:val="auto"/>
                <w:sz w:val="24"/>
                <w:highlight w:val="none"/>
                <w:lang w:val="en-US" w:eastAsia="zh-CN"/>
              </w:rPr>
              <w:t>暂估价：</w:t>
            </w:r>
            <w:r>
              <w:rPr>
                <w:rFonts w:hint="eastAsia" w:ascii="仿宋" w:hAnsi="仿宋" w:eastAsia="仿宋"/>
                <w:color w:val="auto"/>
                <w:sz w:val="24"/>
                <w:highlight w:val="none"/>
                <w:u w:val="single"/>
                <w:lang w:val="en-US" w:eastAsia="zh-CN"/>
              </w:rPr>
              <w:t xml:space="preserve">     /  </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 xml:space="preserve">        　　　　</w:t>
            </w:r>
          </w:p>
        </w:tc>
        <w:tc>
          <w:tcPr>
            <w:tcW w:w="5306" w:type="dxa"/>
            <w:vMerge w:val="restart"/>
            <w:tcBorders>
              <w:top w:val="single" w:color="auto" w:sz="4" w:space="0"/>
              <w:left w:val="single" w:color="auto" w:sz="4" w:space="0"/>
              <w:right w:val="single" w:color="000000" w:sz="4" w:space="0"/>
            </w:tcBorders>
            <w:vAlign w:val="center"/>
          </w:tcPr>
          <w:p w14:paraId="1E9D19E2">
            <w:pPr>
              <w:spacing w:line="400" w:lineRule="exact"/>
              <w:jc w:val="center"/>
              <w:rPr>
                <w:rFonts w:ascii="仿宋" w:hAnsi="仿宋" w:eastAsia="仿宋"/>
                <w:color w:val="auto"/>
                <w:sz w:val="24"/>
                <w:highlight w:val="none"/>
              </w:rPr>
            </w:pPr>
            <w:r>
              <w:rPr>
                <w:rFonts w:hint="eastAsia" w:ascii="仿宋" w:hAnsi="仿宋" w:eastAsia="仿宋" w:cs="宋体"/>
                <w:color w:val="auto"/>
                <w:sz w:val="24"/>
                <w:highlight w:val="none"/>
                <w:lang w:eastAsia="zh-CN"/>
              </w:rPr>
              <w:t>科技创新服务区</w:t>
            </w:r>
            <w:r>
              <w:rPr>
                <w:rFonts w:hint="eastAsia" w:ascii="仿宋" w:hAnsi="仿宋" w:eastAsia="仿宋" w:cs="宋体"/>
                <w:color w:val="auto"/>
                <w:sz w:val="24"/>
                <w:highlight w:val="none"/>
                <w:lang w:val="en-US" w:eastAsia="zh-CN"/>
              </w:rPr>
              <w:t>A楼（EL20）</w:t>
            </w:r>
          </w:p>
        </w:tc>
      </w:tr>
      <w:tr w14:paraId="710723AB">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42" w:hRule="atLeast"/>
        </w:trPr>
        <w:tc>
          <w:tcPr>
            <w:tcW w:w="648" w:type="dxa"/>
            <w:vMerge w:val="continue"/>
            <w:tcBorders>
              <w:left w:val="single" w:color="000000" w:sz="4" w:space="0"/>
            </w:tcBorders>
            <w:vAlign w:val="center"/>
          </w:tcPr>
          <w:p w14:paraId="42110A79">
            <w:pPr>
              <w:spacing w:line="400" w:lineRule="exact"/>
              <w:jc w:val="center"/>
              <w:rPr>
                <w:color w:val="auto"/>
                <w:highlight w:val="none"/>
              </w:rPr>
            </w:pPr>
          </w:p>
        </w:tc>
        <w:tc>
          <w:tcPr>
            <w:tcW w:w="4306" w:type="dxa"/>
            <w:gridSpan w:val="3"/>
            <w:tcBorders>
              <w:top w:val="single" w:color="auto" w:sz="2" w:space="0"/>
              <w:right w:val="single" w:color="auto" w:sz="4" w:space="0"/>
            </w:tcBorders>
            <w:vAlign w:val="center"/>
          </w:tcPr>
          <w:p w14:paraId="0BB70244">
            <w:pPr>
              <w:spacing w:line="400" w:lineRule="exact"/>
              <w:jc w:val="center"/>
              <w:rPr>
                <w:rFonts w:hint="eastAsia" w:ascii="仿宋" w:hAnsi="仿宋" w:eastAsia="仿宋"/>
                <w:color w:val="auto"/>
                <w:sz w:val="24"/>
                <w:highlight w:val="none"/>
                <w:lang w:val="en-US" w:eastAsia="zh-CN"/>
              </w:rPr>
            </w:pPr>
            <w:r>
              <w:rPr>
                <w:rFonts w:hint="eastAsia" w:ascii="仿宋" w:hAnsi="仿宋" w:eastAsia="仿宋"/>
                <w:b/>
                <w:bCs/>
                <w:color w:val="auto"/>
                <w:sz w:val="24"/>
                <w:highlight w:val="none"/>
                <w:lang w:val="en-US" w:eastAsia="zh-CN"/>
              </w:rPr>
              <w:t>是否标内：</w:t>
            </w:r>
            <w:r>
              <w:rPr>
                <w:rFonts w:hint="eastAsia" w:ascii="仿宋" w:hAnsi="仿宋" w:eastAsia="仿宋"/>
                <w:b/>
                <w:bCs/>
                <w:color w:val="auto"/>
                <w:sz w:val="24"/>
                <w:highlight w:val="none"/>
                <w:u w:val="single"/>
                <w:lang w:val="en-US" w:eastAsia="zh-CN"/>
              </w:rPr>
              <w:t xml:space="preserve">   否   </w:t>
            </w:r>
          </w:p>
        </w:tc>
        <w:tc>
          <w:tcPr>
            <w:tcW w:w="5306" w:type="dxa"/>
            <w:vMerge w:val="continue"/>
            <w:tcBorders>
              <w:left w:val="single" w:color="auto" w:sz="4" w:space="0"/>
              <w:right w:val="single" w:color="000000" w:sz="4" w:space="0"/>
            </w:tcBorders>
            <w:vAlign w:val="center"/>
          </w:tcPr>
          <w:p w14:paraId="53BFF172">
            <w:pPr>
              <w:spacing w:line="400" w:lineRule="exact"/>
              <w:jc w:val="center"/>
              <w:rPr>
                <w:rFonts w:hint="eastAsia" w:ascii="仿宋" w:hAnsi="仿宋" w:eastAsia="仿宋"/>
                <w:color w:val="auto"/>
                <w:sz w:val="24"/>
                <w:highlight w:val="none"/>
              </w:rPr>
            </w:pPr>
          </w:p>
        </w:tc>
      </w:tr>
      <w:tr w14:paraId="608B1B50">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369" w:hRule="atLeast"/>
        </w:trPr>
        <w:tc>
          <w:tcPr>
            <w:tcW w:w="648" w:type="dxa"/>
            <w:vMerge w:val="restart"/>
            <w:tcBorders>
              <w:left w:val="single" w:color="000000" w:sz="4" w:space="0"/>
            </w:tcBorders>
            <w:vAlign w:val="center"/>
          </w:tcPr>
          <w:p w14:paraId="0B1AFF88">
            <w:pPr>
              <w:spacing w:line="480" w:lineRule="exact"/>
              <w:jc w:val="center"/>
              <w:rPr>
                <w:rFonts w:ascii="仿宋" w:hAnsi="仿宋" w:eastAsia="仿宋"/>
                <w:color w:val="auto"/>
                <w:sz w:val="24"/>
                <w:highlight w:val="none"/>
              </w:rPr>
            </w:pPr>
            <w:r>
              <w:rPr>
                <w:rFonts w:hint="eastAsia" w:ascii="仿宋" w:hAnsi="仿宋" w:eastAsia="仿宋"/>
                <w:color w:val="auto"/>
                <w:sz w:val="24"/>
                <w:highlight w:val="none"/>
              </w:rPr>
              <w:t>1</w:t>
            </w:r>
          </w:p>
        </w:tc>
        <w:tc>
          <w:tcPr>
            <w:tcW w:w="936" w:type="dxa"/>
            <w:vMerge w:val="restart"/>
            <w:vAlign w:val="center"/>
          </w:tcPr>
          <w:p w14:paraId="0FCF5551">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技术</w:t>
            </w:r>
          </w:p>
          <w:p w14:paraId="1C73EF6F">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规格</w:t>
            </w:r>
          </w:p>
        </w:tc>
        <w:tc>
          <w:tcPr>
            <w:tcW w:w="3370" w:type="dxa"/>
            <w:gridSpan w:val="2"/>
            <w:vAlign w:val="center"/>
          </w:tcPr>
          <w:p w14:paraId="3D2177EF">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电梯</w:t>
            </w:r>
            <w:r>
              <w:rPr>
                <w:rFonts w:ascii="仿宋" w:hAnsi="仿宋" w:eastAsia="仿宋" w:cs="宋体"/>
                <w:color w:val="auto"/>
                <w:kern w:val="0"/>
                <w:sz w:val="24"/>
                <w:highlight w:val="none"/>
              </w:rPr>
              <w:t>类型</w:t>
            </w:r>
          </w:p>
        </w:tc>
        <w:tc>
          <w:tcPr>
            <w:tcW w:w="5306" w:type="dxa"/>
            <w:tcBorders>
              <w:right w:val="single" w:color="000000" w:sz="4" w:space="0"/>
            </w:tcBorders>
            <w:vAlign w:val="center"/>
          </w:tcPr>
          <w:p w14:paraId="089C788C">
            <w:pPr>
              <w:spacing w:line="400" w:lineRule="exact"/>
              <w:rPr>
                <w:rFonts w:ascii="仿宋" w:hAnsi="仿宋" w:eastAsia="仿宋"/>
                <w:color w:val="auto"/>
                <w:sz w:val="24"/>
                <w:highlight w:val="none"/>
              </w:rPr>
            </w:pPr>
            <w:r>
              <w:rPr>
                <w:rFonts w:hint="eastAsia" w:ascii="仿宋" w:hAnsi="仿宋" w:eastAsia="仿宋" w:cs="宋体"/>
                <w:color w:val="auto"/>
                <w:sz w:val="24"/>
                <w:highlight w:val="none"/>
              </w:rPr>
              <w:t>乘客电梯</w:t>
            </w:r>
            <w:r>
              <w:rPr>
                <w:rFonts w:hint="eastAsia" w:ascii="仿宋" w:hAnsi="仿宋" w:eastAsia="仿宋"/>
                <w:color w:val="auto"/>
                <w:sz w:val="24"/>
                <w:highlight w:val="none"/>
                <w:lang w:eastAsia="zh-CN"/>
              </w:rPr>
              <w:t>☑</w:t>
            </w:r>
            <w:r>
              <w:rPr>
                <w:rFonts w:hint="eastAsia" w:ascii="仿宋" w:hAnsi="仿宋" w:eastAsia="仿宋" w:cs="宋体"/>
                <w:color w:val="auto"/>
                <w:sz w:val="24"/>
                <w:highlight w:val="none"/>
              </w:rPr>
              <w:t>载货电梯</w:t>
            </w:r>
            <w:r>
              <w:rPr>
                <w:rFonts w:hint="eastAsia" w:ascii="仿宋" w:hAnsi="仿宋" w:eastAsia="仿宋"/>
                <w:color w:val="auto"/>
                <w:sz w:val="24"/>
                <w:highlight w:val="none"/>
              </w:rPr>
              <w:t>□</w:t>
            </w:r>
            <w:r>
              <w:rPr>
                <w:rFonts w:hint="eastAsia" w:ascii="仿宋" w:hAnsi="仿宋" w:eastAsia="仿宋" w:cs="宋体"/>
                <w:color w:val="auto"/>
                <w:sz w:val="24"/>
                <w:highlight w:val="none"/>
              </w:rPr>
              <w:t>自动扶梯</w:t>
            </w:r>
            <w:r>
              <w:rPr>
                <w:rFonts w:hint="eastAsia" w:ascii="仿宋" w:hAnsi="仿宋" w:eastAsia="仿宋"/>
                <w:color w:val="auto"/>
                <w:sz w:val="24"/>
                <w:highlight w:val="none"/>
              </w:rPr>
              <w:t>□</w:t>
            </w:r>
            <w:r>
              <w:rPr>
                <w:rFonts w:hint="eastAsia" w:ascii="仿宋" w:hAnsi="仿宋" w:eastAsia="仿宋" w:cs="宋体"/>
                <w:color w:val="auto"/>
                <w:sz w:val="24"/>
                <w:highlight w:val="none"/>
              </w:rPr>
              <w:t>自动人行道</w:t>
            </w:r>
            <w:r>
              <w:rPr>
                <w:rFonts w:hint="eastAsia" w:ascii="仿宋" w:hAnsi="仿宋" w:eastAsia="仿宋"/>
                <w:color w:val="auto"/>
                <w:sz w:val="24"/>
                <w:highlight w:val="none"/>
              </w:rPr>
              <w:t>□</w:t>
            </w:r>
            <w:r>
              <w:rPr>
                <w:rFonts w:hint="eastAsia" w:ascii="仿宋" w:hAnsi="仿宋" w:eastAsia="仿宋" w:cs="宋体"/>
                <w:color w:val="auto"/>
                <w:sz w:val="24"/>
                <w:highlight w:val="none"/>
              </w:rPr>
              <w:t xml:space="preserve"> </w:t>
            </w:r>
          </w:p>
        </w:tc>
      </w:tr>
      <w:tr w14:paraId="4A167008">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369" w:hRule="atLeast"/>
        </w:trPr>
        <w:tc>
          <w:tcPr>
            <w:tcW w:w="648" w:type="dxa"/>
            <w:vMerge w:val="continue"/>
            <w:tcBorders>
              <w:left w:val="single" w:color="000000" w:sz="4" w:space="0"/>
            </w:tcBorders>
            <w:vAlign w:val="center"/>
          </w:tcPr>
          <w:p w14:paraId="5C747065">
            <w:pPr>
              <w:spacing w:line="480" w:lineRule="exact"/>
              <w:jc w:val="center"/>
              <w:rPr>
                <w:rFonts w:ascii="仿宋" w:hAnsi="仿宋" w:eastAsia="仿宋"/>
                <w:color w:val="auto"/>
                <w:sz w:val="24"/>
                <w:highlight w:val="none"/>
              </w:rPr>
            </w:pPr>
          </w:p>
        </w:tc>
        <w:tc>
          <w:tcPr>
            <w:tcW w:w="936" w:type="dxa"/>
            <w:vMerge w:val="continue"/>
            <w:vAlign w:val="center"/>
          </w:tcPr>
          <w:p w14:paraId="465DBFD3">
            <w:pPr>
              <w:spacing w:line="400" w:lineRule="exact"/>
              <w:jc w:val="center"/>
              <w:rPr>
                <w:rFonts w:ascii="仿宋" w:hAnsi="仿宋" w:eastAsia="仿宋"/>
                <w:color w:val="auto"/>
                <w:sz w:val="24"/>
                <w:highlight w:val="none"/>
              </w:rPr>
            </w:pPr>
          </w:p>
        </w:tc>
        <w:tc>
          <w:tcPr>
            <w:tcW w:w="3370" w:type="dxa"/>
            <w:gridSpan w:val="2"/>
            <w:vAlign w:val="center"/>
          </w:tcPr>
          <w:p w14:paraId="46F2EF3E">
            <w:pPr>
              <w:spacing w:line="400" w:lineRule="exact"/>
              <w:ind w:firstLine="720" w:firstLineChars="300"/>
              <w:rPr>
                <w:rFonts w:ascii="仿宋" w:hAnsi="仿宋" w:eastAsia="仿宋"/>
                <w:color w:val="auto"/>
                <w:sz w:val="24"/>
                <w:highlight w:val="none"/>
              </w:rPr>
            </w:pPr>
            <w:r>
              <w:rPr>
                <w:rFonts w:hint="eastAsia" w:ascii="仿宋" w:hAnsi="仿宋" w:eastAsia="仿宋"/>
                <w:color w:val="auto"/>
                <w:sz w:val="24"/>
                <w:highlight w:val="none"/>
              </w:rPr>
              <w:t>乘客、载货电梯</w:t>
            </w:r>
          </w:p>
          <w:p w14:paraId="24F0DA57">
            <w:pPr>
              <w:spacing w:line="400" w:lineRule="exact"/>
              <w:ind w:firstLine="720" w:firstLineChars="300"/>
              <w:rPr>
                <w:rFonts w:ascii="仿宋" w:hAnsi="仿宋" w:eastAsia="仿宋"/>
                <w:color w:val="auto"/>
                <w:sz w:val="24"/>
                <w:highlight w:val="none"/>
              </w:rPr>
            </w:pPr>
            <w:r>
              <w:rPr>
                <w:rFonts w:hint="eastAsia" w:ascii="仿宋" w:hAnsi="仿宋" w:eastAsia="仿宋"/>
                <w:color w:val="auto"/>
                <w:sz w:val="24"/>
                <w:highlight w:val="none"/>
              </w:rPr>
              <w:t>曳引机放置位置</w:t>
            </w:r>
          </w:p>
        </w:tc>
        <w:tc>
          <w:tcPr>
            <w:tcW w:w="5306" w:type="dxa"/>
            <w:tcBorders>
              <w:right w:val="single" w:color="000000" w:sz="4" w:space="0"/>
            </w:tcBorders>
            <w:vAlign w:val="center"/>
          </w:tcPr>
          <w:p w14:paraId="15E41D99">
            <w:pPr>
              <w:spacing w:line="400" w:lineRule="exact"/>
              <w:jc w:val="center"/>
              <w:rPr>
                <w:rFonts w:hint="eastAsia" w:ascii="仿宋" w:hAnsi="仿宋" w:eastAsia="仿宋" w:cs="宋体"/>
                <w:color w:val="auto"/>
                <w:sz w:val="24"/>
                <w:highlight w:val="none"/>
                <w:lang w:eastAsia="zh-CN"/>
              </w:rPr>
            </w:pPr>
            <w:r>
              <w:rPr>
                <w:rFonts w:hint="eastAsia" w:ascii="仿宋" w:hAnsi="仿宋" w:eastAsia="仿宋" w:cs="宋体"/>
                <w:color w:val="auto"/>
                <w:sz w:val="24"/>
                <w:highlight w:val="none"/>
              </w:rPr>
              <w:t>有机房</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无机房</w:t>
            </w:r>
            <w:r>
              <w:rPr>
                <w:rFonts w:hint="eastAsia" w:ascii="仿宋" w:hAnsi="仿宋" w:eastAsia="仿宋"/>
                <w:color w:val="auto"/>
                <w:sz w:val="24"/>
                <w:highlight w:val="none"/>
                <w:lang w:eastAsia="zh-CN"/>
              </w:rPr>
              <w:t>☑</w:t>
            </w:r>
          </w:p>
        </w:tc>
      </w:tr>
      <w:tr w14:paraId="5659622F">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left w:val="single" w:color="000000" w:sz="4" w:space="0"/>
            </w:tcBorders>
            <w:vAlign w:val="center"/>
          </w:tcPr>
          <w:p w14:paraId="7FCD365C">
            <w:pPr>
              <w:spacing w:line="480" w:lineRule="exact"/>
              <w:jc w:val="center"/>
              <w:rPr>
                <w:rFonts w:ascii="仿宋" w:hAnsi="仿宋" w:eastAsia="仿宋"/>
                <w:color w:val="auto"/>
                <w:sz w:val="24"/>
                <w:highlight w:val="none"/>
              </w:rPr>
            </w:pPr>
          </w:p>
        </w:tc>
        <w:tc>
          <w:tcPr>
            <w:tcW w:w="936" w:type="dxa"/>
            <w:vMerge w:val="continue"/>
            <w:vAlign w:val="center"/>
          </w:tcPr>
          <w:p w14:paraId="1FA935C5">
            <w:pPr>
              <w:spacing w:line="400" w:lineRule="exact"/>
              <w:jc w:val="center"/>
              <w:rPr>
                <w:rFonts w:ascii="仿宋" w:hAnsi="仿宋" w:eastAsia="仿宋"/>
                <w:color w:val="auto"/>
                <w:sz w:val="24"/>
                <w:highlight w:val="none"/>
              </w:rPr>
            </w:pPr>
          </w:p>
        </w:tc>
        <w:tc>
          <w:tcPr>
            <w:tcW w:w="3370" w:type="dxa"/>
            <w:gridSpan w:val="2"/>
            <w:vAlign w:val="center"/>
          </w:tcPr>
          <w:p w14:paraId="3475866C">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电梯数量</w:t>
            </w:r>
          </w:p>
        </w:tc>
        <w:tc>
          <w:tcPr>
            <w:tcW w:w="5306" w:type="dxa"/>
            <w:tcBorders>
              <w:right w:val="single" w:color="000000" w:sz="4" w:space="0"/>
            </w:tcBorders>
            <w:vAlign w:val="center"/>
          </w:tcPr>
          <w:p w14:paraId="5D5AF97D">
            <w:pPr>
              <w:spacing w:line="400" w:lineRule="exact"/>
              <w:jc w:val="center"/>
              <w:rPr>
                <w:rFonts w:hint="eastAsia" w:ascii="仿宋" w:hAnsi="仿宋" w:eastAsia="仿宋"/>
                <w:color w:val="auto"/>
                <w:sz w:val="24"/>
                <w:highlight w:val="none"/>
                <w:lang w:eastAsia="zh-CN"/>
              </w:rPr>
            </w:pPr>
            <w:r>
              <w:rPr>
                <w:rFonts w:hint="eastAsia" w:ascii="仿宋" w:hAnsi="仿宋" w:eastAsia="仿宋" w:cs="宋体"/>
                <w:color w:val="auto"/>
                <w:sz w:val="24"/>
                <w:highlight w:val="none"/>
                <w:lang w:val="en-US" w:eastAsia="zh-CN"/>
              </w:rPr>
              <w:t>1</w:t>
            </w:r>
            <w:r>
              <w:rPr>
                <w:rFonts w:hint="eastAsia" w:ascii="仿宋" w:hAnsi="仿宋" w:eastAsia="仿宋" w:cs="宋体"/>
                <w:color w:val="auto"/>
                <w:sz w:val="24"/>
                <w:highlight w:val="none"/>
              </w:rPr>
              <w:t>台</w:t>
            </w:r>
          </w:p>
        </w:tc>
      </w:tr>
      <w:tr w14:paraId="66693E32">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left w:val="single" w:color="000000" w:sz="4" w:space="0"/>
            </w:tcBorders>
            <w:vAlign w:val="center"/>
          </w:tcPr>
          <w:p w14:paraId="20AB2753">
            <w:pPr>
              <w:spacing w:line="480" w:lineRule="exact"/>
              <w:jc w:val="center"/>
              <w:rPr>
                <w:rFonts w:ascii="仿宋" w:hAnsi="仿宋" w:eastAsia="仿宋"/>
                <w:color w:val="auto"/>
                <w:sz w:val="24"/>
                <w:highlight w:val="none"/>
              </w:rPr>
            </w:pPr>
          </w:p>
        </w:tc>
        <w:tc>
          <w:tcPr>
            <w:tcW w:w="936" w:type="dxa"/>
            <w:vMerge w:val="continue"/>
            <w:vAlign w:val="center"/>
          </w:tcPr>
          <w:p w14:paraId="18842523">
            <w:pPr>
              <w:spacing w:line="400" w:lineRule="exact"/>
              <w:jc w:val="center"/>
              <w:rPr>
                <w:rFonts w:ascii="仿宋" w:hAnsi="仿宋" w:eastAsia="仿宋"/>
                <w:color w:val="auto"/>
                <w:sz w:val="24"/>
                <w:highlight w:val="none"/>
              </w:rPr>
            </w:pPr>
          </w:p>
        </w:tc>
        <w:tc>
          <w:tcPr>
            <w:tcW w:w="3370" w:type="dxa"/>
            <w:gridSpan w:val="2"/>
            <w:vAlign w:val="center"/>
          </w:tcPr>
          <w:p w14:paraId="76435AF3">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驱动方式</w:t>
            </w:r>
          </w:p>
        </w:tc>
        <w:tc>
          <w:tcPr>
            <w:tcW w:w="5306" w:type="dxa"/>
            <w:tcBorders>
              <w:right w:val="single" w:color="000000" w:sz="4" w:space="0"/>
            </w:tcBorders>
            <w:vAlign w:val="center"/>
          </w:tcPr>
          <w:p w14:paraId="396AE5BC">
            <w:pPr>
              <w:spacing w:line="400" w:lineRule="exact"/>
              <w:ind w:firstLine="1920" w:firstLineChars="800"/>
              <w:rPr>
                <w:rFonts w:ascii="仿宋" w:hAnsi="仿宋" w:eastAsia="仿宋" w:cs="宋体"/>
                <w:color w:val="auto"/>
                <w:sz w:val="24"/>
                <w:highlight w:val="none"/>
              </w:rPr>
            </w:pPr>
            <w:r>
              <w:rPr>
                <w:rFonts w:hint="eastAsia" w:ascii="仿宋" w:hAnsi="仿宋" w:eastAsia="仿宋" w:cs="宋体"/>
                <w:color w:val="auto"/>
                <w:sz w:val="24"/>
                <w:highlight w:val="none"/>
              </w:rPr>
              <w:t>曳引驱动</w:t>
            </w:r>
          </w:p>
        </w:tc>
      </w:tr>
      <w:tr w14:paraId="7E35233A">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left w:val="single" w:color="000000" w:sz="4" w:space="0"/>
            </w:tcBorders>
            <w:vAlign w:val="center"/>
          </w:tcPr>
          <w:p w14:paraId="0C740B32">
            <w:pPr>
              <w:spacing w:line="480" w:lineRule="exact"/>
              <w:jc w:val="center"/>
              <w:rPr>
                <w:rFonts w:ascii="仿宋" w:hAnsi="仿宋" w:eastAsia="仿宋"/>
                <w:color w:val="auto"/>
                <w:sz w:val="24"/>
                <w:highlight w:val="none"/>
              </w:rPr>
            </w:pPr>
          </w:p>
        </w:tc>
        <w:tc>
          <w:tcPr>
            <w:tcW w:w="936" w:type="dxa"/>
            <w:vMerge w:val="continue"/>
            <w:vAlign w:val="center"/>
          </w:tcPr>
          <w:p w14:paraId="3A909E93">
            <w:pPr>
              <w:spacing w:line="400" w:lineRule="exact"/>
              <w:jc w:val="center"/>
              <w:rPr>
                <w:rFonts w:ascii="仿宋" w:hAnsi="仿宋" w:eastAsia="仿宋"/>
                <w:color w:val="auto"/>
                <w:sz w:val="24"/>
                <w:highlight w:val="none"/>
              </w:rPr>
            </w:pPr>
          </w:p>
        </w:tc>
        <w:tc>
          <w:tcPr>
            <w:tcW w:w="3370" w:type="dxa"/>
            <w:gridSpan w:val="2"/>
            <w:vAlign w:val="center"/>
          </w:tcPr>
          <w:p w14:paraId="3DF8E3B6">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调速方式</w:t>
            </w:r>
          </w:p>
        </w:tc>
        <w:tc>
          <w:tcPr>
            <w:tcW w:w="5306" w:type="dxa"/>
            <w:tcBorders>
              <w:right w:val="single" w:color="000000" w:sz="4" w:space="0"/>
            </w:tcBorders>
            <w:vAlign w:val="center"/>
          </w:tcPr>
          <w:p w14:paraId="3C95165A">
            <w:pPr>
              <w:spacing w:line="400" w:lineRule="exact"/>
              <w:ind w:firstLine="1680" w:firstLineChars="700"/>
              <w:rPr>
                <w:rFonts w:ascii="仿宋" w:hAnsi="仿宋" w:eastAsia="仿宋" w:cs="宋体"/>
                <w:color w:val="auto"/>
                <w:sz w:val="24"/>
                <w:highlight w:val="none"/>
              </w:rPr>
            </w:pPr>
            <w:r>
              <w:rPr>
                <w:rFonts w:hint="eastAsia" w:ascii="仿宋" w:hAnsi="仿宋" w:eastAsia="仿宋" w:cs="宋体"/>
                <w:color w:val="auto"/>
                <w:sz w:val="24"/>
                <w:highlight w:val="none"/>
              </w:rPr>
              <w:t xml:space="preserve">交流变频调速 </w:t>
            </w:r>
          </w:p>
        </w:tc>
      </w:tr>
      <w:tr w14:paraId="361498DC">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369" w:hRule="atLeast"/>
        </w:trPr>
        <w:tc>
          <w:tcPr>
            <w:tcW w:w="648" w:type="dxa"/>
            <w:vMerge w:val="continue"/>
            <w:tcBorders>
              <w:left w:val="single" w:color="000000" w:sz="4" w:space="0"/>
            </w:tcBorders>
            <w:vAlign w:val="center"/>
          </w:tcPr>
          <w:p w14:paraId="62CE9596">
            <w:pPr>
              <w:spacing w:line="480" w:lineRule="exact"/>
              <w:jc w:val="center"/>
              <w:rPr>
                <w:rFonts w:ascii="仿宋" w:hAnsi="仿宋" w:eastAsia="仿宋"/>
                <w:color w:val="auto"/>
                <w:sz w:val="24"/>
                <w:highlight w:val="none"/>
              </w:rPr>
            </w:pPr>
          </w:p>
        </w:tc>
        <w:tc>
          <w:tcPr>
            <w:tcW w:w="936" w:type="dxa"/>
            <w:vMerge w:val="continue"/>
            <w:vAlign w:val="center"/>
          </w:tcPr>
          <w:p w14:paraId="07DBF5C8">
            <w:pPr>
              <w:spacing w:line="400" w:lineRule="exact"/>
              <w:jc w:val="center"/>
              <w:rPr>
                <w:rFonts w:ascii="仿宋" w:hAnsi="仿宋" w:eastAsia="仿宋"/>
                <w:color w:val="auto"/>
                <w:sz w:val="24"/>
                <w:highlight w:val="none"/>
              </w:rPr>
            </w:pPr>
          </w:p>
        </w:tc>
        <w:tc>
          <w:tcPr>
            <w:tcW w:w="3370" w:type="dxa"/>
            <w:gridSpan w:val="2"/>
            <w:vAlign w:val="center"/>
          </w:tcPr>
          <w:p w14:paraId="7F2D2D8C">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控制系统</w:t>
            </w:r>
          </w:p>
        </w:tc>
        <w:tc>
          <w:tcPr>
            <w:tcW w:w="5306" w:type="dxa"/>
            <w:tcBorders>
              <w:right w:val="single" w:color="000000" w:sz="4" w:space="0"/>
            </w:tcBorders>
            <w:vAlign w:val="center"/>
          </w:tcPr>
          <w:p w14:paraId="1EE3ECFA">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全电脑微机控制</w:t>
            </w:r>
          </w:p>
        </w:tc>
      </w:tr>
      <w:tr w14:paraId="5677EC18">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369" w:hRule="atLeast"/>
        </w:trPr>
        <w:tc>
          <w:tcPr>
            <w:tcW w:w="648" w:type="dxa"/>
            <w:vMerge w:val="continue"/>
            <w:tcBorders>
              <w:left w:val="single" w:color="000000" w:sz="4" w:space="0"/>
            </w:tcBorders>
            <w:vAlign w:val="center"/>
          </w:tcPr>
          <w:p w14:paraId="7E03EDA7">
            <w:pPr>
              <w:spacing w:line="480" w:lineRule="exact"/>
              <w:jc w:val="center"/>
              <w:rPr>
                <w:rFonts w:ascii="仿宋" w:hAnsi="仿宋" w:eastAsia="仿宋"/>
                <w:color w:val="auto"/>
                <w:sz w:val="24"/>
                <w:highlight w:val="none"/>
              </w:rPr>
            </w:pPr>
          </w:p>
        </w:tc>
        <w:tc>
          <w:tcPr>
            <w:tcW w:w="936" w:type="dxa"/>
            <w:vMerge w:val="continue"/>
            <w:vAlign w:val="center"/>
          </w:tcPr>
          <w:p w14:paraId="029B1D4A">
            <w:pPr>
              <w:spacing w:line="400" w:lineRule="exact"/>
              <w:jc w:val="center"/>
              <w:rPr>
                <w:rFonts w:ascii="仿宋" w:hAnsi="仿宋" w:eastAsia="仿宋"/>
                <w:color w:val="auto"/>
                <w:sz w:val="24"/>
                <w:highlight w:val="none"/>
              </w:rPr>
            </w:pPr>
          </w:p>
        </w:tc>
        <w:tc>
          <w:tcPr>
            <w:tcW w:w="3370" w:type="dxa"/>
            <w:gridSpan w:val="2"/>
            <w:vAlign w:val="center"/>
          </w:tcPr>
          <w:p w14:paraId="575DC2D2">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控制方式</w:t>
            </w:r>
          </w:p>
        </w:tc>
        <w:tc>
          <w:tcPr>
            <w:tcW w:w="5306" w:type="dxa"/>
            <w:tcBorders>
              <w:right w:val="single" w:color="000000" w:sz="4" w:space="0"/>
            </w:tcBorders>
            <w:vAlign w:val="center"/>
          </w:tcPr>
          <w:p w14:paraId="2289D934">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集选控制 （仅限垂直电梯）</w:t>
            </w:r>
          </w:p>
        </w:tc>
      </w:tr>
      <w:tr w14:paraId="32261671">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restart"/>
            <w:tcBorders>
              <w:left w:val="single" w:color="000000" w:sz="4" w:space="0"/>
            </w:tcBorders>
            <w:vAlign w:val="center"/>
          </w:tcPr>
          <w:p w14:paraId="314A5A46">
            <w:pPr>
              <w:spacing w:line="480" w:lineRule="exact"/>
              <w:jc w:val="center"/>
              <w:rPr>
                <w:rFonts w:ascii="仿宋" w:hAnsi="仿宋" w:eastAsia="仿宋"/>
                <w:color w:val="auto"/>
                <w:sz w:val="24"/>
                <w:highlight w:val="none"/>
              </w:rPr>
            </w:pPr>
            <w:r>
              <w:rPr>
                <w:rFonts w:hint="eastAsia" w:ascii="仿宋" w:hAnsi="仿宋" w:eastAsia="仿宋"/>
                <w:color w:val="auto"/>
                <w:sz w:val="24"/>
                <w:highlight w:val="none"/>
              </w:rPr>
              <w:t>2</w:t>
            </w:r>
          </w:p>
        </w:tc>
        <w:tc>
          <w:tcPr>
            <w:tcW w:w="936" w:type="dxa"/>
            <w:vMerge w:val="restart"/>
            <w:vAlign w:val="center"/>
          </w:tcPr>
          <w:p w14:paraId="7A4E73F8">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基本</w:t>
            </w:r>
          </w:p>
          <w:p w14:paraId="7890E48D">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参数</w:t>
            </w:r>
          </w:p>
        </w:tc>
        <w:tc>
          <w:tcPr>
            <w:tcW w:w="1665" w:type="dxa"/>
            <w:vMerge w:val="restart"/>
            <w:tcBorders>
              <w:right w:val="single" w:color="auto" w:sz="4" w:space="0"/>
            </w:tcBorders>
            <w:vAlign w:val="center"/>
          </w:tcPr>
          <w:p w14:paraId="417B91AB">
            <w:pPr>
              <w:spacing w:line="400" w:lineRule="exact"/>
              <w:ind w:firstLine="240" w:firstLineChars="100"/>
              <w:rPr>
                <w:rFonts w:ascii="仿宋" w:hAnsi="仿宋" w:eastAsia="仿宋"/>
                <w:color w:val="auto"/>
                <w:sz w:val="24"/>
                <w:highlight w:val="none"/>
              </w:rPr>
            </w:pPr>
            <w:r>
              <w:rPr>
                <w:rFonts w:hint="eastAsia" w:ascii="仿宋" w:hAnsi="仿宋" w:eastAsia="仿宋"/>
                <w:color w:val="auto"/>
                <w:sz w:val="24"/>
                <w:highlight w:val="none"/>
              </w:rPr>
              <w:t>乘客、载货</w:t>
            </w:r>
          </w:p>
          <w:p w14:paraId="09CBA4A7">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电梯</w:t>
            </w:r>
          </w:p>
        </w:tc>
        <w:tc>
          <w:tcPr>
            <w:tcW w:w="1705" w:type="dxa"/>
            <w:tcBorders>
              <w:left w:val="single" w:color="auto" w:sz="4" w:space="0"/>
            </w:tcBorders>
            <w:vAlign w:val="center"/>
          </w:tcPr>
          <w:p w14:paraId="3CFF5794">
            <w:pPr>
              <w:jc w:val="center"/>
              <w:rPr>
                <w:rFonts w:ascii="仿宋" w:hAnsi="仿宋" w:eastAsia="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olor w:val="auto"/>
                <w:sz w:val="24"/>
                <w:highlight w:val="none"/>
              </w:rPr>
              <w:t>额定载重量(kg)</w:t>
            </w:r>
          </w:p>
        </w:tc>
        <w:tc>
          <w:tcPr>
            <w:tcW w:w="5306" w:type="dxa"/>
            <w:tcBorders>
              <w:right w:val="single" w:color="000000" w:sz="4" w:space="0"/>
            </w:tcBorders>
            <w:vAlign w:val="center"/>
          </w:tcPr>
          <w:p w14:paraId="73241456">
            <w:pPr>
              <w:spacing w:line="400" w:lineRule="exact"/>
              <w:jc w:val="center"/>
              <w:rPr>
                <w:rFonts w:ascii="仿宋" w:hAnsi="仿宋" w:eastAsia="仿宋"/>
                <w:color w:val="auto"/>
                <w:sz w:val="24"/>
                <w:highlight w:val="none"/>
              </w:rPr>
            </w:pPr>
            <w:r>
              <w:rPr>
                <w:rFonts w:hint="eastAsia" w:ascii="仿宋" w:hAnsi="仿宋" w:eastAsia="仿宋" w:cs="宋体"/>
                <w:color w:val="auto"/>
                <w:sz w:val="24"/>
                <w:highlight w:val="none"/>
                <w:lang w:val="en-US" w:eastAsia="zh-CN"/>
              </w:rPr>
              <w:t>≥1000</w:t>
            </w:r>
            <w:r>
              <w:rPr>
                <w:rFonts w:hint="eastAsia" w:ascii="仿宋" w:hAnsi="仿宋" w:eastAsia="仿宋" w:cs="宋体"/>
                <w:color w:val="auto"/>
                <w:sz w:val="24"/>
                <w:highlight w:val="none"/>
              </w:rPr>
              <w:t>kg</w:t>
            </w:r>
            <w:r>
              <w:rPr>
                <w:rFonts w:hint="eastAsia" w:ascii="仿宋" w:hAnsi="仿宋" w:eastAsia="仿宋" w:cs="宋体"/>
                <w:color w:val="auto"/>
                <w:sz w:val="24"/>
                <w:highlight w:val="none"/>
                <w:lang w:val="en-US" w:eastAsia="zh-CN"/>
              </w:rPr>
              <w:t xml:space="preserve"> 13</w:t>
            </w:r>
            <w:r>
              <w:rPr>
                <w:rFonts w:hint="eastAsia" w:ascii="仿宋" w:hAnsi="仿宋" w:eastAsia="仿宋" w:cs="宋体"/>
                <w:color w:val="auto"/>
                <w:sz w:val="24"/>
                <w:highlight w:val="none"/>
              </w:rPr>
              <w:t>(人)</w:t>
            </w:r>
          </w:p>
        </w:tc>
      </w:tr>
      <w:tr w14:paraId="3DACE024">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left w:val="single" w:color="000000" w:sz="4" w:space="0"/>
            </w:tcBorders>
            <w:vAlign w:val="center"/>
          </w:tcPr>
          <w:p w14:paraId="4788ADB6">
            <w:pPr>
              <w:spacing w:line="480" w:lineRule="exact"/>
              <w:jc w:val="center"/>
              <w:rPr>
                <w:rFonts w:ascii="仿宋" w:hAnsi="仿宋" w:eastAsia="仿宋"/>
                <w:color w:val="auto"/>
                <w:sz w:val="24"/>
                <w:highlight w:val="none"/>
              </w:rPr>
            </w:pPr>
          </w:p>
        </w:tc>
        <w:tc>
          <w:tcPr>
            <w:tcW w:w="936" w:type="dxa"/>
            <w:vMerge w:val="continue"/>
            <w:vAlign w:val="center"/>
          </w:tcPr>
          <w:p w14:paraId="110234BE">
            <w:pPr>
              <w:spacing w:line="400" w:lineRule="exact"/>
              <w:jc w:val="center"/>
              <w:rPr>
                <w:rFonts w:ascii="仿宋" w:hAnsi="仿宋" w:eastAsia="仿宋"/>
                <w:color w:val="auto"/>
                <w:sz w:val="24"/>
                <w:highlight w:val="none"/>
              </w:rPr>
            </w:pPr>
          </w:p>
        </w:tc>
        <w:tc>
          <w:tcPr>
            <w:tcW w:w="1665" w:type="dxa"/>
            <w:vMerge w:val="continue"/>
            <w:tcBorders>
              <w:right w:val="single" w:color="auto" w:sz="4" w:space="0"/>
            </w:tcBorders>
            <w:vAlign w:val="center"/>
          </w:tcPr>
          <w:p w14:paraId="362B098B">
            <w:pPr>
              <w:spacing w:line="400" w:lineRule="exact"/>
              <w:jc w:val="center"/>
              <w:rPr>
                <w:rFonts w:ascii="仿宋" w:hAnsi="仿宋" w:eastAsia="仿宋"/>
                <w:color w:val="auto"/>
                <w:sz w:val="24"/>
                <w:highlight w:val="none"/>
              </w:rPr>
            </w:pPr>
          </w:p>
        </w:tc>
        <w:tc>
          <w:tcPr>
            <w:tcW w:w="1705" w:type="dxa"/>
            <w:tcBorders>
              <w:left w:val="single" w:color="auto" w:sz="4" w:space="0"/>
            </w:tcBorders>
            <w:vAlign w:val="center"/>
          </w:tcPr>
          <w:p w14:paraId="3688515F">
            <w:pPr>
              <w:jc w:val="center"/>
              <w:rPr>
                <w:rFonts w:ascii="仿宋" w:hAnsi="仿宋" w:eastAsia="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olor w:val="auto"/>
                <w:sz w:val="24"/>
                <w:highlight w:val="none"/>
              </w:rPr>
              <w:t>额定速度(m/s)</w:t>
            </w:r>
          </w:p>
        </w:tc>
        <w:tc>
          <w:tcPr>
            <w:tcW w:w="5306" w:type="dxa"/>
            <w:tcBorders>
              <w:right w:val="single" w:color="000000" w:sz="4" w:space="0"/>
            </w:tcBorders>
            <w:vAlign w:val="center"/>
          </w:tcPr>
          <w:p w14:paraId="4880335A">
            <w:pPr>
              <w:jc w:val="center"/>
              <w:rPr>
                <w:rFonts w:hint="default" w:ascii="仿宋" w:hAnsi="仿宋" w:eastAsia="仿宋"/>
                <w:color w:val="auto"/>
                <w:sz w:val="24"/>
                <w:highlight w:val="none"/>
                <w:lang w:val="en-US"/>
              </w:rPr>
            </w:pPr>
            <w:r>
              <w:rPr>
                <w:rFonts w:hint="eastAsia" w:ascii="仿宋" w:hAnsi="仿宋" w:eastAsia="仿宋"/>
                <w:color w:val="auto"/>
                <w:sz w:val="24"/>
                <w:highlight w:val="none"/>
                <w:lang w:val="en-US" w:eastAsia="zh-CN"/>
              </w:rPr>
              <w:t>1.5</w:t>
            </w:r>
          </w:p>
        </w:tc>
      </w:tr>
      <w:tr w14:paraId="19AD3474">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left w:val="single" w:color="000000" w:sz="4" w:space="0"/>
            </w:tcBorders>
            <w:vAlign w:val="center"/>
          </w:tcPr>
          <w:p w14:paraId="13D25FB1">
            <w:pPr>
              <w:spacing w:line="480" w:lineRule="exact"/>
              <w:jc w:val="center"/>
              <w:rPr>
                <w:rFonts w:ascii="仿宋" w:hAnsi="仿宋" w:eastAsia="仿宋"/>
                <w:color w:val="auto"/>
                <w:sz w:val="24"/>
                <w:highlight w:val="none"/>
              </w:rPr>
            </w:pPr>
          </w:p>
        </w:tc>
        <w:tc>
          <w:tcPr>
            <w:tcW w:w="936" w:type="dxa"/>
            <w:vMerge w:val="continue"/>
            <w:vAlign w:val="center"/>
          </w:tcPr>
          <w:p w14:paraId="25ABC760">
            <w:pPr>
              <w:spacing w:line="400" w:lineRule="exact"/>
              <w:jc w:val="center"/>
              <w:rPr>
                <w:rFonts w:ascii="仿宋" w:hAnsi="仿宋" w:eastAsia="仿宋"/>
                <w:color w:val="auto"/>
                <w:sz w:val="24"/>
                <w:highlight w:val="none"/>
              </w:rPr>
            </w:pPr>
          </w:p>
        </w:tc>
        <w:tc>
          <w:tcPr>
            <w:tcW w:w="1665" w:type="dxa"/>
            <w:vMerge w:val="continue"/>
            <w:tcBorders>
              <w:right w:val="single" w:color="auto" w:sz="4" w:space="0"/>
            </w:tcBorders>
            <w:vAlign w:val="center"/>
          </w:tcPr>
          <w:p w14:paraId="1A6BE8E2">
            <w:pPr>
              <w:spacing w:line="400" w:lineRule="exact"/>
              <w:jc w:val="center"/>
              <w:rPr>
                <w:rFonts w:ascii="仿宋" w:hAnsi="仿宋" w:eastAsia="仿宋"/>
                <w:color w:val="auto"/>
                <w:sz w:val="24"/>
                <w:highlight w:val="none"/>
              </w:rPr>
            </w:pPr>
          </w:p>
        </w:tc>
        <w:tc>
          <w:tcPr>
            <w:tcW w:w="1705" w:type="dxa"/>
            <w:tcBorders>
              <w:left w:val="single" w:color="auto" w:sz="4" w:space="0"/>
            </w:tcBorders>
            <w:vAlign w:val="center"/>
          </w:tcPr>
          <w:p w14:paraId="29716B2C">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层/站/门</w:t>
            </w:r>
          </w:p>
        </w:tc>
        <w:tc>
          <w:tcPr>
            <w:tcW w:w="5306" w:type="dxa"/>
            <w:tcBorders>
              <w:right w:val="single" w:color="000000" w:sz="4" w:space="0"/>
            </w:tcBorders>
            <w:vAlign w:val="center"/>
          </w:tcPr>
          <w:p w14:paraId="522BFDFA">
            <w:pPr>
              <w:spacing w:line="400" w:lineRule="exact"/>
              <w:jc w:val="center"/>
              <w:rPr>
                <w:rFonts w:hint="default"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2</w:t>
            </w:r>
          </w:p>
        </w:tc>
      </w:tr>
      <w:tr w14:paraId="023C71EE">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left w:val="single" w:color="000000" w:sz="4" w:space="0"/>
            </w:tcBorders>
            <w:vAlign w:val="center"/>
          </w:tcPr>
          <w:p w14:paraId="02FB3414">
            <w:pPr>
              <w:spacing w:line="480" w:lineRule="exact"/>
              <w:jc w:val="center"/>
              <w:rPr>
                <w:rFonts w:ascii="仿宋" w:hAnsi="仿宋" w:eastAsia="仿宋"/>
                <w:color w:val="auto"/>
                <w:sz w:val="24"/>
                <w:highlight w:val="none"/>
              </w:rPr>
            </w:pPr>
          </w:p>
        </w:tc>
        <w:tc>
          <w:tcPr>
            <w:tcW w:w="936" w:type="dxa"/>
            <w:vMerge w:val="continue"/>
            <w:vAlign w:val="center"/>
          </w:tcPr>
          <w:p w14:paraId="377D536B">
            <w:pPr>
              <w:spacing w:line="400" w:lineRule="exact"/>
              <w:jc w:val="center"/>
              <w:rPr>
                <w:rFonts w:ascii="仿宋" w:hAnsi="仿宋" w:eastAsia="仿宋"/>
                <w:color w:val="auto"/>
                <w:sz w:val="24"/>
                <w:highlight w:val="none"/>
              </w:rPr>
            </w:pPr>
          </w:p>
        </w:tc>
        <w:tc>
          <w:tcPr>
            <w:tcW w:w="1665" w:type="dxa"/>
            <w:vMerge w:val="continue"/>
            <w:tcBorders>
              <w:right w:val="single" w:color="auto" w:sz="4" w:space="0"/>
            </w:tcBorders>
            <w:vAlign w:val="center"/>
          </w:tcPr>
          <w:p w14:paraId="04703734">
            <w:pPr>
              <w:spacing w:line="400" w:lineRule="exact"/>
              <w:jc w:val="center"/>
              <w:rPr>
                <w:rFonts w:ascii="仿宋" w:hAnsi="仿宋" w:eastAsia="仿宋"/>
                <w:color w:val="auto"/>
                <w:sz w:val="24"/>
                <w:highlight w:val="none"/>
              </w:rPr>
            </w:pPr>
          </w:p>
        </w:tc>
        <w:tc>
          <w:tcPr>
            <w:tcW w:w="1705" w:type="dxa"/>
            <w:tcBorders>
              <w:left w:val="single" w:color="auto" w:sz="4" w:space="0"/>
            </w:tcBorders>
            <w:vAlign w:val="center"/>
          </w:tcPr>
          <w:p w14:paraId="2D8A39E8">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服务楼层</w:t>
            </w:r>
          </w:p>
        </w:tc>
        <w:tc>
          <w:tcPr>
            <w:tcW w:w="5306" w:type="dxa"/>
            <w:tcBorders>
              <w:right w:val="single" w:color="000000" w:sz="4" w:space="0"/>
            </w:tcBorders>
            <w:vAlign w:val="center"/>
          </w:tcPr>
          <w:p w14:paraId="37D5E8EB">
            <w:pPr>
              <w:spacing w:line="400" w:lineRule="exact"/>
              <w:jc w:val="center"/>
              <w:rPr>
                <w:rFonts w:hint="default"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33-机房层</w:t>
            </w:r>
          </w:p>
        </w:tc>
      </w:tr>
      <w:tr w14:paraId="4E71E72D">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382" w:hRule="atLeast"/>
        </w:trPr>
        <w:tc>
          <w:tcPr>
            <w:tcW w:w="648" w:type="dxa"/>
            <w:vMerge w:val="continue"/>
            <w:tcBorders>
              <w:left w:val="single" w:color="000000" w:sz="4" w:space="0"/>
            </w:tcBorders>
            <w:vAlign w:val="center"/>
          </w:tcPr>
          <w:p w14:paraId="3299C3EA">
            <w:pPr>
              <w:spacing w:line="480" w:lineRule="exact"/>
              <w:jc w:val="center"/>
              <w:rPr>
                <w:rFonts w:ascii="仿宋" w:hAnsi="仿宋" w:eastAsia="仿宋"/>
                <w:color w:val="auto"/>
                <w:sz w:val="24"/>
                <w:highlight w:val="none"/>
              </w:rPr>
            </w:pPr>
          </w:p>
        </w:tc>
        <w:tc>
          <w:tcPr>
            <w:tcW w:w="936" w:type="dxa"/>
            <w:vMerge w:val="continue"/>
            <w:vAlign w:val="center"/>
          </w:tcPr>
          <w:p w14:paraId="4A34F81F">
            <w:pPr>
              <w:spacing w:line="400" w:lineRule="exact"/>
              <w:jc w:val="center"/>
              <w:rPr>
                <w:rFonts w:ascii="仿宋" w:hAnsi="仿宋" w:eastAsia="仿宋"/>
                <w:color w:val="auto"/>
                <w:sz w:val="24"/>
                <w:highlight w:val="none"/>
              </w:rPr>
            </w:pPr>
          </w:p>
        </w:tc>
        <w:tc>
          <w:tcPr>
            <w:tcW w:w="1665" w:type="dxa"/>
            <w:vMerge w:val="continue"/>
            <w:tcBorders>
              <w:right w:val="single" w:color="auto" w:sz="4" w:space="0"/>
            </w:tcBorders>
            <w:vAlign w:val="center"/>
          </w:tcPr>
          <w:p w14:paraId="3A6F6C67">
            <w:pPr>
              <w:spacing w:line="400" w:lineRule="exact"/>
              <w:jc w:val="center"/>
              <w:rPr>
                <w:rFonts w:ascii="仿宋" w:hAnsi="仿宋" w:eastAsia="仿宋"/>
                <w:color w:val="auto"/>
                <w:sz w:val="24"/>
                <w:highlight w:val="none"/>
              </w:rPr>
            </w:pPr>
          </w:p>
        </w:tc>
        <w:tc>
          <w:tcPr>
            <w:tcW w:w="1705" w:type="dxa"/>
            <w:tcBorders>
              <w:left w:val="single" w:color="auto" w:sz="4" w:space="0"/>
            </w:tcBorders>
            <w:vAlign w:val="center"/>
          </w:tcPr>
          <w:p w14:paraId="65B5EB2E">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基站设置</w:t>
            </w:r>
          </w:p>
        </w:tc>
        <w:tc>
          <w:tcPr>
            <w:tcW w:w="5306" w:type="dxa"/>
            <w:tcBorders>
              <w:right w:val="single" w:color="000000" w:sz="4" w:space="0"/>
            </w:tcBorders>
            <w:vAlign w:val="center"/>
          </w:tcPr>
          <w:p w14:paraId="0B572614">
            <w:pPr>
              <w:spacing w:line="400" w:lineRule="exact"/>
              <w:jc w:val="center"/>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6E598977">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9" w:hRule="atLeast"/>
        </w:trPr>
        <w:tc>
          <w:tcPr>
            <w:tcW w:w="648" w:type="dxa"/>
            <w:vMerge w:val="continue"/>
            <w:tcBorders>
              <w:left w:val="single" w:color="000000" w:sz="4" w:space="0"/>
            </w:tcBorders>
            <w:vAlign w:val="center"/>
          </w:tcPr>
          <w:p w14:paraId="309F4866">
            <w:pPr>
              <w:spacing w:line="480" w:lineRule="exact"/>
              <w:jc w:val="center"/>
              <w:rPr>
                <w:rFonts w:ascii="仿宋" w:hAnsi="仿宋" w:eastAsia="仿宋"/>
                <w:color w:val="auto"/>
                <w:sz w:val="24"/>
                <w:highlight w:val="none"/>
              </w:rPr>
            </w:pPr>
          </w:p>
        </w:tc>
        <w:tc>
          <w:tcPr>
            <w:tcW w:w="936" w:type="dxa"/>
            <w:vMerge w:val="continue"/>
            <w:vAlign w:val="center"/>
          </w:tcPr>
          <w:p w14:paraId="18CC3B57">
            <w:pPr>
              <w:spacing w:line="400" w:lineRule="exact"/>
              <w:jc w:val="center"/>
              <w:rPr>
                <w:rFonts w:ascii="仿宋" w:hAnsi="仿宋" w:eastAsia="仿宋"/>
                <w:color w:val="auto"/>
                <w:sz w:val="24"/>
                <w:highlight w:val="none"/>
              </w:rPr>
            </w:pPr>
          </w:p>
        </w:tc>
        <w:tc>
          <w:tcPr>
            <w:tcW w:w="1665" w:type="dxa"/>
            <w:vMerge w:val="restart"/>
            <w:tcBorders>
              <w:right w:val="single" w:color="auto" w:sz="4" w:space="0"/>
            </w:tcBorders>
            <w:vAlign w:val="center"/>
          </w:tcPr>
          <w:p w14:paraId="475B56AF">
            <w:pPr>
              <w:jc w:val="center"/>
              <w:rPr>
                <w:rFonts w:ascii="仿宋" w:hAnsi="仿宋" w:eastAsia="仿宋"/>
                <w:color w:val="auto"/>
                <w:sz w:val="24"/>
                <w:highlight w:val="none"/>
              </w:rPr>
            </w:pPr>
            <w:r>
              <w:rPr>
                <w:rFonts w:hint="eastAsia" w:ascii="仿宋" w:hAnsi="仿宋" w:eastAsia="仿宋" w:cs="宋体"/>
                <w:color w:val="auto"/>
                <w:sz w:val="24"/>
                <w:highlight w:val="none"/>
              </w:rPr>
              <w:t>自动扶梯</w:t>
            </w:r>
            <w:r>
              <w:rPr>
                <w:rFonts w:hint="eastAsia" w:ascii="仿宋" w:hAnsi="仿宋" w:eastAsia="仿宋"/>
                <w:color w:val="auto"/>
                <w:sz w:val="24"/>
                <w:highlight w:val="none"/>
              </w:rPr>
              <w:t>□</w:t>
            </w:r>
          </w:p>
          <w:p w14:paraId="0FA01FC4">
            <w:pPr>
              <w:jc w:val="center"/>
              <w:rPr>
                <w:rFonts w:ascii="仿宋" w:hAnsi="仿宋" w:eastAsia="仿宋"/>
                <w:color w:val="auto"/>
                <w:sz w:val="24"/>
                <w:highlight w:val="none"/>
              </w:rPr>
            </w:pPr>
            <w:r>
              <w:rPr>
                <w:rFonts w:hint="eastAsia" w:ascii="仿宋" w:hAnsi="仿宋" w:eastAsia="仿宋"/>
                <w:color w:val="auto"/>
                <w:sz w:val="24"/>
                <w:highlight w:val="none"/>
              </w:rPr>
              <w:t>自动人行道□（公共型□</w:t>
            </w:r>
          </w:p>
          <w:p w14:paraId="0F3CF007">
            <w:pPr>
              <w:jc w:val="center"/>
              <w:rPr>
                <w:rFonts w:ascii="仿宋" w:hAnsi="仿宋" w:eastAsia="仿宋"/>
                <w:color w:val="auto"/>
                <w:sz w:val="24"/>
                <w:highlight w:val="none"/>
              </w:rPr>
            </w:pPr>
            <w:r>
              <w:rPr>
                <w:rFonts w:hint="eastAsia" w:ascii="仿宋" w:hAnsi="仿宋" w:eastAsia="仿宋"/>
                <w:color w:val="auto"/>
                <w:sz w:val="24"/>
                <w:highlight w:val="none"/>
              </w:rPr>
              <w:t xml:space="preserve">  普通型□）</w:t>
            </w:r>
          </w:p>
        </w:tc>
        <w:tc>
          <w:tcPr>
            <w:tcW w:w="1705" w:type="dxa"/>
            <w:tcBorders>
              <w:left w:val="single" w:color="auto" w:sz="4" w:space="0"/>
            </w:tcBorders>
            <w:vAlign w:val="center"/>
          </w:tcPr>
          <w:p w14:paraId="6AD74E9F">
            <w:pPr>
              <w:jc w:val="center"/>
              <w:rPr>
                <w:rFonts w:ascii="仿宋" w:hAnsi="仿宋" w:eastAsia="仿宋"/>
                <w:color w:val="auto"/>
                <w:sz w:val="22"/>
                <w:szCs w:val="22"/>
                <w:highlight w:val="none"/>
              </w:rPr>
            </w:pPr>
            <w:r>
              <w:rPr>
                <w:rFonts w:hint="eastAsia" w:ascii="仿宋" w:hAnsi="仿宋" w:eastAsia="仿宋"/>
                <w:bCs/>
                <w:color w:val="auto"/>
                <w:sz w:val="22"/>
                <w:szCs w:val="22"/>
                <w:highlight w:val="none"/>
              </w:rPr>
              <w:t>名义速度</w:t>
            </w:r>
            <w:r>
              <w:rPr>
                <w:rFonts w:hint="eastAsia" w:ascii="仿宋" w:hAnsi="仿宋" w:eastAsia="仿宋"/>
                <w:color w:val="auto"/>
                <w:sz w:val="22"/>
                <w:szCs w:val="22"/>
                <w:highlight w:val="none"/>
              </w:rPr>
              <w:t>(m/s)</w:t>
            </w:r>
          </w:p>
        </w:tc>
        <w:tc>
          <w:tcPr>
            <w:tcW w:w="5306" w:type="dxa"/>
            <w:tcBorders>
              <w:right w:val="single" w:color="000000" w:sz="4" w:space="0"/>
            </w:tcBorders>
            <w:vAlign w:val="center"/>
          </w:tcPr>
          <w:p w14:paraId="54EBAD31">
            <w:pPr>
              <w:spacing w:line="320" w:lineRule="exact"/>
              <w:jc w:val="center"/>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6B69C63B">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52" w:hRule="atLeast"/>
        </w:trPr>
        <w:tc>
          <w:tcPr>
            <w:tcW w:w="648" w:type="dxa"/>
            <w:vMerge w:val="continue"/>
            <w:tcBorders>
              <w:left w:val="single" w:color="000000" w:sz="4" w:space="0"/>
            </w:tcBorders>
            <w:vAlign w:val="center"/>
          </w:tcPr>
          <w:p w14:paraId="68BF5EAA">
            <w:pPr>
              <w:spacing w:line="480" w:lineRule="exact"/>
              <w:jc w:val="center"/>
              <w:rPr>
                <w:rFonts w:ascii="仿宋" w:hAnsi="仿宋" w:eastAsia="仿宋"/>
                <w:color w:val="auto"/>
                <w:sz w:val="24"/>
                <w:highlight w:val="none"/>
              </w:rPr>
            </w:pPr>
          </w:p>
        </w:tc>
        <w:tc>
          <w:tcPr>
            <w:tcW w:w="936" w:type="dxa"/>
            <w:vMerge w:val="continue"/>
            <w:vAlign w:val="center"/>
          </w:tcPr>
          <w:p w14:paraId="67AC47A6">
            <w:pPr>
              <w:spacing w:line="400" w:lineRule="exact"/>
              <w:jc w:val="center"/>
              <w:rPr>
                <w:rFonts w:ascii="仿宋" w:hAnsi="仿宋" w:eastAsia="仿宋"/>
                <w:color w:val="auto"/>
                <w:sz w:val="24"/>
                <w:highlight w:val="none"/>
              </w:rPr>
            </w:pPr>
          </w:p>
        </w:tc>
        <w:tc>
          <w:tcPr>
            <w:tcW w:w="1665" w:type="dxa"/>
            <w:vMerge w:val="continue"/>
            <w:tcBorders>
              <w:right w:val="single" w:color="auto" w:sz="4" w:space="0"/>
            </w:tcBorders>
            <w:vAlign w:val="center"/>
          </w:tcPr>
          <w:p w14:paraId="6CDABB6B">
            <w:pPr>
              <w:spacing w:line="400" w:lineRule="exact"/>
              <w:jc w:val="center"/>
              <w:rPr>
                <w:rFonts w:ascii="仿宋" w:hAnsi="仿宋" w:eastAsia="仿宋"/>
                <w:color w:val="auto"/>
                <w:sz w:val="24"/>
                <w:highlight w:val="none"/>
              </w:rPr>
            </w:pPr>
          </w:p>
        </w:tc>
        <w:tc>
          <w:tcPr>
            <w:tcW w:w="1705" w:type="dxa"/>
            <w:tcBorders>
              <w:left w:val="single" w:color="auto" w:sz="4" w:space="0"/>
            </w:tcBorders>
            <w:vAlign w:val="center"/>
          </w:tcPr>
          <w:p w14:paraId="0A2EE137">
            <w:pPr>
              <w:jc w:val="center"/>
              <w:rPr>
                <w:rFonts w:ascii="仿宋" w:hAnsi="仿宋" w:eastAsia="仿宋"/>
                <w:color w:val="auto"/>
                <w:sz w:val="22"/>
                <w:szCs w:val="22"/>
                <w:highlight w:val="none"/>
              </w:rPr>
            </w:pPr>
            <w:r>
              <w:rPr>
                <w:rFonts w:hint="eastAsia" w:ascii="仿宋" w:hAnsi="仿宋" w:eastAsia="仿宋"/>
                <w:bCs/>
                <w:color w:val="auto"/>
                <w:sz w:val="22"/>
                <w:szCs w:val="22"/>
                <w:highlight w:val="none"/>
              </w:rPr>
              <w:t>名义宽度</w:t>
            </w:r>
            <w:r>
              <w:rPr>
                <w:rFonts w:hint="eastAsia" w:ascii="仿宋" w:hAnsi="仿宋" w:eastAsia="仿宋"/>
                <w:color w:val="auto"/>
                <w:sz w:val="22"/>
                <w:szCs w:val="22"/>
                <w:highlight w:val="none"/>
              </w:rPr>
              <w:t>（mm）</w:t>
            </w:r>
          </w:p>
        </w:tc>
        <w:tc>
          <w:tcPr>
            <w:tcW w:w="5306" w:type="dxa"/>
            <w:tcBorders>
              <w:right w:val="single" w:color="000000" w:sz="4" w:space="0"/>
            </w:tcBorders>
            <w:vAlign w:val="center"/>
          </w:tcPr>
          <w:p w14:paraId="20FBB34B">
            <w:pPr>
              <w:spacing w:line="320" w:lineRule="exact"/>
              <w:jc w:val="center"/>
              <w:rPr>
                <w:rFonts w:hint="default"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1251665C">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648" w:type="dxa"/>
            <w:vMerge w:val="continue"/>
            <w:tcBorders>
              <w:left w:val="single" w:color="000000" w:sz="4" w:space="0"/>
              <w:bottom w:val="single" w:color="auto" w:sz="4" w:space="0"/>
            </w:tcBorders>
            <w:vAlign w:val="center"/>
          </w:tcPr>
          <w:p w14:paraId="308370C1">
            <w:pPr>
              <w:spacing w:line="480" w:lineRule="exact"/>
              <w:jc w:val="center"/>
              <w:rPr>
                <w:rFonts w:ascii="仿宋" w:hAnsi="仿宋" w:eastAsia="仿宋"/>
                <w:color w:val="auto"/>
                <w:sz w:val="24"/>
                <w:highlight w:val="none"/>
              </w:rPr>
            </w:pPr>
          </w:p>
        </w:tc>
        <w:tc>
          <w:tcPr>
            <w:tcW w:w="936" w:type="dxa"/>
            <w:vMerge w:val="continue"/>
            <w:tcBorders>
              <w:bottom w:val="single" w:color="auto" w:sz="4" w:space="0"/>
            </w:tcBorders>
            <w:vAlign w:val="center"/>
          </w:tcPr>
          <w:p w14:paraId="57DD2F93">
            <w:pPr>
              <w:spacing w:line="400" w:lineRule="exact"/>
              <w:jc w:val="center"/>
              <w:rPr>
                <w:rFonts w:ascii="仿宋" w:hAnsi="仿宋" w:eastAsia="仿宋"/>
                <w:color w:val="auto"/>
                <w:sz w:val="24"/>
                <w:highlight w:val="none"/>
              </w:rPr>
            </w:pPr>
          </w:p>
        </w:tc>
        <w:tc>
          <w:tcPr>
            <w:tcW w:w="1665" w:type="dxa"/>
            <w:vMerge w:val="continue"/>
            <w:tcBorders>
              <w:right w:val="single" w:color="auto" w:sz="4" w:space="0"/>
            </w:tcBorders>
            <w:vAlign w:val="center"/>
          </w:tcPr>
          <w:p w14:paraId="03E89D3C">
            <w:pPr>
              <w:spacing w:line="400" w:lineRule="exact"/>
              <w:jc w:val="center"/>
              <w:rPr>
                <w:rFonts w:ascii="仿宋" w:hAnsi="仿宋" w:eastAsia="仿宋"/>
                <w:color w:val="auto"/>
                <w:sz w:val="24"/>
                <w:highlight w:val="none"/>
              </w:rPr>
            </w:pPr>
          </w:p>
        </w:tc>
        <w:tc>
          <w:tcPr>
            <w:tcW w:w="1705" w:type="dxa"/>
            <w:tcBorders>
              <w:left w:val="single" w:color="auto" w:sz="4" w:space="0"/>
            </w:tcBorders>
            <w:vAlign w:val="center"/>
          </w:tcPr>
          <w:p w14:paraId="1D34F0C4">
            <w:pPr>
              <w:jc w:val="center"/>
              <w:rPr>
                <w:rFonts w:ascii="仿宋" w:hAnsi="仿宋" w:eastAsia="仿宋"/>
                <w:color w:val="auto"/>
                <w:sz w:val="22"/>
                <w:szCs w:val="22"/>
                <w:highlight w:val="none"/>
              </w:rPr>
            </w:pPr>
            <w:r>
              <w:rPr>
                <w:rFonts w:hint="eastAsia" w:ascii="仿宋" w:hAnsi="仿宋" w:eastAsia="仿宋"/>
                <w:bCs/>
                <w:color w:val="auto"/>
                <w:sz w:val="22"/>
                <w:szCs w:val="22"/>
                <w:highlight w:val="none"/>
              </w:rPr>
              <w:t>倾斜角度 （°）</w:t>
            </w:r>
          </w:p>
        </w:tc>
        <w:tc>
          <w:tcPr>
            <w:tcW w:w="5306" w:type="dxa"/>
            <w:tcBorders>
              <w:right w:val="single" w:color="000000" w:sz="4" w:space="0"/>
            </w:tcBorders>
            <w:vAlign w:val="center"/>
          </w:tcPr>
          <w:p w14:paraId="08DCB966">
            <w:pPr>
              <w:spacing w:line="320" w:lineRule="exact"/>
              <w:jc w:val="center"/>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1107AB59">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547" w:hRule="atLeast"/>
        </w:trPr>
        <w:tc>
          <w:tcPr>
            <w:tcW w:w="648" w:type="dxa"/>
            <w:vMerge w:val="restart"/>
            <w:tcBorders>
              <w:top w:val="single" w:color="auto" w:sz="4" w:space="0"/>
              <w:left w:val="single" w:color="000000" w:sz="4" w:space="0"/>
            </w:tcBorders>
            <w:vAlign w:val="center"/>
          </w:tcPr>
          <w:p w14:paraId="46F7361A">
            <w:pPr>
              <w:spacing w:line="480" w:lineRule="exact"/>
              <w:jc w:val="center"/>
              <w:rPr>
                <w:rFonts w:ascii="仿宋" w:hAnsi="仿宋" w:eastAsia="仿宋"/>
                <w:color w:val="auto"/>
                <w:sz w:val="24"/>
                <w:highlight w:val="none"/>
              </w:rPr>
            </w:pPr>
            <w:r>
              <w:rPr>
                <w:rFonts w:hint="eastAsia" w:ascii="仿宋" w:hAnsi="仿宋" w:eastAsia="仿宋"/>
                <w:color w:val="auto"/>
                <w:sz w:val="24"/>
                <w:highlight w:val="none"/>
              </w:rPr>
              <w:t>3</w:t>
            </w:r>
          </w:p>
        </w:tc>
        <w:tc>
          <w:tcPr>
            <w:tcW w:w="936" w:type="dxa"/>
            <w:vMerge w:val="restart"/>
            <w:tcBorders>
              <w:top w:val="single" w:color="auto" w:sz="4" w:space="0"/>
            </w:tcBorders>
            <w:vAlign w:val="center"/>
          </w:tcPr>
          <w:p w14:paraId="6DD68033">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轿厢</w:t>
            </w:r>
          </w:p>
          <w:p w14:paraId="40F7FA5C">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参数及</w:t>
            </w:r>
          </w:p>
          <w:p w14:paraId="736B0765">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规格</w:t>
            </w:r>
          </w:p>
        </w:tc>
        <w:tc>
          <w:tcPr>
            <w:tcW w:w="3370" w:type="dxa"/>
            <w:gridSpan w:val="2"/>
            <w:vAlign w:val="center"/>
          </w:tcPr>
          <w:p w14:paraId="0A095D38">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轿厢净尺寸(宽×深×高)</w:t>
            </w:r>
          </w:p>
        </w:tc>
        <w:tc>
          <w:tcPr>
            <w:tcW w:w="5306" w:type="dxa"/>
            <w:tcBorders>
              <w:right w:val="single" w:color="000000" w:sz="4" w:space="0"/>
            </w:tcBorders>
            <w:vAlign w:val="center"/>
          </w:tcPr>
          <w:p w14:paraId="325A5D54">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lang w:val="en-US" w:eastAsia="zh-CN"/>
              </w:rPr>
              <w:t>≥2350</w:t>
            </w:r>
            <w:r>
              <w:rPr>
                <w:rFonts w:hint="eastAsia" w:ascii="仿宋" w:hAnsi="仿宋" w:eastAsia="仿宋"/>
                <w:color w:val="auto"/>
                <w:sz w:val="24"/>
                <w:highlight w:val="none"/>
              </w:rPr>
              <w:t>mm×</w:t>
            </w:r>
            <w:r>
              <w:rPr>
                <w:rFonts w:hint="eastAsia" w:ascii="仿宋" w:hAnsi="仿宋" w:eastAsia="仿宋"/>
                <w:color w:val="auto"/>
                <w:sz w:val="24"/>
                <w:highlight w:val="none"/>
                <w:lang w:val="en-US" w:eastAsia="zh-CN"/>
              </w:rPr>
              <w:t>1550</w:t>
            </w:r>
            <w:r>
              <w:rPr>
                <w:rFonts w:hint="eastAsia" w:ascii="仿宋" w:hAnsi="仿宋" w:eastAsia="仿宋"/>
                <w:color w:val="auto"/>
                <w:sz w:val="24"/>
                <w:highlight w:val="none"/>
              </w:rPr>
              <w:t>mm×</w:t>
            </w:r>
            <w:r>
              <w:rPr>
                <w:rFonts w:hint="eastAsia" w:ascii="仿宋" w:hAnsi="仿宋" w:eastAsia="仿宋"/>
                <w:color w:val="auto"/>
                <w:sz w:val="24"/>
                <w:highlight w:val="none"/>
                <w:lang w:val="en-US" w:eastAsia="zh-CN"/>
              </w:rPr>
              <w:t>2600</w:t>
            </w:r>
            <w:r>
              <w:rPr>
                <w:rFonts w:hint="eastAsia" w:ascii="仿宋" w:hAnsi="仿宋" w:eastAsia="仿宋"/>
                <w:color w:val="auto"/>
                <w:sz w:val="24"/>
                <w:highlight w:val="none"/>
              </w:rPr>
              <w:t>mm</w:t>
            </w:r>
          </w:p>
        </w:tc>
      </w:tr>
      <w:tr w14:paraId="39D29ABB">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left w:val="single" w:color="000000" w:sz="4" w:space="0"/>
            </w:tcBorders>
            <w:vAlign w:val="center"/>
          </w:tcPr>
          <w:p w14:paraId="35A75427">
            <w:pPr>
              <w:spacing w:line="480" w:lineRule="exact"/>
              <w:jc w:val="center"/>
              <w:rPr>
                <w:rFonts w:ascii="仿宋" w:hAnsi="仿宋" w:eastAsia="仿宋"/>
                <w:color w:val="auto"/>
                <w:sz w:val="24"/>
                <w:highlight w:val="none"/>
              </w:rPr>
            </w:pPr>
          </w:p>
        </w:tc>
        <w:tc>
          <w:tcPr>
            <w:tcW w:w="936" w:type="dxa"/>
            <w:vMerge w:val="continue"/>
            <w:vAlign w:val="center"/>
          </w:tcPr>
          <w:p w14:paraId="770B00FC">
            <w:pPr>
              <w:spacing w:line="400" w:lineRule="exact"/>
              <w:jc w:val="center"/>
              <w:rPr>
                <w:rFonts w:ascii="仿宋" w:hAnsi="仿宋" w:eastAsia="仿宋"/>
                <w:color w:val="auto"/>
                <w:sz w:val="24"/>
                <w:highlight w:val="none"/>
              </w:rPr>
            </w:pPr>
          </w:p>
        </w:tc>
        <w:tc>
          <w:tcPr>
            <w:tcW w:w="3370" w:type="dxa"/>
            <w:gridSpan w:val="2"/>
            <w:vAlign w:val="center"/>
          </w:tcPr>
          <w:p w14:paraId="691D8BF9">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开门净尺寸(宽×高)</w:t>
            </w:r>
          </w:p>
        </w:tc>
        <w:tc>
          <w:tcPr>
            <w:tcW w:w="5306" w:type="dxa"/>
            <w:tcBorders>
              <w:right w:val="single" w:color="000000" w:sz="4" w:space="0"/>
            </w:tcBorders>
            <w:vAlign w:val="center"/>
          </w:tcPr>
          <w:p w14:paraId="65F83428">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lang w:val="en-US" w:eastAsia="zh-CN"/>
              </w:rPr>
              <w:t>1100</w:t>
            </w:r>
            <w:r>
              <w:rPr>
                <w:rFonts w:hint="eastAsia" w:ascii="仿宋" w:hAnsi="仿宋" w:eastAsia="仿宋"/>
                <w:color w:val="auto"/>
                <w:sz w:val="24"/>
                <w:highlight w:val="none"/>
              </w:rPr>
              <w:t xml:space="preserve"> mm×</w:t>
            </w:r>
            <w:r>
              <w:rPr>
                <w:rFonts w:hint="eastAsia" w:ascii="仿宋" w:hAnsi="仿宋" w:eastAsia="仿宋"/>
                <w:color w:val="auto"/>
                <w:sz w:val="24"/>
                <w:highlight w:val="none"/>
                <w:lang w:val="en-US" w:eastAsia="zh-CN"/>
              </w:rPr>
              <w:t xml:space="preserve">2100 </w:t>
            </w:r>
            <w:r>
              <w:rPr>
                <w:rFonts w:hint="eastAsia" w:ascii="仿宋" w:hAnsi="仿宋" w:eastAsia="仿宋"/>
                <w:color w:val="auto"/>
                <w:sz w:val="24"/>
                <w:highlight w:val="none"/>
              </w:rPr>
              <w:t>mm</w:t>
            </w:r>
            <w:r>
              <w:rPr>
                <w:rFonts w:hint="eastAsia" w:ascii="仿宋" w:hAnsi="仿宋" w:eastAsia="仿宋"/>
                <w:color w:val="auto"/>
                <w:sz w:val="24"/>
                <w:highlight w:val="none"/>
                <w:lang w:eastAsia="zh-CN"/>
              </w:rPr>
              <w:t>（</w:t>
            </w:r>
            <w:r>
              <w:rPr>
                <w:rFonts w:hint="eastAsia" w:ascii="仿宋" w:hAnsi="仿宋" w:eastAsia="仿宋"/>
                <w:color w:val="auto"/>
                <w:sz w:val="24"/>
                <w:highlight w:val="none"/>
                <w:lang w:val="en-US" w:eastAsia="zh-CN"/>
              </w:rPr>
              <w:t>不破坏主体结构最大化）</w:t>
            </w:r>
          </w:p>
        </w:tc>
      </w:tr>
      <w:tr w14:paraId="1AA0B5DF">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left w:val="single" w:color="000000" w:sz="4" w:space="0"/>
            </w:tcBorders>
            <w:vAlign w:val="center"/>
          </w:tcPr>
          <w:p w14:paraId="7D989217">
            <w:pPr>
              <w:spacing w:line="480" w:lineRule="exact"/>
              <w:jc w:val="center"/>
              <w:rPr>
                <w:rFonts w:ascii="仿宋" w:hAnsi="仿宋" w:eastAsia="仿宋" w:cs="宋体"/>
                <w:color w:val="auto"/>
                <w:sz w:val="24"/>
                <w:highlight w:val="none"/>
              </w:rPr>
            </w:pPr>
          </w:p>
        </w:tc>
        <w:tc>
          <w:tcPr>
            <w:tcW w:w="936" w:type="dxa"/>
            <w:vMerge w:val="continue"/>
            <w:vAlign w:val="center"/>
          </w:tcPr>
          <w:p w14:paraId="55D9149A">
            <w:pPr>
              <w:spacing w:line="400" w:lineRule="exact"/>
              <w:jc w:val="center"/>
              <w:rPr>
                <w:rFonts w:ascii="仿宋" w:hAnsi="仿宋" w:eastAsia="仿宋" w:cs="宋体"/>
                <w:color w:val="auto"/>
                <w:sz w:val="24"/>
                <w:highlight w:val="none"/>
              </w:rPr>
            </w:pPr>
          </w:p>
        </w:tc>
        <w:tc>
          <w:tcPr>
            <w:tcW w:w="3370" w:type="dxa"/>
            <w:gridSpan w:val="2"/>
            <w:tcBorders>
              <w:bottom w:val="dotted" w:color="auto" w:sz="4" w:space="0"/>
            </w:tcBorders>
            <w:vAlign w:val="center"/>
          </w:tcPr>
          <w:p w14:paraId="11C7B1F8">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开门方式</w:t>
            </w:r>
          </w:p>
        </w:tc>
        <w:tc>
          <w:tcPr>
            <w:tcW w:w="5306" w:type="dxa"/>
            <w:tcBorders>
              <w:bottom w:val="dotted" w:color="auto" w:sz="4" w:space="0"/>
              <w:right w:val="single" w:color="000000" w:sz="4" w:space="0"/>
            </w:tcBorders>
            <w:vAlign w:val="center"/>
          </w:tcPr>
          <w:p w14:paraId="1CABB5D7">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中分</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旁开□双折□</w:t>
            </w:r>
          </w:p>
        </w:tc>
      </w:tr>
      <w:tr w14:paraId="1FDA0B95">
        <w:tblPrEx>
          <w:tblCellMar>
            <w:top w:w="0" w:type="dxa"/>
            <w:left w:w="108" w:type="dxa"/>
            <w:bottom w:w="0" w:type="dxa"/>
            <w:right w:w="108" w:type="dxa"/>
          </w:tblCellMar>
        </w:tblPrEx>
        <w:trPr>
          <w:trHeight w:val="466" w:hRule="atLeast"/>
        </w:trPr>
        <w:tc>
          <w:tcPr>
            <w:tcW w:w="648" w:type="dxa"/>
            <w:vMerge w:val="continue"/>
            <w:tcBorders>
              <w:left w:val="single" w:color="000000" w:sz="4" w:space="0"/>
              <w:bottom w:val="single" w:color="auto" w:sz="4" w:space="0"/>
            </w:tcBorders>
            <w:vAlign w:val="center"/>
          </w:tcPr>
          <w:p w14:paraId="6AFC0BE9">
            <w:pPr>
              <w:spacing w:line="480" w:lineRule="exact"/>
              <w:jc w:val="center"/>
              <w:rPr>
                <w:rFonts w:ascii="仿宋" w:hAnsi="仿宋" w:eastAsia="仿宋" w:cs="宋体"/>
                <w:color w:val="auto"/>
                <w:sz w:val="24"/>
                <w:highlight w:val="none"/>
              </w:rPr>
            </w:pPr>
          </w:p>
        </w:tc>
        <w:tc>
          <w:tcPr>
            <w:tcW w:w="936" w:type="dxa"/>
            <w:vMerge w:val="continue"/>
            <w:tcBorders>
              <w:bottom w:val="single" w:color="auto" w:sz="4" w:space="0"/>
            </w:tcBorders>
            <w:vAlign w:val="center"/>
          </w:tcPr>
          <w:p w14:paraId="3BE86628">
            <w:pPr>
              <w:spacing w:line="400" w:lineRule="exact"/>
              <w:jc w:val="center"/>
              <w:rPr>
                <w:rFonts w:ascii="仿宋" w:hAnsi="仿宋" w:eastAsia="仿宋" w:cs="宋体"/>
                <w:color w:val="auto"/>
                <w:sz w:val="24"/>
                <w:highlight w:val="none"/>
              </w:rPr>
            </w:pPr>
          </w:p>
        </w:tc>
        <w:tc>
          <w:tcPr>
            <w:tcW w:w="3370" w:type="dxa"/>
            <w:gridSpan w:val="2"/>
            <w:tcBorders>
              <w:bottom w:val="dotted" w:color="auto" w:sz="4" w:space="0"/>
            </w:tcBorders>
            <w:vAlign w:val="center"/>
          </w:tcPr>
          <w:p w14:paraId="6249DEC2">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开门型式</w:t>
            </w:r>
          </w:p>
        </w:tc>
        <w:tc>
          <w:tcPr>
            <w:tcW w:w="5306" w:type="dxa"/>
            <w:tcBorders>
              <w:bottom w:val="dotted" w:color="auto" w:sz="4" w:space="0"/>
              <w:right w:val="single" w:color="000000" w:sz="4" w:space="0"/>
            </w:tcBorders>
            <w:vAlign w:val="center"/>
          </w:tcPr>
          <w:p w14:paraId="063F47ED">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单通门</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贯通门□</w:t>
            </w:r>
          </w:p>
        </w:tc>
      </w:tr>
      <w:tr w14:paraId="0948C7CC">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restart"/>
            <w:tcBorders>
              <w:top w:val="single" w:color="auto" w:sz="4" w:space="0"/>
              <w:left w:val="single" w:color="000000" w:sz="4" w:space="0"/>
              <w:bottom w:val="single" w:color="auto" w:sz="4" w:space="0"/>
            </w:tcBorders>
            <w:vAlign w:val="center"/>
          </w:tcPr>
          <w:p w14:paraId="4207B85E">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4</w:t>
            </w:r>
          </w:p>
        </w:tc>
        <w:tc>
          <w:tcPr>
            <w:tcW w:w="936" w:type="dxa"/>
            <w:vMerge w:val="restart"/>
            <w:tcBorders>
              <w:top w:val="single" w:color="auto" w:sz="4" w:space="0"/>
              <w:bottom w:val="single" w:color="auto" w:sz="4" w:space="0"/>
            </w:tcBorders>
            <w:vAlign w:val="center"/>
          </w:tcPr>
          <w:p w14:paraId="0B81A8C5">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井道</w:t>
            </w:r>
          </w:p>
          <w:p w14:paraId="367342D7">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参数</w:t>
            </w:r>
          </w:p>
        </w:tc>
        <w:tc>
          <w:tcPr>
            <w:tcW w:w="3370" w:type="dxa"/>
            <w:gridSpan w:val="2"/>
            <w:tcBorders>
              <w:top w:val="dotted" w:color="auto" w:sz="4" w:space="0"/>
            </w:tcBorders>
            <w:vAlign w:val="center"/>
          </w:tcPr>
          <w:p w14:paraId="5F05050A">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井道尺寸(宽×深)</w:t>
            </w:r>
          </w:p>
        </w:tc>
        <w:tc>
          <w:tcPr>
            <w:tcW w:w="5306" w:type="dxa"/>
            <w:tcBorders>
              <w:top w:val="dotted" w:color="auto" w:sz="4" w:space="0"/>
              <w:right w:val="single" w:color="000000" w:sz="4" w:space="0"/>
            </w:tcBorders>
            <w:vAlign w:val="center"/>
          </w:tcPr>
          <w:p w14:paraId="3B63D1CB">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3000</w:t>
            </w:r>
            <w:r>
              <w:rPr>
                <w:rFonts w:hint="eastAsia" w:ascii="仿宋" w:hAnsi="仿宋" w:eastAsia="仿宋" w:cs="宋体"/>
                <w:color w:val="auto"/>
                <w:sz w:val="24"/>
                <w:highlight w:val="none"/>
              </w:rPr>
              <w:t>mm×</w:t>
            </w:r>
            <w:r>
              <w:rPr>
                <w:rFonts w:hint="eastAsia" w:ascii="仿宋" w:hAnsi="仿宋" w:eastAsia="仿宋" w:cs="宋体"/>
                <w:color w:val="auto"/>
                <w:sz w:val="24"/>
                <w:highlight w:val="none"/>
                <w:lang w:val="en-US" w:eastAsia="zh-CN"/>
              </w:rPr>
              <w:t>2200</w:t>
            </w:r>
            <w:r>
              <w:rPr>
                <w:rFonts w:hint="eastAsia" w:ascii="仿宋" w:hAnsi="仿宋" w:eastAsia="仿宋" w:cs="宋体"/>
                <w:color w:val="auto"/>
                <w:sz w:val="24"/>
                <w:highlight w:val="none"/>
              </w:rPr>
              <w:t>mm</w:t>
            </w:r>
          </w:p>
        </w:tc>
      </w:tr>
      <w:tr w14:paraId="14BCD89B">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top w:val="single" w:color="auto" w:sz="4" w:space="0"/>
              <w:left w:val="single" w:color="000000" w:sz="4" w:space="0"/>
              <w:bottom w:val="single" w:color="auto" w:sz="4" w:space="0"/>
            </w:tcBorders>
            <w:vAlign w:val="center"/>
          </w:tcPr>
          <w:p w14:paraId="7E2678B2">
            <w:pPr>
              <w:spacing w:line="480" w:lineRule="exact"/>
              <w:jc w:val="center"/>
              <w:rPr>
                <w:rFonts w:ascii="仿宋" w:hAnsi="仿宋" w:eastAsia="仿宋" w:cs="宋体"/>
                <w:color w:val="auto"/>
                <w:sz w:val="24"/>
                <w:highlight w:val="none"/>
              </w:rPr>
            </w:pPr>
          </w:p>
        </w:tc>
        <w:tc>
          <w:tcPr>
            <w:tcW w:w="936" w:type="dxa"/>
            <w:vMerge w:val="continue"/>
            <w:tcBorders>
              <w:top w:val="single" w:color="auto" w:sz="4" w:space="0"/>
              <w:bottom w:val="single" w:color="auto" w:sz="4" w:space="0"/>
            </w:tcBorders>
            <w:vAlign w:val="center"/>
          </w:tcPr>
          <w:p w14:paraId="56A33599">
            <w:pPr>
              <w:spacing w:line="400" w:lineRule="exact"/>
              <w:jc w:val="center"/>
              <w:rPr>
                <w:rFonts w:ascii="仿宋" w:hAnsi="仿宋" w:eastAsia="仿宋" w:cs="宋体"/>
                <w:color w:val="auto"/>
                <w:sz w:val="24"/>
                <w:highlight w:val="none"/>
              </w:rPr>
            </w:pPr>
          </w:p>
        </w:tc>
        <w:tc>
          <w:tcPr>
            <w:tcW w:w="3370" w:type="dxa"/>
            <w:gridSpan w:val="2"/>
            <w:tcBorders>
              <w:top w:val="single" w:color="auto" w:sz="4" w:space="0"/>
              <w:bottom w:val="single" w:color="auto" w:sz="4" w:space="0"/>
            </w:tcBorders>
            <w:vAlign w:val="center"/>
          </w:tcPr>
          <w:p w14:paraId="3568C015">
            <w:pPr>
              <w:spacing w:line="400" w:lineRule="exact"/>
              <w:jc w:val="center"/>
              <w:rPr>
                <w:rFonts w:hint="eastAsia" w:ascii="仿宋" w:hAnsi="仿宋" w:eastAsia="仿宋" w:cs="宋体"/>
                <w:color w:val="auto"/>
                <w:sz w:val="24"/>
                <w:highlight w:val="none"/>
                <w:lang w:eastAsia="zh-CN"/>
              </w:rPr>
            </w:pPr>
            <w:r>
              <w:rPr>
                <w:rFonts w:hint="eastAsia" w:ascii="仿宋" w:hAnsi="仿宋" w:eastAsia="仿宋" w:cs="宋体"/>
                <w:color w:val="auto"/>
                <w:sz w:val="24"/>
                <w:highlight w:val="none"/>
              </w:rPr>
              <w:t>顶层净高度</w:t>
            </w:r>
            <w:r>
              <w:rPr>
                <w:rFonts w:hint="eastAsia" w:ascii="仿宋" w:hAnsi="仿宋" w:eastAsia="仿宋" w:cs="宋体"/>
                <w:color w:val="auto"/>
                <w:sz w:val="24"/>
                <w:highlight w:val="none"/>
                <w:lang w:eastAsia="zh-CN"/>
              </w:rPr>
              <w:t>（</w:t>
            </w:r>
            <w:r>
              <w:rPr>
                <w:rFonts w:hint="eastAsia" w:ascii="仿宋" w:hAnsi="仿宋" w:eastAsia="仿宋" w:cs="宋体"/>
                <w:color w:val="auto"/>
                <w:sz w:val="24"/>
                <w:highlight w:val="none"/>
                <w:lang w:val="en-US" w:eastAsia="zh-CN"/>
              </w:rPr>
              <w:t>机房</w:t>
            </w:r>
            <w:r>
              <w:rPr>
                <w:rFonts w:hint="eastAsia" w:ascii="仿宋" w:hAnsi="仿宋" w:eastAsia="仿宋" w:cs="宋体"/>
                <w:color w:val="auto"/>
                <w:sz w:val="24"/>
                <w:highlight w:val="none"/>
              </w:rPr>
              <w:t>净高</w:t>
            </w:r>
            <w:r>
              <w:rPr>
                <w:rFonts w:hint="eastAsia" w:ascii="仿宋" w:hAnsi="仿宋" w:eastAsia="仿宋" w:cs="宋体"/>
                <w:color w:val="auto"/>
                <w:sz w:val="24"/>
                <w:highlight w:val="none"/>
                <w:lang w:eastAsia="zh-CN"/>
              </w:rPr>
              <w:t>）</w:t>
            </w:r>
          </w:p>
        </w:tc>
        <w:tc>
          <w:tcPr>
            <w:tcW w:w="5306" w:type="dxa"/>
            <w:tcBorders>
              <w:top w:val="single" w:color="auto" w:sz="4" w:space="0"/>
              <w:bottom w:val="single" w:color="auto" w:sz="4" w:space="0"/>
              <w:right w:val="single" w:color="000000" w:sz="4" w:space="0"/>
            </w:tcBorders>
            <w:vAlign w:val="center"/>
          </w:tcPr>
          <w:p w14:paraId="4E16AC94">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w:t>
            </w:r>
          </w:p>
        </w:tc>
      </w:tr>
      <w:tr w14:paraId="050C354C">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top w:val="single" w:color="auto" w:sz="4" w:space="0"/>
              <w:left w:val="single" w:color="000000" w:sz="4" w:space="0"/>
              <w:bottom w:val="single" w:color="auto" w:sz="4" w:space="0"/>
            </w:tcBorders>
            <w:vAlign w:val="center"/>
          </w:tcPr>
          <w:p w14:paraId="287D1476">
            <w:pPr>
              <w:spacing w:line="480" w:lineRule="exact"/>
              <w:jc w:val="center"/>
              <w:rPr>
                <w:rFonts w:ascii="仿宋" w:hAnsi="仿宋" w:eastAsia="仿宋" w:cs="宋体"/>
                <w:color w:val="auto"/>
                <w:sz w:val="24"/>
                <w:highlight w:val="none"/>
              </w:rPr>
            </w:pPr>
          </w:p>
        </w:tc>
        <w:tc>
          <w:tcPr>
            <w:tcW w:w="936" w:type="dxa"/>
            <w:vMerge w:val="continue"/>
            <w:tcBorders>
              <w:top w:val="single" w:color="auto" w:sz="4" w:space="0"/>
              <w:bottom w:val="single" w:color="auto" w:sz="4" w:space="0"/>
            </w:tcBorders>
            <w:vAlign w:val="center"/>
          </w:tcPr>
          <w:p w14:paraId="01A7274E">
            <w:pPr>
              <w:spacing w:line="400" w:lineRule="exact"/>
              <w:jc w:val="center"/>
              <w:rPr>
                <w:rFonts w:ascii="仿宋" w:hAnsi="仿宋" w:eastAsia="仿宋" w:cs="宋体"/>
                <w:color w:val="auto"/>
                <w:sz w:val="24"/>
                <w:highlight w:val="none"/>
              </w:rPr>
            </w:pPr>
          </w:p>
        </w:tc>
        <w:tc>
          <w:tcPr>
            <w:tcW w:w="3370" w:type="dxa"/>
            <w:gridSpan w:val="2"/>
            <w:tcBorders>
              <w:top w:val="single" w:color="auto" w:sz="4" w:space="0"/>
            </w:tcBorders>
            <w:vAlign w:val="center"/>
          </w:tcPr>
          <w:p w14:paraId="02EC3032">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提升高度</w:t>
            </w:r>
          </w:p>
        </w:tc>
        <w:tc>
          <w:tcPr>
            <w:tcW w:w="5306" w:type="dxa"/>
            <w:tcBorders>
              <w:top w:val="single" w:color="auto" w:sz="4" w:space="0"/>
              <w:right w:val="single" w:color="000000" w:sz="4" w:space="0"/>
            </w:tcBorders>
            <w:vAlign w:val="center"/>
          </w:tcPr>
          <w:p w14:paraId="60CF2877">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5500</w:t>
            </w:r>
            <w:r>
              <w:rPr>
                <w:rFonts w:hint="eastAsia" w:ascii="仿宋" w:hAnsi="仿宋" w:eastAsia="仿宋" w:cs="宋体"/>
                <w:color w:val="auto"/>
                <w:sz w:val="24"/>
                <w:highlight w:val="none"/>
              </w:rPr>
              <w:t>mm</w:t>
            </w:r>
          </w:p>
        </w:tc>
      </w:tr>
      <w:tr w14:paraId="460D7A61">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top w:val="single" w:color="auto" w:sz="4" w:space="0"/>
              <w:left w:val="single" w:color="000000" w:sz="4" w:space="0"/>
              <w:bottom w:val="single" w:color="auto" w:sz="4" w:space="0"/>
            </w:tcBorders>
            <w:vAlign w:val="center"/>
          </w:tcPr>
          <w:p w14:paraId="359AF2A2">
            <w:pPr>
              <w:spacing w:line="480" w:lineRule="exact"/>
              <w:jc w:val="center"/>
              <w:rPr>
                <w:rFonts w:ascii="仿宋" w:hAnsi="仿宋" w:eastAsia="仿宋" w:cs="宋体"/>
                <w:color w:val="auto"/>
                <w:sz w:val="24"/>
                <w:highlight w:val="none"/>
              </w:rPr>
            </w:pPr>
          </w:p>
        </w:tc>
        <w:tc>
          <w:tcPr>
            <w:tcW w:w="936" w:type="dxa"/>
            <w:vMerge w:val="continue"/>
            <w:tcBorders>
              <w:top w:val="single" w:color="auto" w:sz="4" w:space="0"/>
              <w:bottom w:val="single" w:color="auto" w:sz="4" w:space="0"/>
            </w:tcBorders>
            <w:vAlign w:val="center"/>
          </w:tcPr>
          <w:p w14:paraId="06D2265B">
            <w:pPr>
              <w:spacing w:line="400" w:lineRule="exact"/>
              <w:jc w:val="center"/>
              <w:rPr>
                <w:rFonts w:ascii="仿宋" w:hAnsi="仿宋" w:eastAsia="仿宋" w:cs="宋体"/>
                <w:color w:val="auto"/>
                <w:sz w:val="24"/>
                <w:highlight w:val="none"/>
              </w:rPr>
            </w:pPr>
          </w:p>
        </w:tc>
        <w:tc>
          <w:tcPr>
            <w:tcW w:w="3370" w:type="dxa"/>
            <w:gridSpan w:val="2"/>
            <w:tcBorders>
              <w:bottom w:val="single" w:color="auto" w:sz="4" w:space="0"/>
            </w:tcBorders>
            <w:vAlign w:val="center"/>
          </w:tcPr>
          <w:p w14:paraId="26B88F21">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底坑净深度</w:t>
            </w:r>
          </w:p>
        </w:tc>
        <w:tc>
          <w:tcPr>
            <w:tcW w:w="5306" w:type="dxa"/>
            <w:tcBorders>
              <w:bottom w:val="single" w:color="auto" w:sz="4" w:space="0"/>
              <w:right w:val="single" w:color="000000" w:sz="4" w:space="0"/>
            </w:tcBorders>
            <w:vAlign w:val="center"/>
          </w:tcPr>
          <w:p w14:paraId="0FFF75C3">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1800</w:t>
            </w:r>
            <w:r>
              <w:rPr>
                <w:rFonts w:hint="eastAsia" w:ascii="仿宋" w:hAnsi="仿宋" w:eastAsia="仿宋" w:cs="宋体"/>
                <w:color w:val="auto"/>
                <w:sz w:val="24"/>
                <w:highlight w:val="none"/>
              </w:rPr>
              <w:t>mm</w:t>
            </w:r>
          </w:p>
        </w:tc>
      </w:tr>
      <w:tr w14:paraId="078436BB">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top w:val="single" w:color="auto" w:sz="4" w:space="0"/>
              <w:left w:val="single" w:color="000000" w:sz="4" w:space="0"/>
              <w:bottom w:val="single" w:color="auto" w:sz="4" w:space="0"/>
            </w:tcBorders>
            <w:vAlign w:val="center"/>
          </w:tcPr>
          <w:p w14:paraId="7BD2FA94">
            <w:pPr>
              <w:spacing w:line="480" w:lineRule="exact"/>
              <w:jc w:val="center"/>
              <w:rPr>
                <w:rFonts w:ascii="仿宋" w:hAnsi="仿宋" w:eastAsia="仿宋" w:cs="宋体"/>
                <w:color w:val="auto"/>
                <w:sz w:val="24"/>
                <w:highlight w:val="none"/>
              </w:rPr>
            </w:pPr>
          </w:p>
        </w:tc>
        <w:tc>
          <w:tcPr>
            <w:tcW w:w="936" w:type="dxa"/>
            <w:vMerge w:val="continue"/>
            <w:tcBorders>
              <w:top w:val="single" w:color="auto" w:sz="4" w:space="0"/>
              <w:bottom w:val="single" w:color="auto" w:sz="4" w:space="0"/>
            </w:tcBorders>
            <w:vAlign w:val="center"/>
          </w:tcPr>
          <w:p w14:paraId="35F62449">
            <w:pPr>
              <w:spacing w:line="400" w:lineRule="exact"/>
              <w:jc w:val="center"/>
              <w:rPr>
                <w:rFonts w:ascii="仿宋" w:hAnsi="仿宋" w:eastAsia="仿宋" w:cs="宋体"/>
                <w:color w:val="auto"/>
                <w:sz w:val="24"/>
                <w:highlight w:val="none"/>
              </w:rPr>
            </w:pPr>
          </w:p>
        </w:tc>
        <w:tc>
          <w:tcPr>
            <w:tcW w:w="3370" w:type="dxa"/>
            <w:gridSpan w:val="2"/>
            <w:tcBorders>
              <w:bottom w:val="single" w:color="auto" w:sz="4" w:space="0"/>
            </w:tcBorders>
            <w:vAlign w:val="center"/>
          </w:tcPr>
          <w:p w14:paraId="6726EE84">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井道结构</w:t>
            </w:r>
          </w:p>
        </w:tc>
        <w:tc>
          <w:tcPr>
            <w:tcW w:w="5306" w:type="dxa"/>
            <w:tcBorders>
              <w:bottom w:val="single" w:color="auto" w:sz="4" w:space="0"/>
              <w:right w:val="single" w:color="000000" w:sz="4" w:space="0"/>
            </w:tcBorders>
            <w:vAlign w:val="center"/>
          </w:tcPr>
          <w:p w14:paraId="44CA3252">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框架砖墙□  混凝土</w:t>
            </w:r>
            <w:r>
              <w:rPr>
                <w:rFonts w:hint="eastAsia" w:ascii="仿宋" w:hAnsi="仿宋" w:eastAsia="仿宋" w:cs="宋体"/>
                <w:color w:val="auto"/>
                <w:sz w:val="24"/>
                <w:highlight w:val="none"/>
                <w:lang w:eastAsia="zh-CN"/>
              </w:rPr>
              <w:t>☑</w:t>
            </w:r>
            <w:r>
              <w:rPr>
                <w:rFonts w:hint="eastAsia" w:ascii="仿宋" w:hAnsi="仿宋" w:eastAsia="仿宋" w:cs="宋体"/>
                <w:color w:val="auto"/>
                <w:sz w:val="24"/>
                <w:highlight w:val="none"/>
              </w:rPr>
              <w:t xml:space="preserve">  钢结构□</w:t>
            </w:r>
          </w:p>
        </w:tc>
      </w:tr>
    </w:tbl>
    <w:p w14:paraId="645BD08E">
      <w:pPr>
        <w:spacing w:line="240" w:lineRule="auto"/>
        <w:ind w:firstLine="321" w:firstLineChars="100"/>
        <w:jc w:val="both"/>
        <w:rPr>
          <w:rFonts w:ascii="仿宋" w:hAnsi="仿宋" w:eastAsia="仿宋"/>
          <w:color w:val="auto"/>
          <w:sz w:val="24"/>
          <w:highlight w:val="none"/>
        </w:rPr>
      </w:pPr>
      <w:r>
        <w:rPr>
          <w:rFonts w:hint="eastAsia" w:ascii="仿宋" w:hAnsi="仿宋" w:eastAsia="仿宋" w:cs="仿宋_GB2312"/>
          <w:b/>
          <w:color w:val="auto"/>
          <w:sz w:val="32"/>
          <w:szCs w:val="32"/>
          <w:highlight w:val="none"/>
          <w:lang w:val="en-US" w:eastAsia="zh-CN"/>
        </w:rPr>
        <w:t>1.</w:t>
      </w:r>
      <w:r>
        <w:rPr>
          <w:rFonts w:hint="eastAsia" w:ascii="仿宋" w:hAnsi="仿宋" w:eastAsia="仿宋" w:cs="仿宋_GB2312"/>
          <w:b/>
          <w:color w:val="auto"/>
          <w:sz w:val="32"/>
          <w:szCs w:val="32"/>
          <w:highlight w:val="none"/>
        </w:rPr>
        <w:t>电梯技术参数表</w:t>
      </w:r>
    </w:p>
    <w:p w14:paraId="4C1E2A72">
      <w:pP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2</w:t>
      </w:r>
      <w:r>
        <w:rPr>
          <w:rFonts w:hint="eastAsia" w:ascii="仿宋" w:hAnsi="仿宋" w:eastAsia="仿宋" w:cs="仿宋"/>
          <w:b/>
          <w:color w:val="auto"/>
          <w:sz w:val="32"/>
          <w:szCs w:val="32"/>
          <w:highlight w:val="none"/>
        </w:rPr>
        <w:t>、电梯配置要求（垂直电梯）：</w:t>
      </w:r>
    </w:p>
    <w:tbl>
      <w:tblPr>
        <w:tblStyle w:val="14"/>
        <w:tblW w:w="10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4"/>
        <w:gridCol w:w="2410"/>
        <w:gridCol w:w="5996"/>
      </w:tblGrid>
      <w:tr w14:paraId="70FA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4264" w:type="dxa"/>
            <w:gridSpan w:val="2"/>
            <w:tcBorders>
              <w:top w:val="single" w:color="auto" w:sz="4" w:space="0"/>
              <w:left w:val="single" w:color="auto" w:sz="4" w:space="0"/>
              <w:bottom w:val="single" w:color="auto" w:sz="4" w:space="0"/>
              <w:right w:val="single" w:color="auto" w:sz="4" w:space="0"/>
            </w:tcBorders>
            <w:vAlign w:val="center"/>
          </w:tcPr>
          <w:p w14:paraId="34EEC222">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投标设备技术规格</w:t>
            </w:r>
          </w:p>
        </w:tc>
        <w:tc>
          <w:tcPr>
            <w:tcW w:w="5996" w:type="dxa"/>
            <w:tcBorders>
              <w:top w:val="single" w:color="auto" w:sz="4" w:space="0"/>
              <w:left w:val="single" w:color="auto" w:sz="4" w:space="0"/>
              <w:bottom w:val="single" w:color="auto" w:sz="4" w:space="0"/>
              <w:right w:val="single" w:color="auto" w:sz="4" w:space="0"/>
            </w:tcBorders>
            <w:vAlign w:val="center"/>
          </w:tcPr>
          <w:p w14:paraId="43723557">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实际采购需求</w:t>
            </w:r>
          </w:p>
        </w:tc>
      </w:tr>
      <w:tr w14:paraId="2DA17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4264" w:type="dxa"/>
            <w:gridSpan w:val="2"/>
            <w:tcBorders>
              <w:top w:val="single" w:color="auto" w:sz="4" w:space="0"/>
              <w:left w:val="single" w:color="auto" w:sz="4" w:space="0"/>
              <w:bottom w:val="single" w:color="auto" w:sz="4" w:space="0"/>
              <w:right w:val="single" w:color="auto" w:sz="4" w:space="0"/>
            </w:tcBorders>
            <w:vAlign w:val="center"/>
          </w:tcPr>
          <w:p w14:paraId="40C9D335">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 xml:space="preserve">   曳引机 </w:t>
            </w:r>
          </w:p>
        </w:tc>
        <w:tc>
          <w:tcPr>
            <w:tcW w:w="5996" w:type="dxa"/>
            <w:tcBorders>
              <w:top w:val="single" w:color="auto" w:sz="4" w:space="0"/>
              <w:left w:val="single" w:color="auto" w:sz="4" w:space="0"/>
              <w:bottom w:val="single" w:color="auto" w:sz="4" w:space="0"/>
              <w:right w:val="single" w:color="auto" w:sz="4" w:space="0"/>
            </w:tcBorders>
            <w:vAlign w:val="top"/>
          </w:tcPr>
          <w:p w14:paraId="6B617168">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有齿轮</w:t>
            </w:r>
            <w:r>
              <w:rPr>
                <w:rFonts w:hint="eastAsia" w:ascii="仿宋" w:hAnsi="仿宋" w:eastAsia="仿宋"/>
                <w:color w:val="auto"/>
                <w:sz w:val="24"/>
                <w:highlight w:val="none"/>
              </w:rPr>
              <w:t>□</w:t>
            </w:r>
            <w:r>
              <w:rPr>
                <w:rFonts w:hint="eastAsia" w:ascii="仿宋" w:hAnsi="仿宋" w:eastAsia="仿宋" w:cs="宋体"/>
                <w:color w:val="auto"/>
                <w:sz w:val="24"/>
                <w:highlight w:val="none"/>
              </w:rPr>
              <w:t>无齿轮</w:t>
            </w:r>
            <w:r>
              <w:rPr>
                <w:rFonts w:hint="eastAsia" w:ascii="仿宋" w:hAnsi="仿宋" w:eastAsia="仿宋"/>
                <w:color w:val="auto"/>
                <w:sz w:val="24"/>
                <w:highlight w:val="none"/>
              </w:rPr>
              <w:sym w:font="Wingdings 2" w:char="0052"/>
            </w:r>
            <w:r>
              <w:rPr>
                <w:rFonts w:hint="eastAsia" w:ascii="仿宋" w:hAnsi="仿宋" w:eastAsia="仿宋" w:cs="宋体"/>
                <w:color w:val="auto"/>
                <w:sz w:val="24"/>
                <w:highlight w:val="none"/>
              </w:rPr>
              <w:t xml:space="preserve"> </w:t>
            </w:r>
          </w:p>
        </w:tc>
      </w:tr>
      <w:tr w14:paraId="6431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4264" w:type="dxa"/>
            <w:gridSpan w:val="2"/>
            <w:tcBorders>
              <w:top w:val="single" w:color="auto" w:sz="4" w:space="0"/>
              <w:left w:val="single" w:color="auto" w:sz="4" w:space="0"/>
              <w:bottom w:val="single" w:color="auto" w:sz="4" w:space="0"/>
              <w:right w:val="single" w:color="auto" w:sz="4" w:space="0"/>
            </w:tcBorders>
            <w:vAlign w:val="center"/>
          </w:tcPr>
          <w:p w14:paraId="387CABA7">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 xml:space="preserve">电梯控制系统 </w:t>
            </w:r>
          </w:p>
        </w:tc>
        <w:tc>
          <w:tcPr>
            <w:tcW w:w="5996" w:type="dxa"/>
            <w:tcBorders>
              <w:top w:val="single" w:color="auto" w:sz="4" w:space="0"/>
              <w:left w:val="single" w:color="auto" w:sz="4" w:space="0"/>
              <w:bottom w:val="single" w:color="auto" w:sz="4" w:space="0"/>
              <w:right w:val="single" w:color="auto" w:sz="4" w:space="0"/>
            </w:tcBorders>
            <w:vAlign w:val="top"/>
          </w:tcPr>
          <w:p w14:paraId="1E04C490">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 xml:space="preserve">全电脑微机控制 </w:t>
            </w:r>
          </w:p>
        </w:tc>
      </w:tr>
      <w:tr w14:paraId="2A2E0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264" w:type="dxa"/>
            <w:gridSpan w:val="2"/>
            <w:tcBorders>
              <w:top w:val="single" w:color="auto" w:sz="4" w:space="0"/>
              <w:left w:val="single" w:color="auto" w:sz="4" w:space="0"/>
              <w:bottom w:val="single" w:color="auto" w:sz="4" w:space="0"/>
              <w:right w:val="single" w:color="auto" w:sz="4" w:space="0"/>
            </w:tcBorders>
            <w:vAlign w:val="center"/>
          </w:tcPr>
          <w:p w14:paraId="79CB1853">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门 机</w:t>
            </w:r>
          </w:p>
        </w:tc>
        <w:tc>
          <w:tcPr>
            <w:tcW w:w="5996" w:type="dxa"/>
            <w:tcBorders>
              <w:top w:val="single" w:color="auto" w:sz="4" w:space="0"/>
              <w:left w:val="single" w:color="auto" w:sz="4" w:space="0"/>
              <w:bottom w:val="single" w:color="auto" w:sz="4" w:space="0"/>
              <w:right w:val="single" w:color="auto" w:sz="4" w:space="0"/>
            </w:tcBorders>
            <w:vAlign w:val="center"/>
          </w:tcPr>
          <w:p w14:paraId="470C5452">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变频控制</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普通调速□</w:t>
            </w:r>
          </w:p>
        </w:tc>
      </w:tr>
      <w:tr w14:paraId="5C055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264" w:type="dxa"/>
            <w:gridSpan w:val="2"/>
            <w:tcBorders>
              <w:top w:val="single" w:color="auto" w:sz="4" w:space="0"/>
              <w:left w:val="single" w:color="auto" w:sz="4" w:space="0"/>
              <w:bottom w:val="single" w:color="auto" w:sz="4" w:space="0"/>
              <w:right w:val="single" w:color="auto" w:sz="4" w:space="0"/>
            </w:tcBorders>
            <w:vAlign w:val="center"/>
          </w:tcPr>
          <w:p w14:paraId="64B23D7C">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曳引机调速方式</w:t>
            </w:r>
          </w:p>
        </w:tc>
        <w:tc>
          <w:tcPr>
            <w:tcW w:w="5996" w:type="dxa"/>
            <w:tcBorders>
              <w:top w:val="single" w:color="auto" w:sz="4" w:space="0"/>
              <w:left w:val="single" w:color="auto" w:sz="4" w:space="0"/>
              <w:bottom w:val="single" w:color="auto" w:sz="4" w:space="0"/>
              <w:right w:val="single" w:color="auto" w:sz="4" w:space="0"/>
            </w:tcBorders>
            <w:vAlign w:val="center"/>
          </w:tcPr>
          <w:p w14:paraId="488A2CCA">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 xml:space="preserve">交流变频调速 </w:t>
            </w:r>
          </w:p>
        </w:tc>
      </w:tr>
      <w:tr w14:paraId="7985C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264" w:type="dxa"/>
            <w:gridSpan w:val="2"/>
            <w:tcBorders>
              <w:top w:val="single" w:color="auto" w:sz="4" w:space="0"/>
              <w:left w:val="single" w:color="auto" w:sz="4" w:space="0"/>
              <w:bottom w:val="single" w:color="auto" w:sz="4" w:space="0"/>
              <w:right w:val="single" w:color="auto" w:sz="4" w:space="0"/>
            </w:tcBorders>
            <w:vAlign w:val="center"/>
          </w:tcPr>
          <w:p w14:paraId="42C658DB">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控制方式</w:t>
            </w:r>
          </w:p>
        </w:tc>
        <w:tc>
          <w:tcPr>
            <w:tcW w:w="5996" w:type="dxa"/>
            <w:tcBorders>
              <w:top w:val="single" w:color="auto" w:sz="4" w:space="0"/>
              <w:left w:val="single" w:color="auto" w:sz="4" w:space="0"/>
              <w:bottom w:val="single" w:color="auto" w:sz="4" w:space="0"/>
              <w:right w:val="single" w:color="auto" w:sz="4" w:space="0"/>
            </w:tcBorders>
            <w:vAlign w:val="center"/>
          </w:tcPr>
          <w:p w14:paraId="3758E801">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 xml:space="preserve">全电脑微机集选控制 </w:t>
            </w:r>
          </w:p>
        </w:tc>
      </w:tr>
      <w:tr w14:paraId="77BD8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264" w:type="dxa"/>
            <w:gridSpan w:val="2"/>
            <w:tcBorders>
              <w:top w:val="single" w:color="auto" w:sz="4" w:space="0"/>
              <w:left w:val="single" w:color="auto" w:sz="4" w:space="0"/>
              <w:bottom w:val="single" w:color="auto" w:sz="4" w:space="0"/>
              <w:right w:val="single" w:color="auto" w:sz="4" w:space="0"/>
            </w:tcBorders>
            <w:vAlign w:val="center"/>
          </w:tcPr>
          <w:p w14:paraId="333D203E">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防夹人保护装置</w:t>
            </w:r>
          </w:p>
        </w:tc>
        <w:tc>
          <w:tcPr>
            <w:tcW w:w="5996" w:type="dxa"/>
            <w:tcBorders>
              <w:top w:val="single" w:color="auto" w:sz="4" w:space="0"/>
              <w:left w:val="single" w:color="auto" w:sz="4" w:space="0"/>
              <w:bottom w:val="single" w:color="auto" w:sz="4" w:space="0"/>
              <w:right w:val="single" w:color="auto" w:sz="4" w:space="0"/>
            </w:tcBorders>
            <w:vAlign w:val="center"/>
          </w:tcPr>
          <w:p w14:paraId="7ECD693A">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安全触板</w:t>
            </w:r>
            <w:r>
              <w:rPr>
                <w:rFonts w:hint="eastAsia" w:ascii="仿宋" w:hAnsi="仿宋" w:eastAsia="仿宋" w:cs="宋体"/>
                <w:color w:val="auto"/>
                <w:sz w:val="24"/>
                <w:highlight w:val="none"/>
              </w:rPr>
              <w:sym w:font="Wingdings 2" w:char="00A3"/>
            </w:r>
            <w:r>
              <w:rPr>
                <w:rFonts w:hint="eastAsia" w:ascii="仿宋" w:hAnsi="仿宋" w:eastAsia="仿宋" w:cs="宋体"/>
                <w:color w:val="auto"/>
                <w:sz w:val="24"/>
                <w:highlight w:val="none"/>
              </w:rPr>
              <w:t>光幕</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光电□</w:t>
            </w:r>
          </w:p>
        </w:tc>
      </w:tr>
      <w:tr w14:paraId="6B2BA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264" w:type="dxa"/>
            <w:gridSpan w:val="2"/>
            <w:tcBorders>
              <w:top w:val="single" w:color="auto" w:sz="4" w:space="0"/>
              <w:left w:val="single" w:color="auto" w:sz="4" w:space="0"/>
              <w:bottom w:val="single" w:color="auto" w:sz="4" w:space="0"/>
              <w:right w:val="single" w:color="auto" w:sz="4" w:space="0"/>
            </w:tcBorders>
            <w:vAlign w:val="center"/>
          </w:tcPr>
          <w:p w14:paraId="419503C9">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曳引机的传动方式</w:t>
            </w:r>
          </w:p>
        </w:tc>
        <w:tc>
          <w:tcPr>
            <w:tcW w:w="5996" w:type="dxa"/>
            <w:tcBorders>
              <w:top w:val="single" w:color="auto" w:sz="4" w:space="0"/>
              <w:left w:val="single" w:color="auto" w:sz="4" w:space="0"/>
              <w:bottom w:val="single" w:color="auto" w:sz="4" w:space="0"/>
              <w:right w:val="single" w:color="auto" w:sz="4" w:space="0"/>
            </w:tcBorders>
            <w:vAlign w:val="center"/>
          </w:tcPr>
          <w:p w14:paraId="776E3CE6">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有齿轮蜗轮蜗杆传动□（适用于额定载重量</w:t>
            </w:r>
            <w:r>
              <w:rPr>
                <w:rFonts w:hint="eastAsia" w:ascii="仿宋" w:hAnsi="仿宋" w:eastAsia="仿宋" w:cs="仿宋"/>
                <w:color w:val="auto"/>
                <w:sz w:val="24"/>
                <w:highlight w:val="none"/>
              </w:rPr>
              <w:t>≥</w:t>
            </w:r>
            <w:r>
              <w:rPr>
                <w:rFonts w:hint="eastAsia" w:ascii="仿宋" w:hAnsi="仿宋" w:eastAsia="仿宋" w:cs="宋体"/>
                <w:color w:val="auto"/>
                <w:sz w:val="24"/>
                <w:highlight w:val="none"/>
              </w:rPr>
              <w:t>2000kg货梯）,无齿轮永磁同步传动</w:t>
            </w:r>
            <w:r>
              <w:rPr>
                <w:rFonts w:hint="eastAsia" w:ascii="仿宋" w:hAnsi="仿宋" w:eastAsia="仿宋" w:cs="宋体"/>
                <w:color w:val="auto"/>
                <w:sz w:val="24"/>
                <w:highlight w:val="none"/>
              </w:rPr>
              <w:sym w:font="Wingdings 2" w:char="0052"/>
            </w:r>
          </w:p>
        </w:tc>
      </w:tr>
      <w:tr w14:paraId="2BF5D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4264" w:type="dxa"/>
            <w:gridSpan w:val="2"/>
            <w:tcBorders>
              <w:top w:val="single" w:color="auto" w:sz="4" w:space="0"/>
              <w:left w:val="single" w:color="auto" w:sz="4" w:space="0"/>
              <w:bottom w:val="single" w:color="auto" w:sz="4" w:space="0"/>
              <w:right w:val="single" w:color="auto" w:sz="4" w:space="0"/>
            </w:tcBorders>
            <w:vAlign w:val="center"/>
          </w:tcPr>
          <w:p w14:paraId="196868B1">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平层精度</w:t>
            </w:r>
          </w:p>
        </w:tc>
        <w:tc>
          <w:tcPr>
            <w:tcW w:w="5996" w:type="dxa"/>
            <w:tcBorders>
              <w:top w:val="single" w:color="auto" w:sz="4" w:space="0"/>
              <w:left w:val="single" w:color="auto" w:sz="4" w:space="0"/>
              <w:bottom w:val="single" w:color="auto" w:sz="4" w:space="0"/>
              <w:right w:val="single" w:color="auto" w:sz="4" w:space="0"/>
            </w:tcBorders>
            <w:vAlign w:val="center"/>
          </w:tcPr>
          <w:p w14:paraId="2F3E345F">
            <w:pPr>
              <w:spacing w:line="480" w:lineRule="exact"/>
              <w:rPr>
                <w:rFonts w:ascii="仿宋" w:hAnsi="仿宋" w:eastAsia="仿宋" w:cs="宋体"/>
                <w:color w:val="auto"/>
                <w:sz w:val="24"/>
                <w:highlight w:val="none"/>
              </w:rPr>
            </w:pPr>
            <w:r>
              <w:rPr>
                <w:rFonts w:hint="eastAsia" w:ascii="仿宋" w:hAnsi="仿宋" w:eastAsia="仿宋" w:cs="宋体"/>
                <w:color w:val="auto"/>
                <w:sz w:val="24"/>
                <w:highlight w:val="none"/>
              </w:rPr>
              <w:t>满足国家标准</w:t>
            </w:r>
          </w:p>
        </w:tc>
      </w:tr>
      <w:tr w14:paraId="3E872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4264" w:type="dxa"/>
            <w:gridSpan w:val="2"/>
            <w:tcBorders>
              <w:top w:val="single" w:color="auto" w:sz="4" w:space="0"/>
              <w:left w:val="single" w:color="auto" w:sz="4" w:space="0"/>
              <w:bottom w:val="single" w:color="auto" w:sz="4" w:space="0"/>
              <w:right w:val="single" w:color="auto" w:sz="4" w:space="0"/>
            </w:tcBorders>
            <w:vAlign w:val="center"/>
          </w:tcPr>
          <w:p w14:paraId="7D5A9E29">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噪声指标</w:t>
            </w:r>
          </w:p>
        </w:tc>
        <w:tc>
          <w:tcPr>
            <w:tcW w:w="5996" w:type="dxa"/>
            <w:tcBorders>
              <w:top w:val="single" w:color="auto" w:sz="4" w:space="0"/>
              <w:left w:val="single" w:color="auto" w:sz="4" w:space="0"/>
              <w:bottom w:val="single" w:color="auto" w:sz="4" w:space="0"/>
              <w:right w:val="single" w:color="auto" w:sz="4" w:space="0"/>
            </w:tcBorders>
            <w:vAlign w:val="center"/>
          </w:tcPr>
          <w:p w14:paraId="54D9D983">
            <w:pPr>
              <w:spacing w:line="480" w:lineRule="exact"/>
              <w:rPr>
                <w:rFonts w:ascii="仿宋" w:hAnsi="仿宋" w:eastAsia="仿宋" w:cs="宋体"/>
                <w:color w:val="auto"/>
                <w:sz w:val="24"/>
                <w:highlight w:val="none"/>
              </w:rPr>
            </w:pPr>
            <w:r>
              <w:rPr>
                <w:rFonts w:hint="eastAsia" w:ascii="仿宋" w:hAnsi="仿宋" w:eastAsia="仿宋" w:cs="宋体"/>
                <w:color w:val="auto"/>
                <w:sz w:val="24"/>
                <w:highlight w:val="none"/>
              </w:rPr>
              <w:t>满足国家标准</w:t>
            </w:r>
          </w:p>
        </w:tc>
      </w:tr>
      <w:tr w14:paraId="517F2F97">
        <w:tblPrEx>
          <w:tblCellMar>
            <w:top w:w="0" w:type="dxa"/>
            <w:left w:w="108" w:type="dxa"/>
            <w:bottom w:w="0" w:type="dxa"/>
            <w:right w:w="108" w:type="dxa"/>
          </w:tblCellMar>
        </w:tblPrEx>
        <w:trPr>
          <w:cantSplit/>
          <w:trHeight w:val="340" w:hRule="atLeast"/>
          <w:jc w:val="center"/>
        </w:trPr>
        <w:tc>
          <w:tcPr>
            <w:tcW w:w="4264" w:type="dxa"/>
            <w:gridSpan w:val="2"/>
            <w:tcBorders>
              <w:top w:val="single" w:color="auto" w:sz="4" w:space="0"/>
              <w:left w:val="single" w:color="auto" w:sz="4" w:space="0"/>
              <w:bottom w:val="single" w:color="auto" w:sz="4" w:space="0"/>
              <w:right w:val="single" w:color="auto" w:sz="4" w:space="0"/>
            </w:tcBorders>
            <w:vAlign w:val="center"/>
          </w:tcPr>
          <w:p w14:paraId="49AACC54">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按钮</w:t>
            </w:r>
          </w:p>
        </w:tc>
        <w:tc>
          <w:tcPr>
            <w:tcW w:w="5996" w:type="dxa"/>
            <w:tcBorders>
              <w:top w:val="single" w:color="auto" w:sz="4" w:space="0"/>
              <w:left w:val="single" w:color="auto" w:sz="4" w:space="0"/>
              <w:bottom w:val="single" w:color="auto" w:sz="4" w:space="0"/>
              <w:right w:val="single" w:color="auto" w:sz="4" w:space="0"/>
            </w:tcBorders>
            <w:vAlign w:val="center"/>
          </w:tcPr>
          <w:p w14:paraId="43576A56">
            <w:pPr>
              <w:spacing w:line="480" w:lineRule="exact"/>
              <w:rPr>
                <w:rFonts w:ascii="仿宋" w:hAnsi="仿宋" w:eastAsia="仿宋" w:cs="宋体"/>
                <w:color w:val="auto"/>
                <w:sz w:val="24"/>
                <w:highlight w:val="none"/>
              </w:rPr>
            </w:pPr>
            <w:r>
              <w:rPr>
                <w:rFonts w:hint="eastAsia" w:ascii="仿宋" w:hAnsi="仿宋" w:eastAsia="仿宋" w:cs="宋体"/>
                <w:color w:val="auto"/>
                <w:sz w:val="24"/>
                <w:highlight w:val="none"/>
              </w:rPr>
              <w:t>微动按钮</w:t>
            </w:r>
          </w:p>
        </w:tc>
      </w:tr>
      <w:tr w14:paraId="0893F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1854" w:type="dxa"/>
            <w:vMerge w:val="restart"/>
            <w:tcBorders>
              <w:top w:val="single" w:color="auto" w:sz="4" w:space="0"/>
              <w:left w:val="single" w:color="auto" w:sz="4" w:space="0"/>
              <w:right w:val="single" w:color="auto" w:sz="4" w:space="0"/>
            </w:tcBorders>
            <w:vAlign w:val="center"/>
          </w:tcPr>
          <w:p w14:paraId="25770084">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电</w:t>
            </w:r>
          </w:p>
          <w:p w14:paraId="5CF0D8AD">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梯</w:t>
            </w:r>
          </w:p>
          <w:p w14:paraId="42F4BFDA">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装</w:t>
            </w:r>
          </w:p>
          <w:p w14:paraId="106EA74D">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修</w:t>
            </w:r>
          </w:p>
        </w:tc>
        <w:tc>
          <w:tcPr>
            <w:tcW w:w="2410" w:type="dxa"/>
            <w:tcBorders>
              <w:top w:val="single" w:color="auto" w:sz="4" w:space="0"/>
              <w:left w:val="single" w:color="auto" w:sz="4" w:space="0"/>
              <w:bottom w:val="single" w:color="auto" w:sz="4" w:space="0"/>
              <w:right w:val="single" w:color="auto" w:sz="4" w:space="0"/>
            </w:tcBorders>
            <w:vAlign w:val="center"/>
          </w:tcPr>
          <w:p w14:paraId="39272C2B">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轿门材质</w:t>
            </w:r>
          </w:p>
        </w:tc>
        <w:tc>
          <w:tcPr>
            <w:tcW w:w="5996" w:type="dxa"/>
            <w:tcBorders>
              <w:top w:val="single" w:color="auto" w:sz="4" w:space="0"/>
              <w:left w:val="single" w:color="auto" w:sz="4" w:space="0"/>
              <w:bottom w:val="single" w:color="auto" w:sz="4" w:space="0"/>
              <w:right w:val="single" w:color="auto" w:sz="4" w:space="0"/>
            </w:tcBorders>
            <w:vAlign w:val="center"/>
          </w:tcPr>
          <w:p w14:paraId="2373902A">
            <w:pPr>
              <w:spacing w:line="480" w:lineRule="exact"/>
              <w:rPr>
                <w:rFonts w:ascii="仿宋" w:hAnsi="仿宋" w:eastAsia="仿宋" w:cs="宋体"/>
                <w:color w:val="auto"/>
                <w:sz w:val="24"/>
                <w:highlight w:val="none"/>
              </w:rPr>
            </w:pPr>
            <w:r>
              <w:rPr>
                <w:rFonts w:hint="eastAsia" w:ascii="仿宋" w:hAnsi="仿宋" w:eastAsia="仿宋" w:cs="宋体"/>
                <w:color w:val="auto"/>
                <w:sz w:val="24"/>
                <w:highlight w:val="none"/>
              </w:rPr>
              <w:t>客梯：发纹不锈钢</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 xml:space="preserve">      货梯：采用钢板烤漆□</w:t>
            </w:r>
          </w:p>
        </w:tc>
      </w:tr>
      <w:tr w14:paraId="17A86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1854" w:type="dxa"/>
            <w:vMerge w:val="continue"/>
            <w:tcBorders>
              <w:left w:val="single" w:color="auto" w:sz="4" w:space="0"/>
              <w:right w:val="single" w:color="auto" w:sz="4" w:space="0"/>
            </w:tcBorders>
            <w:vAlign w:val="center"/>
          </w:tcPr>
          <w:p w14:paraId="68C97D0C">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4123DF3E">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轿顶、地板材质</w:t>
            </w:r>
          </w:p>
        </w:tc>
        <w:tc>
          <w:tcPr>
            <w:tcW w:w="5996" w:type="dxa"/>
            <w:tcBorders>
              <w:top w:val="single" w:color="auto" w:sz="4" w:space="0"/>
              <w:left w:val="single" w:color="auto" w:sz="4" w:space="0"/>
              <w:bottom w:val="single" w:color="auto" w:sz="4" w:space="0"/>
              <w:right w:val="single" w:color="auto" w:sz="4" w:space="0"/>
            </w:tcBorders>
            <w:vAlign w:val="center"/>
          </w:tcPr>
          <w:p w14:paraId="6123F861">
            <w:pPr>
              <w:spacing w:line="480" w:lineRule="exact"/>
              <w:rPr>
                <w:rFonts w:ascii="仿宋" w:hAnsi="仿宋" w:eastAsia="仿宋" w:cs="宋体"/>
                <w:color w:val="auto"/>
                <w:sz w:val="24"/>
                <w:highlight w:val="none"/>
              </w:rPr>
            </w:pPr>
            <w:r>
              <w:rPr>
                <w:rFonts w:hint="eastAsia" w:ascii="仿宋" w:hAnsi="仿宋" w:eastAsia="仿宋" w:cs="宋体"/>
                <w:color w:val="auto"/>
                <w:sz w:val="24"/>
                <w:highlight w:val="none"/>
              </w:rPr>
              <w:t>厂家标准型吊顶、PVC地板</w:t>
            </w:r>
          </w:p>
        </w:tc>
      </w:tr>
      <w:tr w14:paraId="1BEC4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1854" w:type="dxa"/>
            <w:vMerge w:val="continue"/>
            <w:tcBorders>
              <w:left w:val="single" w:color="auto" w:sz="4" w:space="0"/>
              <w:right w:val="single" w:color="auto" w:sz="4" w:space="0"/>
            </w:tcBorders>
            <w:vAlign w:val="center"/>
          </w:tcPr>
          <w:p w14:paraId="4E7EA957">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2F24746C">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轿厢材质</w:t>
            </w:r>
          </w:p>
        </w:tc>
        <w:tc>
          <w:tcPr>
            <w:tcW w:w="5996" w:type="dxa"/>
            <w:tcBorders>
              <w:top w:val="single" w:color="auto" w:sz="4" w:space="0"/>
              <w:left w:val="single" w:color="auto" w:sz="4" w:space="0"/>
              <w:bottom w:val="single" w:color="auto" w:sz="4" w:space="0"/>
              <w:right w:val="single" w:color="auto" w:sz="4" w:space="0"/>
            </w:tcBorders>
            <w:vAlign w:val="center"/>
          </w:tcPr>
          <w:p w14:paraId="3B011ACA">
            <w:pPr>
              <w:spacing w:line="480" w:lineRule="exact"/>
              <w:rPr>
                <w:rFonts w:ascii="仿宋" w:hAnsi="仿宋" w:eastAsia="仿宋" w:cs="宋体"/>
                <w:color w:val="auto"/>
                <w:sz w:val="24"/>
                <w:highlight w:val="none"/>
              </w:rPr>
            </w:pPr>
            <w:r>
              <w:rPr>
                <w:rFonts w:hint="eastAsia" w:ascii="仿宋" w:hAnsi="仿宋" w:eastAsia="仿宋" w:cs="宋体"/>
                <w:color w:val="auto"/>
                <w:sz w:val="24"/>
                <w:highlight w:val="none"/>
              </w:rPr>
              <w:t>客梯：发纹不锈钢</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 xml:space="preserve">      货梯：采用钢板烤漆□</w:t>
            </w:r>
          </w:p>
        </w:tc>
      </w:tr>
      <w:tr w14:paraId="6B2A2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1854" w:type="dxa"/>
            <w:vMerge w:val="continue"/>
            <w:tcBorders>
              <w:left w:val="single" w:color="auto" w:sz="4" w:space="0"/>
              <w:right w:val="single" w:color="auto" w:sz="4" w:space="0"/>
            </w:tcBorders>
            <w:vAlign w:val="center"/>
          </w:tcPr>
          <w:p w14:paraId="3AF449C6">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36D37CDB">
            <w:pPr>
              <w:jc w:val="center"/>
              <w:rPr>
                <w:rFonts w:ascii="仿宋" w:hAnsi="仿宋" w:eastAsia="仿宋" w:cs="宋体"/>
                <w:color w:val="auto"/>
                <w:sz w:val="24"/>
                <w:highlight w:val="none"/>
              </w:rPr>
            </w:pPr>
            <w:r>
              <w:rPr>
                <w:rFonts w:hint="eastAsia" w:ascii="仿宋" w:hAnsi="仿宋" w:eastAsia="仿宋" w:cs="宋体"/>
                <w:color w:val="auto"/>
                <w:sz w:val="24"/>
                <w:highlight w:val="none"/>
              </w:rPr>
              <w:t>轿厢操纵盘材质与通讯方式</w:t>
            </w:r>
          </w:p>
        </w:tc>
        <w:tc>
          <w:tcPr>
            <w:tcW w:w="5996" w:type="dxa"/>
            <w:tcBorders>
              <w:top w:val="single" w:color="auto" w:sz="4" w:space="0"/>
              <w:left w:val="single" w:color="auto" w:sz="4" w:space="0"/>
              <w:bottom w:val="single" w:color="auto" w:sz="4" w:space="0"/>
              <w:right w:val="single" w:color="auto" w:sz="4" w:space="0"/>
            </w:tcBorders>
            <w:vAlign w:val="center"/>
          </w:tcPr>
          <w:p w14:paraId="1C056D24">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标准配置</w:t>
            </w:r>
          </w:p>
        </w:tc>
      </w:tr>
      <w:tr w14:paraId="6DA60DDB">
        <w:tblPrEx>
          <w:tblCellMar>
            <w:top w:w="0" w:type="dxa"/>
            <w:left w:w="108" w:type="dxa"/>
            <w:bottom w:w="0" w:type="dxa"/>
            <w:right w:w="108" w:type="dxa"/>
          </w:tblCellMar>
        </w:tblPrEx>
        <w:trPr>
          <w:cantSplit/>
          <w:trHeight w:val="356" w:hRule="atLeast"/>
          <w:jc w:val="center"/>
        </w:trPr>
        <w:tc>
          <w:tcPr>
            <w:tcW w:w="1854" w:type="dxa"/>
            <w:vMerge w:val="continue"/>
            <w:tcBorders>
              <w:left w:val="single" w:color="auto" w:sz="4" w:space="0"/>
              <w:right w:val="single" w:color="auto" w:sz="4" w:space="0"/>
            </w:tcBorders>
            <w:vAlign w:val="center"/>
          </w:tcPr>
          <w:p w14:paraId="22940912">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0FA0F374">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轿厢照明</w:t>
            </w:r>
          </w:p>
        </w:tc>
        <w:tc>
          <w:tcPr>
            <w:tcW w:w="5996" w:type="dxa"/>
            <w:tcBorders>
              <w:top w:val="single" w:color="auto" w:sz="4" w:space="0"/>
              <w:left w:val="single" w:color="auto" w:sz="4" w:space="0"/>
              <w:bottom w:val="single" w:color="auto" w:sz="4" w:space="0"/>
              <w:right w:val="single" w:color="auto" w:sz="4" w:space="0"/>
            </w:tcBorders>
            <w:vAlign w:val="center"/>
          </w:tcPr>
          <w:p w14:paraId="429625D0">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标准配置</w:t>
            </w:r>
          </w:p>
        </w:tc>
      </w:tr>
      <w:tr w14:paraId="3D17A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1854" w:type="dxa"/>
            <w:vMerge w:val="continue"/>
            <w:tcBorders>
              <w:left w:val="single" w:color="auto" w:sz="4" w:space="0"/>
              <w:right w:val="single" w:color="auto" w:sz="4" w:space="0"/>
            </w:tcBorders>
            <w:vAlign w:val="center"/>
          </w:tcPr>
          <w:p w14:paraId="20D5C858">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0A1949A4">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轿厢显示屏</w:t>
            </w:r>
          </w:p>
        </w:tc>
        <w:tc>
          <w:tcPr>
            <w:tcW w:w="5996" w:type="dxa"/>
            <w:tcBorders>
              <w:top w:val="single" w:color="auto" w:sz="4" w:space="0"/>
              <w:left w:val="single" w:color="auto" w:sz="4" w:space="0"/>
              <w:bottom w:val="single" w:color="auto" w:sz="4" w:space="0"/>
              <w:right w:val="single" w:color="auto" w:sz="4" w:space="0"/>
            </w:tcBorders>
            <w:vAlign w:val="center"/>
          </w:tcPr>
          <w:p w14:paraId="769FA509">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标准配置</w:t>
            </w:r>
          </w:p>
        </w:tc>
      </w:tr>
      <w:tr w14:paraId="39F88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jc w:val="center"/>
        </w:trPr>
        <w:tc>
          <w:tcPr>
            <w:tcW w:w="1854" w:type="dxa"/>
            <w:vMerge w:val="continue"/>
            <w:tcBorders>
              <w:left w:val="single" w:color="auto" w:sz="4" w:space="0"/>
              <w:right w:val="single" w:color="auto" w:sz="4" w:space="0"/>
            </w:tcBorders>
            <w:vAlign w:val="center"/>
          </w:tcPr>
          <w:p w14:paraId="1FCCB660">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672690C6">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门套材质</w:t>
            </w:r>
          </w:p>
        </w:tc>
        <w:tc>
          <w:tcPr>
            <w:tcW w:w="5996" w:type="dxa"/>
            <w:tcBorders>
              <w:top w:val="single" w:color="auto" w:sz="4" w:space="0"/>
              <w:left w:val="single" w:color="auto" w:sz="4" w:space="0"/>
              <w:bottom w:val="single" w:color="auto" w:sz="4" w:space="0"/>
              <w:right w:val="single" w:color="auto" w:sz="4" w:space="0"/>
            </w:tcBorders>
            <w:vAlign w:val="center"/>
          </w:tcPr>
          <w:p w14:paraId="537A7D8B">
            <w:pPr>
              <w:jc w:val="left"/>
              <w:rPr>
                <w:rFonts w:ascii="仿宋" w:hAnsi="仿宋" w:eastAsia="仿宋" w:cs="宋体"/>
                <w:color w:val="auto"/>
                <w:sz w:val="24"/>
                <w:highlight w:val="none"/>
              </w:rPr>
            </w:pPr>
            <w:r>
              <w:rPr>
                <w:rFonts w:hint="eastAsia" w:ascii="仿宋" w:hAnsi="仿宋" w:eastAsia="仿宋" w:cs="宋体"/>
                <w:color w:val="auto"/>
                <w:sz w:val="24"/>
                <w:highlight w:val="none"/>
              </w:rPr>
              <w:t>客梯：首层发纹不锈钢，其余层钢板烤漆□</w:t>
            </w:r>
          </w:p>
          <w:p w14:paraId="3F0EA303">
            <w:pPr>
              <w:jc w:val="left"/>
              <w:rPr>
                <w:rFonts w:ascii="仿宋" w:hAnsi="仿宋" w:eastAsia="仿宋" w:cs="宋体"/>
                <w:color w:val="auto"/>
                <w:sz w:val="24"/>
                <w:highlight w:val="none"/>
              </w:rPr>
            </w:pPr>
            <w:r>
              <w:rPr>
                <w:rFonts w:hint="eastAsia" w:ascii="仿宋" w:hAnsi="仿宋" w:eastAsia="仿宋" w:cs="宋体"/>
                <w:color w:val="auto"/>
                <w:sz w:val="24"/>
                <w:highlight w:val="none"/>
              </w:rPr>
              <w:t>所有层发纹不锈钢</w:t>
            </w:r>
            <w:r>
              <w:rPr>
                <w:rFonts w:hint="eastAsia" w:ascii="仿宋" w:hAnsi="仿宋" w:eastAsia="仿宋" w:cs="宋体"/>
                <w:color w:val="auto"/>
                <w:sz w:val="24"/>
                <w:highlight w:val="none"/>
              </w:rPr>
              <w:sym w:font="Wingdings 2" w:char="0052"/>
            </w:r>
          </w:p>
          <w:p w14:paraId="31B0A43E">
            <w:pPr>
              <w:jc w:val="left"/>
              <w:rPr>
                <w:rFonts w:ascii="仿宋" w:hAnsi="仿宋" w:eastAsia="仿宋" w:cs="宋体"/>
                <w:color w:val="auto"/>
                <w:sz w:val="24"/>
                <w:highlight w:val="none"/>
              </w:rPr>
            </w:pPr>
            <w:r>
              <w:rPr>
                <w:rFonts w:hint="eastAsia" w:ascii="仿宋" w:hAnsi="仿宋" w:eastAsia="仿宋" w:cs="宋体"/>
                <w:color w:val="auto"/>
                <w:sz w:val="24"/>
                <w:highlight w:val="none"/>
              </w:rPr>
              <w:t>货梯：采用钢板烤漆□</w:t>
            </w:r>
          </w:p>
        </w:tc>
      </w:tr>
      <w:tr w14:paraId="27E31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jc w:val="center"/>
        </w:trPr>
        <w:tc>
          <w:tcPr>
            <w:tcW w:w="1854" w:type="dxa"/>
            <w:vMerge w:val="continue"/>
            <w:tcBorders>
              <w:left w:val="single" w:color="auto" w:sz="4" w:space="0"/>
              <w:right w:val="single" w:color="auto" w:sz="4" w:space="0"/>
            </w:tcBorders>
            <w:vAlign w:val="center"/>
          </w:tcPr>
          <w:p w14:paraId="03B5B6FF">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4852BCE3">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厅门材质</w:t>
            </w:r>
          </w:p>
        </w:tc>
        <w:tc>
          <w:tcPr>
            <w:tcW w:w="5996" w:type="dxa"/>
            <w:tcBorders>
              <w:top w:val="single" w:color="auto" w:sz="4" w:space="0"/>
              <w:left w:val="single" w:color="auto" w:sz="4" w:space="0"/>
              <w:bottom w:val="single" w:color="auto" w:sz="4" w:space="0"/>
              <w:right w:val="single" w:color="auto" w:sz="4" w:space="0"/>
            </w:tcBorders>
            <w:vAlign w:val="center"/>
          </w:tcPr>
          <w:p w14:paraId="0E31F91E">
            <w:pPr>
              <w:jc w:val="left"/>
              <w:rPr>
                <w:rFonts w:ascii="仿宋" w:hAnsi="仿宋" w:eastAsia="仿宋" w:cs="宋体"/>
                <w:color w:val="auto"/>
                <w:sz w:val="24"/>
                <w:highlight w:val="none"/>
              </w:rPr>
            </w:pPr>
            <w:r>
              <w:rPr>
                <w:rFonts w:hint="eastAsia" w:ascii="仿宋" w:hAnsi="仿宋" w:eastAsia="仿宋" w:cs="宋体"/>
                <w:color w:val="auto"/>
                <w:sz w:val="24"/>
                <w:highlight w:val="none"/>
              </w:rPr>
              <w:t>客梯：首层发纹不锈钢，其余层钢板烤漆□</w:t>
            </w:r>
          </w:p>
          <w:p w14:paraId="4C6631FF">
            <w:pPr>
              <w:jc w:val="left"/>
              <w:rPr>
                <w:rFonts w:ascii="仿宋" w:hAnsi="仿宋" w:eastAsia="仿宋" w:cs="宋体"/>
                <w:color w:val="auto"/>
                <w:sz w:val="24"/>
                <w:highlight w:val="none"/>
              </w:rPr>
            </w:pPr>
            <w:r>
              <w:rPr>
                <w:rFonts w:hint="eastAsia" w:ascii="仿宋" w:hAnsi="仿宋" w:eastAsia="仿宋" w:cs="宋体"/>
                <w:color w:val="auto"/>
                <w:sz w:val="24"/>
                <w:highlight w:val="none"/>
              </w:rPr>
              <w:t>所有层发纹不锈钢</w:t>
            </w:r>
            <w:r>
              <w:rPr>
                <w:rFonts w:hint="eastAsia" w:ascii="仿宋" w:hAnsi="仿宋" w:eastAsia="仿宋" w:cs="宋体"/>
                <w:color w:val="auto"/>
                <w:sz w:val="24"/>
                <w:highlight w:val="none"/>
              </w:rPr>
              <w:sym w:font="Wingdings 2" w:char="0052"/>
            </w:r>
          </w:p>
          <w:p w14:paraId="6521B9F2">
            <w:pPr>
              <w:jc w:val="left"/>
              <w:rPr>
                <w:rFonts w:ascii="仿宋" w:hAnsi="仿宋" w:eastAsia="仿宋" w:cs="宋体"/>
                <w:color w:val="auto"/>
                <w:sz w:val="24"/>
                <w:highlight w:val="none"/>
              </w:rPr>
            </w:pPr>
            <w:r>
              <w:rPr>
                <w:rFonts w:hint="eastAsia" w:ascii="仿宋" w:hAnsi="仿宋" w:eastAsia="仿宋" w:cs="宋体"/>
                <w:color w:val="auto"/>
                <w:sz w:val="24"/>
                <w:highlight w:val="none"/>
              </w:rPr>
              <w:t>货梯：采用钢板烤漆□</w:t>
            </w:r>
          </w:p>
        </w:tc>
      </w:tr>
      <w:tr w14:paraId="3A58F27D">
        <w:tblPrEx>
          <w:tblCellMar>
            <w:top w:w="0" w:type="dxa"/>
            <w:left w:w="108" w:type="dxa"/>
            <w:bottom w:w="0" w:type="dxa"/>
            <w:right w:w="108" w:type="dxa"/>
          </w:tblCellMar>
        </w:tblPrEx>
        <w:trPr>
          <w:cantSplit/>
          <w:trHeight w:val="356" w:hRule="atLeast"/>
          <w:jc w:val="center"/>
        </w:trPr>
        <w:tc>
          <w:tcPr>
            <w:tcW w:w="1854" w:type="dxa"/>
            <w:vMerge w:val="continue"/>
            <w:tcBorders>
              <w:left w:val="single" w:color="auto" w:sz="4" w:space="0"/>
              <w:right w:val="single" w:color="auto" w:sz="4" w:space="0"/>
            </w:tcBorders>
            <w:vAlign w:val="center"/>
          </w:tcPr>
          <w:p w14:paraId="13A038E9">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637D8BE9">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厅外召唤及显示</w:t>
            </w:r>
          </w:p>
        </w:tc>
        <w:tc>
          <w:tcPr>
            <w:tcW w:w="5996" w:type="dxa"/>
            <w:tcBorders>
              <w:top w:val="single" w:color="auto" w:sz="4" w:space="0"/>
              <w:left w:val="single" w:color="auto" w:sz="4" w:space="0"/>
              <w:bottom w:val="single" w:color="auto" w:sz="4" w:space="0"/>
              <w:right w:val="single" w:color="auto" w:sz="4" w:space="0"/>
            </w:tcBorders>
            <w:vAlign w:val="center"/>
          </w:tcPr>
          <w:p w14:paraId="5D574355">
            <w:pPr>
              <w:jc w:val="left"/>
              <w:rPr>
                <w:rFonts w:hint="eastAsia" w:ascii="仿宋" w:hAnsi="仿宋" w:eastAsia="仿宋" w:cs="宋体"/>
                <w:color w:val="auto"/>
                <w:sz w:val="24"/>
                <w:highlight w:val="none"/>
              </w:rPr>
            </w:pPr>
            <w:r>
              <w:rPr>
                <w:rFonts w:hint="eastAsia" w:ascii="仿宋" w:hAnsi="仿宋" w:eastAsia="仿宋" w:cs="宋体"/>
                <w:color w:val="auto"/>
                <w:sz w:val="24"/>
                <w:highlight w:val="none"/>
              </w:rPr>
              <w:t>标准配置</w:t>
            </w:r>
          </w:p>
        </w:tc>
      </w:tr>
      <w:tr w14:paraId="1149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1854" w:type="dxa"/>
            <w:vMerge w:val="continue"/>
            <w:tcBorders>
              <w:left w:val="single" w:color="auto" w:sz="4" w:space="0"/>
              <w:right w:val="single" w:color="auto" w:sz="4" w:space="0"/>
            </w:tcBorders>
            <w:vAlign w:val="center"/>
          </w:tcPr>
          <w:p w14:paraId="16CBBB8C">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7FF4FA5A">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厅外呼叫面板材质</w:t>
            </w:r>
          </w:p>
        </w:tc>
        <w:tc>
          <w:tcPr>
            <w:tcW w:w="5996" w:type="dxa"/>
            <w:tcBorders>
              <w:top w:val="single" w:color="auto" w:sz="4" w:space="0"/>
              <w:left w:val="single" w:color="auto" w:sz="4" w:space="0"/>
              <w:bottom w:val="single" w:color="auto" w:sz="4" w:space="0"/>
              <w:right w:val="single" w:color="auto" w:sz="4" w:space="0"/>
            </w:tcBorders>
            <w:vAlign w:val="center"/>
          </w:tcPr>
          <w:p w14:paraId="7BA8D11B">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标准配置</w:t>
            </w:r>
          </w:p>
        </w:tc>
      </w:tr>
      <w:tr w14:paraId="0E062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1854" w:type="dxa"/>
            <w:tcBorders>
              <w:left w:val="single" w:color="auto" w:sz="4" w:space="0"/>
              <w:right w:val="single" w:color="auto" w:sz="4" w:space="0"/>
            </w:tcBorders>
            <w:vAlign w:val="center"/>
          </w:tcPr>
          <w:p w14:paraId="01A7AFBE">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其它</w:t>
            </w:r>
          </w:p>
        </w:tc>
        <w:tc>
          <w:tcPr>
            <w:tcW w:w="8406" w:type="dxa"/>
            <w:gridSpan w:val="2"/>
            <w:tcBorders>
              <w:top w:val="single" w:color="auto" w:sz="4" w:space="0"/>
              <w:left w:val="single" w:color="auto" w:sz="4" w:space="0"/>
              <w:bottom w:val="single" w:color="auto" w:sz="4" w:space="0"/>
              <w:right w:val="single" w:color="auto" w:sz="4" w:space="0"/>
            </w:tcBorders>
            <w:vAlign w:val="center"/>
          </w:tcPr>
          <w:p w14:paraId="41AC9DF8">
            <w:pPr>
              <w:spacing w:line="480" w:lineRule="exact"/>
              <w:jc w:val="left"/>
              <w:rPr>
                <w:rFonts w:hint="default" w:ascii="仿宋" w:hAnsi="仿宋" w:eastAsia="仿宋" w:cs="宋体"/>
                <w:color w:val="auto"/>
                <w:sz w:val="24"/>
                <w:highlight w:val="none"/>
                <w:lang w:val="en-US"/>
              </w:rPr>
            </w:pPr>
            <w:r>
              <w:rPr>
                <w:rFonts w:hint="eastAsia" w:ascii="仿宋" w:hAnsi="仿宋" w:eastAsia="仿宋" w:cs="宋体"/>
                <w:color w:val="auto"/>
                <w:sz w:val="24"/>
                <w:highlight w:val="none"/>
                <w:lang w:val="en-US" w:eastAsia="zh-CN"/>
              </w:rPr>
              <w:t>预留轿厢摄像功能接口。</w:t>
            </w:r>
          </w:p>
        </w:tc>
      </w:tr>
    </w:tbl>
    <w:p w14:paraId="438C91B5">
      <w:pPr>
        <w:rPr>
          <w:color w:val="auto"/>
          <w:highlight w:val="none"/>
        </w:rPr>
      </w:pPr>
    </w:p>
    <w:tbl>
      <w:tblPr>
        <w:tblStyle w:val="14"/>
        <w:tblpPr w:leftFromText="180" w:rightFromText="180" w:vertAnchor="page" w:horzAnchor="page" w:tblpX="997" w:tblpY="2416"/>
        <w:tblOverlap w:val="never"/>
        <w:tblW w:w="10260" w:type="dxa"/>
        <w:tblInd w:w="0" w:type="dxa"/>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Layout w:type="fixed"/>
        <w:tblCellMar>
          <w:top w:w="0" w:type="dxa"/>
          <w:left w:w="108" w:type="dxa"/>
          <w:bottom w:w="0" w:type="dxa"/>
          <w:right w:w="108" w:type="dxa"/>
        </w:tblCellMar>
      </w:tblPr>
      <w:tblGrid>
        <w:gridCol w:w="648"/>
        <w:gridCol w:w="936"/>
        <w:gridCol w:w="1665"/>
        <w:gridCol w:w="1705"/>
        <w:gridCol w:w="5306"/>
      </w:tblGrid>
      <w:tr w14:paraId="57C74D26">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630" w:hRule="atLeast"/>
        </w:trPr>
        <w:tc>
          <w:tcPr>
            <w:tcW w:w="648" w:type="dxa"/>
            <w:vMerge w:val="restart"/>
            <w:tcBorders>
              <w:top w:val="single" w:color="auto" w:sz="2" w:space="0"/>
              <w:left w:val="single" w:color="000000" w:sz="4" w:space="0"/>
            </w:tcBorders>
            <w:vAlign w:val="center"/>
          </w:tcPr>
          <w:p w14:paraId="64F38AE4">
            <w:pPr>
              <w:spacing w:line="480" w:lineRule="exact"/>
              <w:ind w:left="-840" w:leftChars="-400" w:firstLine="223" w:firstLineChars="93"/>
              <w:jc w:val="center"/>
              <w:rPr>
                <w:rFonts w:ascii="仿宋" w:hAnsi="仿宋" w:eastAsia="仿宋"/>
                <w:color w:val="auto"/>
                <w:sz w:val="24"/>
                <w:highlight w:val="none"/>
              </w:rPr>
            </w:pPr>
          </w:p>
          <w:p w14:paraId="658B0BB0">
            <w:pPr>
              <w:spacing w:line="480" w:lineRule="exact"/>
              <w:ind w:left="-840" w:leftChars="-400" w:firstLine="223" w:firstLineChars="93"/>
              <w:jc w:val="center"/>
              <w:rPr>
                <w:rFonts w:ascii="仿宋" w:hAnsi="仿宋" w:eastAsia="仿宋"/>
                <w:color w:val="auto"/>
                <w:sz w:val="24"/>
                <w:highlight w:val="none"/>
              </w:rPr>
            </w:pPr>
          </w:p>
        </w:tc>
        <w:tc>
          <w:tcPr>
            <w:tcW w:w="4306" w:type="dxa"/>
            <w:gridSpan w:val="3"/>
            <w:tcBorders>
              <w:top w:val="single" w:color="auto" w:sz="2" w:space="0"/>
              <w:right w:val="single" w:color="auto" w:sz="4" w:space="0"/>
            </w:tcBorders>
            <w:vAlign w:val="center"/>
          </w:tcPr>
          <w:p w14:paraId="0F6809B0">
            <w:pPr>
              <w:spacing w:line="400" w:lineRule="exact"/>
              <w:jc w:val="center"/>
              <w:rPr>
                <w:rFonts w:ascii="仿宋" w:hAnsi="仿宋" w:eastAsia="仿宋"/>
                <w:color w:val="auto"/>
                <w:sz w:val="24"/>
                <w:highlight w:val="none"/>
              </w:rPr>
            </w:pPr>
            <w:r>
              <w:rPr>
                <w:rFonts w:hint="eastAsia" w:ascii="仿宋" w:hAnsi="仿宋" w:eastAsia="仿宋"/>
                <w:b/>
                <w:bCs/>
                <w:color w:val="auto"/>
                <w:sz w:val="24"/>
                <w:highlight w:val="none"/>
                <w:lang w:val="en-US" w:eastAsia="zh-CN"/>
              </w:rPr>
              <w:t>暂估价：</w:t>
            </w:r>
            <w:r>
              <w:rPr>
                <w:rFonts w:hint="eastAsia" w:ascii="仿宋" w:hAnsi="仿宋" w:eastAsia="仿宋"/>
                <w:color w:val="auto"/>
                <w:sz w:val="24"/>
                <w:highlight w:val="none"/>
                <w:u w:val="single"/>
                <w:lang w:val="en-US" w:eastAsia="zh-CN"/>
              </w:rPr>
              <w:t xml:space="preserve">     /  </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 xml:space="preserve">        　　　　</w:t>
            </w:r>
          </w:p>
        </w:tc>
        <w:tc>
          <w:tcPr>
            <w:tcW w:w="5306" w:type="dxa"/>
            <w:vMerge w:val="restart"/>
            <w:tcBorders>
              <w:top w:val="single" w:color="auto" w:sz="4" w:space="0"/>
              <w:left w:val="single" w:color="auto" w:sz="4" w:space="0"/>
              <w:right w:val="single" w:color="000000" w:sz="4" w:space="0"/>
            </w:tcBorders>
            <w:vAlign w:val="center"/>
          </w:tcPr>
          <w:p w14:paraId="381998C1">
            <w:pPr>
              <w:spacing w:line="400" w:lineRule="exact"/>
              <w:jc w:val="center"/>
              <w:rPr>
                <w:rFonts w:ascii="仿宋" w:hAnsi="仿宋" w:eastAsia="仿宋"/>
                <w:color w:val="auto"/>
                <w:sz w:val="24"/>
                <w:highlight w:val="none"/>
              </w:rPr>
            </w:pPr>
            <w:r>
              <w:rPr>
                <w:rFonts w:hint="eastAsia" w:ascii="仿宋" w:hAnsi="仿宋" w:eastAsia="仿宋" w:cs="宋体"/>
                <w:color w:val="auto"/>
                <w:sz w:val="24"/>
                <w:highlight w:val="none"/>
                <w:lang w:eastAsia="zh-CN"/>
              </w:rPr>
              <w:t>科技创新服务区</w:t>
            </w:r>
            <w:r>
              <w:rPr>
                <w:rFonts w:hint="eastAsia" w:ascii="仿宋" w:hAnsi="仿宋" w:eastAsia="仿宋" w:cs="宋体"/>
                <w:color w:val="auto"/>
                <w:sz w:val="24"/>
                <w:highlight w:val="none"/>
                <w:lang w:val="en-US" w:eastAsia="zh-CN"/>
              </w:rPr>
              <w:t>A楼（货物电梯EL21）</w:t>
            </w:r>
          </w:p>
        </w:tc>
      </w:tr>
      <w:tr w14:paraId="195ED38F">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42" w:hRule="atLeast"/>
        </w:trPr>
        <w:tc>
          <w:tcPr>
            <w:tcW w:w="648" w:type="dxa"/>
            <w:vMerge w:val="continue"/>
            <w:tcBorders>
              <w:left w:val="single" w:color="000000" w:sz="4" w:space="0"/>
            </w:tcBorders>
            <w:vAlign w:val="center"/>
          </w:tcPr>
          <w:p w14:paraId="7620306F">
            <w:pPr>
              <w:spacing w:line="400" w:lineRule="exact"/>
              <w:jc w:val="center"/>
              <w:rPr>
                <w:color w:val="auto"/>
                <w:highlight w:val="none"/>
              </w:rPr>
            </w:pPr>
          </w:p>
        </w:tc>
        <w:tc>
          <w:tcPr>
            <w:tcW w:w="4306" w:type="dxa"/>
            <w:gridSpan w:val="3"/>
            <w:tcBorders>
              <w:top w:val="single" w:color="auto" w:sz="2" w:space="0"/>
              <w:right w:val="single" w:color="auto" w:sz="4" w:space="0"/>
            </w:tcBorders>
            <w:vAlign w:val="center"/>
          </w:tcPr>
          <w:p w14:paraId="53B5935A">
            <w:pPr>
              <w:spacing w:line="400" w:lineRule="exact"/>
              <w:jc w:val="center"/>
              <w:rPr>
                <w:rFonts w:hint="eastAsia" w:ascii="仿宋" w:hAnsi="仿宋" w:eastAsia="仿宋"/>
                <w:color w:val="auto"/>
                <w:sz w:val="24"/>
                <w:highlight w:val="none"/>
                <w:lang w:val="en-US" w:eastAsia="zh-CN"/>
              </w:rPr>
            </w:pPr>
            <w:r>
              <w:rPr>
                <w:rFonts w:hint="eastAsia" w:ascii="仿宋" w:hAnsi="仿宋" w:eastAsia="仿宋"/>
                <w:b/>
                <w:bCs/>
                <w:color w:val="auto"/>
                <w:sz w:val="24"/>
                <w:highlight w:val="none"/>
                <w:lang w:val="en-US" w:eastAsia="zh-CN"/>
              </w:rPr>
              <w:t>是否标内：</w:t>
            </w:r>
            <w:r>
              <w:rPr>
                <w:rFonts w:hint="eastAsia" w:ascii="仿宋" w:hAnsi="仿宋" w:eastAsia="仿宋"/>
                <w:b/>
                <w:bCs/>
                <w:color w:val="auto"/>
                <w:sz w:val="24"/>
                <w:highlight w:val="none"/>
                <w:u w:val="single"/>
                <w:lang w:val="en-US" w:eastAsia="zh-CN"/>
              </w:rPr>
              <w:t xml:space="preserve">   否   </w:t>
            </w:r>
          </w:p>
        </w:tc>
        <w:tc>
          <w:tcPr>
            <w:tcW w:w="5306" w:type="dxa"/>
            <w:vMerge w:val="continue"/>
            <w:tcBorders>
              <w:left w:val="single" w:color="auto" w:sz="4" w:space="0"/>
              <w:right w:val="single" w:color="000000" w:sz="4" w:space="0"/>
            </w:tcBorders>
            <w:vAlign w:val="center"/>
          </w:tcPr>
          <w:p w14:paraId="29E93CDC">
            <w:pPr>
              <w:spacing w:line="400" w:lineRule="exact"/>
              <w:jc w:val="center"/>
              <w:rPr>
                <w:rFonts w:hint="eastAsia" w:ascii="仿宋" w:hAnsi="仿宋" w:eastAsia="仿宋"/>
                <w:color w:val="auto"/>
                <w:sz w:val="24"/>
                <w:highlight w:val="none"/>
              </w:rPr>
            </w:pPr>
          </w:p>
        </w:tc>
      </w:tr>
      <w:tr w14:paraId="1BBB447C">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369" w:hRule="atLeast"/>
        </w:trPr>
        <w:tc>
          <w:tcPr>
            <w:tcW w:w="648" w:type="dxa"/>
            <w:vMerge w:val="restart"/>
            <w:tcBorders>
              <w:left w:val="single" w:color="000000" w:sz="4" w:space="0"/>
            </w:tcBorders>
            <w:vAlign w:val="center"/>
          </w:tcPr>
          <w:p w14:paraId="1ABC681A">
            <w:pPr>
              <w:spacing w:line="480" w:lineRule="exact"/>
              <w:jc w:val="center"/>
              <w:rPr>
                <w:rFonts w:ascii="仿宋" w:hAnsi="仿宋" w:eastAsia="仿宋"/>
                <w:color w:val="auto"/>
                <w:sz w:val="24"/>
                <w:highlight w:val="none"/>
              </w:rPr>
            </w:pPr>
            <w:r>
              <w:rPr>
                <w:rFonts w:hint="eastAsia" w:ascii="仿宋" w:hAnsi="仿宋" w:eastAsia="仿宋"/>
                <w:color w:val="auto"/>
                <w:sz w:val="24"/>
                <w:highlight w:val="none"/>
              </w:rPr>
              <w:t>1</w:t>
            </w:r>
          </w:p>
        </w:tc>
        <w:tc>
          <w:tcPr>
            <w:tcW w:w="936" w:type="dxa"/>
            <w:vMerge w:val="restart"/>
            <w:vAlign w:val="center"/>
          </w:tcPr>
          <w:p w14:paraId="297D83F6">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技术</w:t>
            </w:r>
          </w:p>
          <w:p w14:paraId="68C88871">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规格</w:t>
            </w:r>
          </w:p>
        </w:tc>
        <w:tc>
          <w:tcPr>
            <w:tcW w:w="3370" w:type="dxa"/>
            <w:gridSpan w:val="2"/>
            <w:vAlign w:val="center"/>
          </w:tcPr>
          <w:p w14:paraId="6C9EEAA2">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电梯</w:t>
            </w:r>
            <w:r>
              <w:rPr>
                <w:rFonts w:ascii="仿宋" w:hAnsi="仿宋" w:eastAsia="仿宋" w:cs="宋体"/>
                <w:color w:val="auto"/>
                <w:kern w:val="0"/>
                <w:sz w:val="24"/>
                <w:highlight w:val="none"/>
              </w:rPr>
              <w:t>类型</w:t>
            </w:r>
          </w:p>
        </w:tc>
        <w:tc>
          <w:tcPr>
            <w:tcW w:w="5306" w:type="dxa"/>
            <w:tcBorders>
              <w:right w:val="single" w:color="000000" w:sz="4" w:space="0"/>
            </w:tcBorders>
            <w:vAlign w:val="center"/>
          </w:tcPr>
          <w:p w14:paraId="4F4BDA61">
            <w:pPr>
              <w:spacing w:line="400" w:lineRule="exact"/>
              <w:rPr>
                <w:rFonts w:ascii="仿宋" w:hAnsi="仿宋" w:eastAsia="仿宋"/>
                <w:color w:val="auto"/>
                <w:sz w:val="24"/>
                <w:highlight w:val="none"/>
              </w:rPr>
            </w:pPr>
            <w:r>
              <w:rPr>
                <w:rFonts w:hint="eastAsia" w:ascii="仿宋" w:hAnsi="仿宋" w:eastAsia="仿宋" w:cs="宋体"/>
                <w:color w:val="auto"/>
                <w:sz w:val="24"/>
                <w:highlight w:val="none"/>
              </w:rPr>
              <w:t>乘客电梯</w:t>
            </w:r>
            <w:r>
              <w:rPr>
                <w:rFonts w:hint="eastAsia" w:ascii="仿宋" w:hAnsi="仿宋" w:eastAsia="仿宋"/>
                <w:color w:val="auto"/>
                <w:sz w:val="24"/>
                <w:highlight w:val="none"/>
                <w:lang w:eastAsia="zh-CN"/>
              </w:rPr>
              <w:t>□</w:t>
            </w:r>
            <w:r>
              <w:rPr>
                <w:rFonts w:hint="eastAsia" w:ascii="仿宋" w:hAnsi="仿宋" w:eastAsia="仿宋" w:cs="宋体"/>
                <w:color w:val="auto"/>
                <w:sz w:val="24"/>
                <w:highlight w:val="none"/>
              </w:rPr>
              <w:t>载货电梯</w:t>
            </w:r>
            <w:r>
              <w:rPr>
                <w:rFonts w:hint="eastAsia" w:ascii="仿宋" w:hAnsi="仿宋" w:eastAsia="仿宋"/>
                <w:color w:val="auto"/>
                <w:sz w:val="24"/>
                <w:highlight w:val="none"/>
              </w:rPr>
              <w:sym w:font="Wingdings 2" w:char="0052"/>
            </w:r>
            <w:r>
              <w:rPr>
                <w:rFonts w:hint="eastAsia" w:ascii="仿宋" w:hAnsi="仿宋" w:eastAsia="仿宋" w:cs="宋体"/>
                <w:color w:val="auto"/>
                <w:sz w:val="24"/>
                <w:highlight w:val="none"/>
              </w:rPr>
              <w:t>自动扶梯</w:t>
            </w:r>
            <w:r>
              <w:rPr>
                <w:rFonts w:hint="eastAsia" w:ascii="仿宋" w:hAnsi="仿宋" w:eastAsia="仿宋"/>
                <w:color w:val="auto"/>
                <w:sz w:val="24"/>
                <w:highlight w:val="none"/>
              </w:rPr>
              <w:t>□</w:t>
            </w:r>
            <w:r>
              <w:rPr>
                <w:rFonts w:hint="eastAsia" w:ascii="仿宋" w:hAnsi="仿宋" w:eastAsia="仿宋" w:cs="宋体"/>
                <w:color w:val="auto"/>
                <w:sz w:val="24"/>
                <w:highlight w:val="none"/>
              </w:rPr>
              <w:t>自动人行道</w:t>
            </w:r>
            <w:r>
              <w:rPr>
                <w:rFonts w:hint="eastAsia" w:ascii="仿宋" w:hAnsi="仿宋" w:eastAsia="仿宋"/>
                <w:color w:val="auto"/>
                <w:sz w:val="24"/>
                <w:highlight w:val="none"/>
              </w:rPr>
              <w:t>□</w:t>
            </w:r>
            <w:r>
              <w:rPr>
                <w:rFonts w:hint="eastAsia" w:ascii="仿宋" w:hAnsi="仿宋" w:eastAsia="仿宋" w:cs="宋体"/>
                <w:color w:val="auto"/>
                <w:sz w:val="24"/>
                <w:highlight w:val="none"/>
              </w:rPr>
              <w:t xml:space="preserve"> </w:t>
            </w:r>
          </w:p>
        </w:tc>
      </w:tr>
      <w:tr w14:paraId="3117EFB3">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369" w:hRule="atLeast"/>
        </w:trPr>
        <w:tc>
          <w:tcPr>
            <w:tcW w:w="648" w:type="dxa"/>
            <w:vMerge w:val="continue"/>
            <w:tcBorders>
              <w:left w:val="single" w:color="000000" w:sz="4" w:space="0"/>
            </w:tcBorders>
            <w:vAlign w:val="center"/>
          </w:tcPr>
          <w:p w14:paraId="39352486">
            <w:pPr>
              <w:spacing w:line="480" w:lineRule="exact"/>
              <w:jc w:val="center"/>
              <w:rPr>
                <w:rFonts w:ascii="仿宋" w:hAnsi="仿宋" w:eastAsia="仿宋"/>
                <w:color w:val="auto"/>
                <w:sz w:val="24"/>
                <w:highlight w:val="none"/>
              </w:rPr>
            </w:pPr>
          </w:p>
        </w:tc>
        <w:tc>
          <w:tcPr>
            <w:tcW w:w="936" w:type="dxa"/>
            <w:vMerge w:val="continue"/>
            <w:vAlign w:val="center"/>
          </w:tcPr>
          <w:p w14:paraId="77B7FC69">
            <w:pPr>
              <w:spacing w:line="400" w:lineRule="exact"/>
              <w:jc w:val="center"/>
              <w:rPr>
                <w:rFonts w:ascii="仿宋" w:hAnsi="仿宋" w:eastAsia="仿宋"/>
                <w:color w:val="auto"/>
                <w:sz w:val="24"/>
                <w:highlight w:val="none"/>
              </w:rPr>
            </w:pPr>
          </w:p>
        </w:tc>
        <w:tc>
          <w:tcPr>
            <w:tcW w:w="3370" w:type="dxa"/>
            <w:gridSpan w:val="2"/>
            <w:vAlign w:val="center"/>
          </w:tcPr>
          <w:p w14:paraId="5FC112A4">
            <w:pPr>
              <w:spacing w:line="400" w:lineRule="exact"/>
              <w:ind w:firstLine="720" w:firstLineChars="300"/>
              <w:rPr>
                <w:rFonts w:ascii="仿宋" w:hAnsi="仿宋" w:eastAsia="仿宋"/>
                <w:color w:val="auto"/>
                <w:sz w:val="24"/>
                <w:highlight w:val="none"/>
              </w:rPr>
            </w:pPr>
            <w:r>
              <w:rPr>
                <w:rFonts w:hint="eastAsia" w:ascii="仿宋" w:hAnsi="仿宋" w:eastAsia="仿宋"/>
                <w:color w:val="auto"/>
                <w:sz w:val="24"/>
                <w:highlight w:val="none"/>
              </w:rPr>
              <w:t>乘客、载货电梯</w:t>
            </w:r>
          </w:p>
          <w:p w14:paraId="67B045FC">
            <w:pPr>
              <w:spacing w:line="400" w:lineRule="exact"/>
              <w:ind w:firstLine="720" w:firstLineChars="300"/>
              <w:rPr>
                <w:rFonts w:ascii="仿宋" w:hAnsi="仿宋" w:eastAsia="仿宋"/>
                <w:color w:val="auto"/>
                <w:sz w:val="24"/>
                <w:highlight w:val="none"/>
              </w:rPr>
            </w:pPr>
            <w:r>
              <w:rPr>
                <w:rFonts w:hint="eastAsia" w:ascii="仿宋" w:hAnsi="仿宋" w:eastAsia="仿宋"/>
                <w:color w:val="auto"/>
                <w:sz w:val="24"/>
                <w:highlight w:val="none"/>
              </w:rPr>
              <w:t>曳引机放置位置</w:t>
            </w:r>
          </w:p>
        </w:tc>
        <w:tc>
          <w:tcPr>
            <w:tcW w:w="5306" w:type="dxa"/>
            <w:tcBorders>
              <w:right w:val="single" w:color="000000" w:sz="4" w:space="0"/>
            </w:tcBorders>
            <w:vAlign w:val="center"/>
          </w:tcPr>
          <w:p w14:paraId="4A5C088A">
            <w:pPr>
              <w:spacing w:line="400" w:lineRule="exact"/>
              <w:jc w:val="center"/>
              <w:rPr>
                <w:rFonts w:hint="eastAsia" w:ascii="仿宋" w:hAnsi="仿宋" w:eastAsia="仿宋" w:cs="宋体"/>
                <w:color w:val="auto"/>
                <w:sz w:val="24"/>
                <w:highlight w:val="none"/>
                <w:lang w:eastAsia="zh-CN"/>
              </w:rPr>
            </w:pPr>
            <w:r>
              <w:rPr>
                <w:rFonts w:hint="eastAsia" w:ascii="仿宋" w:hAnsi="仿宋" w:eastAsia="仿宋" w:cs="宋体"/>
                <w:color w:val="auto"/>
                <w:sz w:val="24"/>
                <w:highlight w:val="none"/>
              </w:rPr>
              <w:t>有机房</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无机房</w:t>
            </w:r>
            <w:r>
              <w:rPr>
                <w:rFonts w:hint="eastAsia" w:ascii="仿宋" w:hAnsi="仿宋" w:eastAsia="仿宋"/>
                <w:color w:val="auto"/>
                <w:sz w:val="24"/>
                <w:highlight w:val="none"/>
                <w:lang w:eastAsia="zh-CN"/>
              </w:rPr>
              <w:t>☑</w:t>
            </w:r>
          </w:p>
        </w:tc>
      </w:tr>
      <w:tr w14:paraId="5879864E">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left w:val="single" w:color="000000" w:sz="4" w:space="0"/>
            </w:tcBorders>
            <w:vAlign w:val="center"/>
          </w:tcPr>
          <w:p w14:paraId="4CE7C7D7">
            <w:pPr>
              <w:spacing w:line="480" w:lineRule="exact"/>
              <w:jc w:val="center"/>
              <w:rPr>
                <w:rFonts w:ascii="仿宋" w:hAnsi="仿宋" w:eastAsia="仿宋"/>
                <w:color w:val="auto"/>
                <w:sz w:val="24"/>
                <w:highlight w:val="none"/>
              </w:rPr>
            </w:pPr>
          </w:p>
        </w:tc>
        <w:tc>
          <w:tcPr>
            <w:tcW w:w="936" w:type="dxa"/>
            <w:vMerge w:val="continue"/>
            <w:vAlign w:val="center"/>
          </w:tcPr>
          <w:p w14:paraId="002559C4">
            <w:pPr>
              <w:spacing w:line="400" w:lineRule="exact"/>
              <w:jc w:val="center"/>
              <w:rPr>
                <w:rFonts w:ascii="仿宋" w:hAnsi="仿宋" w:eastAsia="仿宋"/>
                <w:color w:val="auto"/>
                <w:sz w:val="24"/>
                <w:highlight w:val="none"/>
              </w:rPr>
            </w:pPr>
          </w:p>
        </w:tc>
        <w:tc>
          <w:tcPr>
            <w:tcW w:w="3370" w:type="dxa"/>
            <w:gridSpan w:val="2"/>
            <w:vAlign w:val="center"/>
          </w:tcPr>
          <w:p w14:paraId="39860818">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电梯数量</w:t>
            </w:r>
          </w:p>
        </w:tc>
        <w:tc>
          <w:tcPr>
            <w:tcW w:w="5306" w:type="dxa"/>
            <w:tcBorders>
              <w:right w:val="single" w:color="000000" w:sz="4" w:space="0"/>
            </w:tcBorders>
            <w:vAlign w:val="center"/>
          </w:tcPr>
          <w:p w14:paraId="40450B18">
            <w:pPr>
              <w:spacing w:line="400" w:lineRule="exact"/>
              <w:jc w:val="center"/>
              <w:rPr>
                <w:rFonts w:hint="eastAsia" w:ascii="仿宋" w:hAnsi="仿宋" w:eastAsia="仿宋"/>
                <w:color w:val="auto"/>
                <w:sz w:val="24"/>
                <w:highlight w:val="none"/>
                <w:lang w:eastAsia="zh-CN"/>
              </w:rPr>
            </w:pPr>
            <w:r>
              <w:rPr>
                <w:rFonts w:hint="eastAsia" w:ascii="仿宋" w:hAnsi="仿宋" w:eastAsia="仿宋" w:cs="宋体"/>
                <w:color w:val="auto"/>
                <w:sz w:val="24"/>
                <w:highlight w:val="none"/>
                <w:lang w:val="en-US" w:eastAsia="zh-CN"/>
              </w:rPr>
              <w:t>1</w:t>
            </w:r>
            <w:r>
              <w:rPr>
                <w:rFonts w:hint="eastAsia" w:ascii="仿宋" w:hAnsi="仿宋" w:eastAsia="仿宋" w:cs="宋体"/>
                <w:color w:val="auto"/>
                <w:sz w:val="24"/>
                <w:highlight w:val="none"/>
              </w:rPr>
              <w:t>台</w:t>
            </w:r>
          </w:p>
        </w:tc>
      </w:tr>
      <w:tr w14:paraId="4B6A6711">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left w:val="single" w:color="000000" w:sz="4" w:space="0"/>
            </w:tcBorders>
            <w:vAlign w:val="center"/>
          </w:tcPr>
          <w:p w14:paraId="6A070111">
            <w:pPr>
              <w:spacing w:line="480" w:lineRule="exact"/>
              <w:jc w:val="center"/>
              <w:rPr>
                <w:rFonts w:ascii="仿宋" w:hAnsi="仿宋" w:eastAsia="仿宋"/>
                <w:color w:val="auto"/>
                <w:sz w:val="24"/>
                <w:highlight w:val="none"/>
              </w:rPr>
            </w:pPr>
          </w:p>
        </w:tc>
        <w:tc>
          <w:tcPr>
            <w:tcW w:w="936" w:type="dxa"/>
            <w:vMerge w:val="continue"/>
            <w:vAlign w:val="center"/>
          </w:tcPr>
          <w:p w14:paraId="0F3E3D6E">
            <w:pPr>
              <w:spacing w:line="400" w:lineRule="exact"/>
              <w:jc w:val="center"/>
              <w:rPr>
                <w:rFonts w:ascii="仿宋" w:hAnsi="仿宋" w:eastAsia="仿宋"/>
                <w:color w:val="auto"/>
                <w:sz w:val="24"/>
                <w:highlight w:val="none"/>
              </w:rPr>
            </w:pPr>
          </w:p>
        </w:tc>
        <w:tc>
          <w:tcPr>
            <w:tcW w:w="3370" w:type="dxa"/>
            <w:gridSpan w:val="2"/>
            <w:vAlign w:val="center"/>
          </w:tcPr>
          <w:p w14:paraId="643A6E44">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驱动方式</w:t>
            </w:r>
          </w:p>
        </w:tc>
        <w:tc>
          <w:tcPr>
            <w:tcW w:w="5306" w:type="dxa"/>
            <w:tcBorders>
              <w:right w:val="single" w:color="000000" w:sz="4" w:space="0"/>
            </w:tcBorders>
            <w:vAlign w:val="center"/>
          </w:tcPr>
          <w:p w14:paraId="41419695">
            <w:pPr>
              <w:spacing w:line="400" w:lineRule="exact"/>
              <w:ind w:firstLine="1920" w:firstLineChars="800"/>
              <w:rPr>
                <w:rFonts w:ascii="仿宋" w:hAnsi="仿宋" w:eastAsia="仿宋" w:cs="宋体"/>
                <w:color w:val="auto"/>
                <w:sz w:val="24"/>
                <w:highlight w:val="none"/>
              </w:rPr>
            </w:pPr>
            <w:r>
              <w:rPr>
                <w:rFonts w:hint="eastAsia" w:ascii="仿宋" w:hAnsi="仿宋" w:eastAsia="仿宋" w:cs="宋体"/>
                <w:color w:val="auto"/>
                <w:sz w:val="24"/>
                <w:highlight w:val="none"/>
              </w:rPr>
              <w:t>曳引驱动</w:t>
            </w:r>
          </w:p>
        </w:tc>
      </w:tr>
      <w:tr w14:paraId="5D3DD9CA">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left w:val="single" w:color="000000" w:sz="4" w:space="0"/>
            </w:tcBorders>
            <w:vAlign w:val="center"/>
          </w:tcPr>
          <w:p w14:paraId="07008358">
            <w:pPr>
              <w:spacing w:line="480" w:lineRule="exact"/>
              <w:jc w:val="center"/>
              <w:rPr>
                <w:rFonts w:ascii="仿宋" w:hAnsi="仿宋" w:eastAsia="仿宋"/>
                <w:color w:val="auto"/>
                <w:sz w:val="24"/>
                <w:highlight w:val="none"/>
              </w:rPr>
            </w:pPr>
          </w:p>
        </w:tc>
        <w:tc>
          <w:tcPr>
            <w:tcW w:w="936" w:type="dxa"/>
            <w:vMerge w:val="continue"/>
            <w:vAlign w:val="center"/>
          </w:tcPr>
          <w:p w14:paraId="360D3388">
            <w:pPr>
              <w:spacing w:line="400" w:lineRule="exact"/>
              <w:jc w:val="center"/>
              <w:rPr>
                <w:rFonts w:ascii="仿宋" w:hAnsi="仿宋" w:eastAsia="仿宋"/>
                <w:color w:val="auto"/>
                <w:sz w:val="24"/>
                <w:highlight w:val="none"/>
              </w:rPr>
            </w:pPr>
          </w:p>
        </w:tc>
        <w:tc>
          <w:tcPr>
            <w:tcW w:w="3370" w:type="dxa"/>
            <w:gridSpan w:val="2"/>
            <w:vAlign w:val="center"/>
          </w:tcPr>
          <w:p w14:paraId="40A298AC">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调速方式</w:t>
            </w:r>
          </w:p>
        </w:tc>
        <w:tc>
          <w:tcPr>
            <w:tcW w:w="5306" w:type="dxa"/>
            <w:tcBorders>
              <w:right w:val="single" w:color="000000" w:sz="4" w:space="0"/>
            </w:tcBorders>
            <w:vAlign w:val="center"/>
          </w:tcPr>
          <w:p w14:paraId="4FEB021F">
            <w:pPr>
              <w:spacing w:line="400" w:lineRule="exact"/>
              <w:ind w:firstLine="1680" w:firstLineChars="700"/>
              <w:rPr>
                <w:rFonts w:ascii="仿宋" w:hAnsi="仿宋" w:eastAsia="仿宋" w:cs="宋体"/>
                <w:color w:val="auto"/>
                <w:sz w:val="24"/>
                <w:highlight w:val="none"/>
              </w:rPr>
            </w:pPr>
            <w:r>
              <w:rPr>
                <w:rFonts w:hint="eastAsia" w:ascii="仿宋" w:hAnsi="仿宋" w:eastAsia="仿宋" w:cs="宋体"/>
                <w:color w:val="auto"/>
                <w:sz w:val="24"/>
                <w:highlight w:val="none"/>
              </w:rPr>
              <w:t xml:space="preserve">交流变频调速 </w:t>
            </w:r>
          </w:p>
        </w:tc>
      </w:tr>
      <w:tr w14:paraId="01D36362">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369" w:hRule="atLeast"/>
        </w:trPr>
        <w:tc>
          <w:tcPr>
            <w:tcW w:w="648" w:type="dxa"/>
            <w:vMerge w:val="continue"/>
            <w:tcBorders>
              <w:left w:val="single" w:color="000000" w:sz="4" w:space="0"/>
            </w:tcBorders>
            <w:vAlign w:val="center"/>
          </w:tcPr>
          <w:p w14:paraId="606EB9AF">
            <w:pPr>
              <w:spacing w:line="480" w:lineRule="exact"/>
              <w:jc w:val="center"/>
              <w:rPr>
                <w:rFonts w:ascii="仿宋" w:hAnsi="仿宋" w:eastAsia="仿宋"/>
                <w:color w:val="auto"/>
                <w:sz w:val="24"/>
                <w:highlight w:val="none"/>
              </w:rPr>
            </w:pPr>
          </w:p>
        </w:tc>
        <w:tc>
          <w:tcPr>
            <w:tcW w:w="936" w:type="dxa"/>
            <w:vMerge w:val="continue"/>
            <w:vAlign w:val="center"/>
          </w:tcPr>
          <w:p w14:paraId="2D7B85A9">
            <w:pPr>
              <w:spacing w:line="400" w:lineRule="exact"/>
              <w:jc w:val="center"/>
              <w:rPr>
                <w:rFonts w:ascii="仿宋" w:hAnsi="仿宋" w:eastAsia="仿宋"/>
                <w:color w:val="auto"/>
                <w:sz w:val="24"/>
                <w:highlight w:val="none"/>
              </w:rPr>
            </w:pPr>
          </w:p>
        </w:tc>
        <w:tc>
          <w:tcPr>
            <w:tcW w:w="3370" w:type="dxa"/>
            <w:gridSpan w:val="2"/>
            <w:vAlign w:val="center"/>
          </w:tcPr>
          <w:p w14:paraId="3E8881F6">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控制系统</w:t>
            </w:r>
          </w:p>
        </w:tc>
        <w:tc>
          <w:tcPr>
            <w:tcW w:w="5306" w:type="dxa"/>
            <w:tcBorders>
              <w:right w:val="single" w:color="000000" w:sz="4" w:space="0"/>
            </w:tcBorders>
            <w:vAlign w:val="center"/>
          </w:tcPr>
          <w:p w14:paraId="05731FF0">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全电脑微机控制</w:t>
            </w:r>
          </w:p>
        </w:tc>
      </w:tr>
      <w:tr w14:paraId="05A607EC">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369" w:hRule="atLeast"/>
        </w:trPr>
        <w:tc>
          <w:tcPr>
            <w:tcW w:w="648" w:type="dxa"/>
            <w:vMerge w:val="continue"/>
            <w:tcBorders>
              <w:left w:val="single" w:color="000000" w:sz="4" w:space="0"/>
            </w:tcBorders>
            <w:vAlign w:val="center"/>
          </w:tcPr>
          <w:p w14:paraId="02CFEF8D">
            <w:pPr>
              <w:spacing w:line="480" w:lineRule="exact"/>
              <w:jc w:val="center"/>
              <w:rPr>
                <w:rFonts w:ascii="仿宋" w:hAnsi="仿宋" w:eastAsia="仿宋"/>
                <w:color w:val="auto"/>
                <w:sz w:val="24"/>
                <w:highlight w:val="none"/>
              </w:rPr>
            </w:pPr>
          </w:p>
        </w:tc>
        <w:tc>
          <w:tcPr>
            <w:tcW w:w="936" w:type="dxa"/>
            <w:vMerge w:val="continue"/>
            <w:vAlign w:val="center"/>
          </w:tcPr>
          <w:p w14:paraId="60AAF969">
            <w:pPr>
              <w:spacing w:line="400" w:lineRule="exact"/>
              <w:jc w:val="center"/>
              <w:rPr>
                <w:rFonts w:ascii="仿宋" w:hAnsi="仿宋" w:eastAsia="仿宋"/>
                <w:color w:val="auto"/>
                <w:sz w:val="24"/>
                <w:highlight w:val="none"/>
              </w:rPr>
            </w:pPr>
          </w:p>
        </w:tc>
        <w:tc>
          <w:tcPr>
            <w:tcW w:w="3370" w:type="dxa"/>
            <w:gridSpan w:val="2"/>
            <w:vAlign w:val="center"/>
          </w:tcPr>
          <w:p w14:paraId="58A686F2">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控制方式</w:t>
            </w:r>
          </w:p>
        </w:tc>
        <w:tc>
          <w:tcPr>
            <w:tcW w:w="5306" w:type="dxa"/>
            <w:tcBorders>
              <w:right w:val="single" w:color="000000" w:sz="4" w:space="0"/>
            </w:tcBorders>
            <w:vAlign w:val="center"/>
          </w:tcPr>
          <w:p w14:paraId="001CAE30">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集选控制 （仅限垂直电梯）</w:t>
            </w:r>
          </w:p>
        </w:tc>
      </w:tr>
      <w:tr w14:paraId="3D04638A">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restart"/>
            <w:tcBorders>
              <w:left w:val="single" w:color="000000" w:sz="4" w:space="0"/>
            </w:tcBorders>
            <w:vAlign w:val="center"/>
          </w:tcPr>
          <w:p w14:paraId="1534D01C">
            <w:pPr>
              <w:spacing w:line="480" w:lineRule="exact"/>
              <w:jc w:val="center"/>
              <w:rPr>
                <w:rFonts w:ascii="仿宋" w:hAnsi="仿宋" w:eastAsia="仿宋"/>
                <w:color w:val="auto"/>
                <w:sz w:val="24"/>
                <w:highlight w:val="none"/>
              </w:rPr>
            </w:pPr>
            <w:r>
              <w:rPr>
                <w:rFonts w:hint="eastAsia" w:ascii="仿宋" w:hAnsi="仿宋" w:eastAsia="仿宋"/>
                <w:color w:val="auto"/>
                <w:sz w:val="24"/>
                <w:highlight w:val="none"/>
              </w:rPr>
              <w:t>2</w:t>
            </w:r>
          </w:p>
        </w:tc>
        <w:tc>
          <w:tcPr>
            <w:tcW w:w="936" w:type="dxa"/>
            <w:vMerge w:val="restart"/>
            <w:vAlign w:val="center"/>
          </w:tcPr>
          <w:p w14:paraId="6CA7CDDD">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基本</w:t>
            </w:r>
          </w:p>
          <w:p w14:paraId="33832BA4">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参数</w:t>
            </w:r>
          </w:p>
        </w:tc>
        <w:tc>
          <w:tcPr>
            <w:tcW w:w="1665" w:type="dxa"/>
            <w:vMerge w:val="restart"/>
            <w:tcBorders>
              <w:right w:val="single" w:color="auto" w:sz="4" w:space="0"/>
            </w:tcBorders>
            <w:vAlign w:val="center"/>
          </w:tcPr>
          <w:p w14:paraId="1C6D953E">
            <w:pPr>
              <w:spacing w:line="400" w:lineRule="exact"/>
              <w:ind w:firstLine="240" w:firstLineChars="100"/>
              <w:rPr>
                <w:rFonts w:ascii="仿宋" w:hAnsi="仿宋" w:eastAsia="仿宋"/>
                <w:color w:val="auto"/>
                <w:sz w:val="24"/>
                <w:highlight w:val="none"/>
              </w:rPr>
            </w:pPr>
            <w:r>
              <w:rPr>
                <w:rFonts w:hint="eastAsia" w:ascii="仿宋" w:hAnsi="仿宋" w:eastAsia="仿宋"/>
                <w:color w:val="auto"/>
                <w:sz w:val="24"/>
                <w:highlight w:val="none"/>
              </w:rPr>
              <w:t>乘客、载货</w:t>
            </w:r>
          </w:p>
          <w:p w14:paraId="528051CD">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电梯</w:t>
            </w:r>
          </w:p>
        </w:tc>
        <w:tc>
          <w:tcPr>
            <w:tcW w:w="1705" w:type="dxa"/>
            <w:tcBorders>
              <w:left w:val="single" w:color="auto" w:sz="4" w:space="0"/>
            </w:tcBorders>
            <w:vAlign w:val="center"/>
          </w:tcPr>
          <w:p w14:paraId="20BF47C0">
            <w:pPr>
              <w:jc w:val="center"/>
              <w:rPr>
                <w:rFonts w:ascii="仿宋" w:hAnsi="仿宋" w:eastAsia="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olor w:val="auto"/>
                <w:sz w:val="24"/>
                <w:highlight w:val="none"/>
              </w:rPr>
              <w:t>额定载重量(kg)</w:t>
            </w:r>
          </w:p>
        </w:tc>
        <w:tc>
          <w:tcPr>
            <w:tcW w:w="5306" w:type="dxa"/>
            <w:tcBorders>
              <w:right w:val="single" w:color="000000" w:sz="4" w:space="0"/>
            </w:tcBorders>
            <w:vAlign w:val="center"/>
          </w:tcPr>
          <w:p w14:paraId="70073099">
            <w:pPr>
              <w:spacing w:line="400" w:lineRule="exact"/>
              <w:jc w:val="center"/>
              <w:rPr>
                <w:rFonts w:ascii="仿宋" w:hAnsi="仿宋" w:eastAsia="仿宋"/>
                <w:color w:val="auto"/>
                <w:sz w:val="24"/>
                <w:highlight w:val="none"/>
              </w:rPr>
            </w:pPr>
            <w:r>
              <w:rPr>
                <w:rFonts w:hint="eastAsia" w:ascii="仿宋" w:hAnsi="仿宋" w:eastAsia="仿宋" w:cs="宋体"/>
                <w:color w:val="auto"/>
                <w:sz w:val="24"/>
                <w:highlight w:val="none"/>
                <w:lang w:val="en-US" w:eastAsia="zh-CN"/>
              </w:rPr>
              <w:t>≥1350</w:t>
            </w:r>
            <w:r>
              <w:rPr>
                <w:rFonts w:hint="eastAsia" w:ascii="仿宋" w:hAnsi="仿宋" w:eastAsia="仿宋" w:cs="宋体"/>
                <w:color w:val="auto"/>
                <w:sz w:val="24"/>
                <w:highlight w:val="none"/>
              </w:rPr>
              <w:t>kg</w:t>
            </w:r>
            <w:r>
              <w:rPr>
                <w:rFonts w:hint="eastAsia" w:ascii="仿宋" w:hAnsi="仿宋" w:eastAsia="仿宋" w:cs="宋体"/>
                <w:color w:val="auto"/>
                <w:sz w:val="24"/>
                <w:highlight w:val="none"/>
                <w:lang w:val="en-US" w:eastAsia="zh-CN"/>
              </w:rPr>
              <w:t xml:space="preserve"> 18</w:t>
            </w:r>
            <w:r>
              <w:rPr>
                <w:rFonts w:hint="eastAsia" w:ascii="仿宋" w:hAnsi="仿宋" w:eastAsia="仿宋" w:cs="宋体"/>
                <w:color w:val="auto"/>
                <w:sz w:val="24"/>
                <w:highlight w:val="none"/>
              </w:rPr>
              <w:t>(人)</w:t>
            </w:r>
          </w:p>
        </w:tc>
      </w:tr>
      <w:tr w14:paraId="23633E55">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left w:val="single" w:color="000000" w:sz="4" w:space="0"/>
            </w:tcBorders>
            <w:vAlign w:val="center"/>
          </w:tcPr>
          <w:p w14:paraId="2535EBE5">
            <w:pPr>
              <w:spacing w:line="480" w:lineRule="exact"/>
              <w:jc w:val="center"/>
              <w:rPr>
                <w:rFonts w:ascii="仿宋" w:hAnsi="仿宋" w:eastAsia="仿宋"/>
                <w:color w:val="auto"/>
                <w:sz w:val="24"/>
                <w:highlight w:val="none"/>
              </w:rPr>
            </w:pPr>
          </w:p>
        </w:tc>
        <w:tc>
          <w:tcPr>
            <w:tcW w:w="936" w:type="dxa"/>
            <w:vMerge w:val="continue"/>
            <w:vAlign w:val="center"/>
          </w:tcPr>
          <w:p w14:paraId="68C8DD98">
            <w:pPr>
              <w:spacing w:line="400" w:lineRule="exact"/>
              <w:jc w:val="center"/>
              <w:rPr>
                <w:rFonts w:ascii="仿宋" w:hAnsi="仿宋" w:eastAsia="仿宋"/>
                <w:color w:val="auto"/>
                <w:sz w:val="24"/>
                <w:highlight w:val="none"/>
              </w:rPr>
            </w:pPr>
          </w:p>
        </w:tc>
        <w:tc>
          <w:tcPr>
            <w:tcW w:w="1665" w:type="dxa"/>
            <w:vMerge w:val="continue"/>
            <w:tcBorders>
              <w:right w:val="single" w:color="auto" w:sz="4" w:space="0"/>
            </w:tcBorders>
            <w:vAlign w:val="center"/>
          </w:tcPr>
          <w:p w14:paraId="7F6A6A4A">
            <w:pPr>
              <w:spacing w:line="400" w:lineRule="exact"/>
              <w:jc w:val="center"/>
              <w:rPr>
                <w:rFonts w:ascii="仿宋" w:hAnsi="仿宋" w:eastAsia="仿宋"/>
                <w:color w:val="auto"/>
                <w:sz w:val="24"/>
                <w:highlight w:val="none"/>
              </w:rPr>
            </w:pPr>
          </w:p>
        </w:tc>
        <w:tc>
          <w:tcPr>
            <w:tcW w:w="1705" w:type="dxa"/>
            <w:tcBorders>
              <w:left w:val="single" w:color="auto" w:sz="4" w:space="0"/>
            </w:tcBorders>
            <w:vAlign w:val="center"/>
          </w:tcPr>
          <w:p w14:paraId="6641C848">
            <w:pPr>
              <w:jc w:val="center"/>
              <w:rPr>
                <w:rFonts w:ascii="仿宋" w:hAnsi="仿宋" w:eastAsia="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olor w:val="auto"/>
                <w:sz w:val="24"/>
                <w:highlight w:val="none"/>
              </w:rPr>
              <w:t>额定速度(m/s)</w:t>
            </w:r>
          </w:p>
        </w:tc>
        <w:tc>
          <w:tcPr>
            <w:tcW w:w="5306" w:type="dxa"/>
            <w:tcBorders>
              <w:right w:val="single" w:color="000000" w:sz="4" w:space="0"/>
            </w:tcBorders>
            <w:vAlign w:val="center"/>
          </w:tcPr>
          <w:p w14:paraId="3246FFEC">
            <w:pPr>
              <w:jc w:val="center"/>
              <w:rPr>
                <w:rFonts w:hint="default" w:ascii="仿宋" w:hAnsi="仿宋" w:eastAsia="仿宋"/>
                <w:color w:val="auto"/>
                <w:sz w:val="24"/>
                <w:highlight w:val="none"/>
                <w:lang w:val="en-US"/>
              </w:rPr>
            </w:pPr>
            <w:r>
              <w:rPr>
                <w:rFonts w:hint="eastAsia" w:ascii="仿宋" w:hAnsi="仿宋" w:eastAsia="仿宋"/>
                <w:color w:val="auto"/>
                <w:sz w:val="24"/>
                <w:highlight w:val="none"/>
                <w:lang w:val="en-US" w:eastAsia="zh-CN"/>
              </w:rPr>
              <w:t>1</w:t>
            </w:r>
          </w:p>
        </w:tc>
      </w:tr>
      <w:tr w14:paraId="1A4FA996">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left w:val="single" w:color="000000" w:sz="4" w:space="0"/>
            </w:tcBorders>
            <w:vAlign w:val="center"/>
          </w:tcPr>
          <w:p w14:paraId="63A422F6">
            <w:pPr>
              <w:spacing w:line="480" w:lineRule="exact"/>
              <w:jc w:val="center"/>
              <w:rPr>
                <w:rFonts w:ascii="仿宋" w:hAnsi="仿宋" w:eastAsia="仿宋"/>
                <w:color w:val="auto"/>
                <w:sz w:val="24"/>
                <w:highlight w:val="none"/>
              </w:rPr>
            </w:pPr>
          </w:p>
        </w:tc>
        <w:tc>
          <w:tcPr>
            <w:tcW w:w="936" w:type="dxa"/>
            <w:vMerge w:val="continue"/>
            <w:vAlign w:val="center"/>
          </w:tcPr>
          <w:p w14:paraId="2E0B0335">
            <w:pPr>
              <w:spacing w:line="400" w:lineRule="exact"/>
              <w:jc w:val="center"/>
              <w:rPr>
                <w:rFonts w:ascii="仿宋" w:hAnsi="仿宋" w:eastAsia="仿宋"/>
                <w:color w:val="auto"/>
                <w:sz w:val="24"/>
                <w:highlight w:val="none"/>
              </w:rPr>
            </w:pPr>
          </w:p>
        </w:tc>
        <w:tc>
          <w:tcPr>
            <w:tcW w:w="1665" w:type="dxa"/>
            <w:vMerge w:val="continue"/>
            <w:tcBorders>
              <w:right w:val="single" w:color="auto" w:sz="4" w:space="0"/>
            </w:tcBorders>
            <w:vAlign w:val="center"/>
          </w:tcPr>
          <w:p w14:paraId="2EF17350">
            <w:pPr>
              <w:spacing w:line="400" w:lineRule="exact"/>
              <w:jc w:val="center"/>
              <w:rPr>
                <w:rFonts w:ascii="仿宋" w:hAnsi="仿宋" w:eastAsia="仿宋"/>
                <w:color w:val="auto"/>
                <w:sz w:val="24"/>
                <w:highlight w:val="none"/>
              </w:rPr>
            </w:pPr>
          </w:p>
        </w:tc>
        <w:tc>
          <w:tcPr>
            <w:tcW w:w="1705" w:type="dxa"/>
            <w:tcBorders>
              <w:left w:val="single" w:color="auto" w:sz="4" w:space="0"/>
            </w:tcBorders>
            <w:vAlign w:val="center"/>
          </w:tcPr>
          <w:p w14:paraId="531C3186">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层/站/门</w:t>
            </w:r>
          </w:p>
        </w:tc>
        <w:tc>
          <w:tcPr>
            <w:tcW w:w="5306" w:type="dxa"/>
            <w:tcBorders>
              <w:right w:val="single" w:color="000000" w:sz="4" w:space="0"/>
            </w:tcBorders>
            <w:vAlign w:val="center"/>
          </w:tcPr>
          <w:p w14:paraId="52FBE366">
            <w:pPr>
              <w:spacing w:line="400" w:lineRule="exact"/>
              <w:jc w:val="center"/>
              <w:rPr>
                <w:rFonts w:hint="default"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4</w:t>
            </w:r>
          </w:p>
        </w:tc>
      </w:tr>
      <w:tr w14:paraId="4C9FE1A5">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left w:val="single" w:color="000000" w:sz="4" w:space="0"/>
            </w:tcBorders>
            <w:vAlign w:val="center"/>
          </w:tcPr>
          <w:p w14:paraId="63C3DBF3">
            <w:pPr>
              <w:spacing w:line="480" w:lineRule="exact"/>
              <w:jc w:val="center"/>
              <w:rPr>
                <w:rFonts w:ascii="仿宋" w:hAnsi="仿宋" w:eastAsia="仿宋"/>
                <w:color w:val="auto"/>
                <w:sz w:val="24"/>
                <w:highlight w:val="none"/>
              </w:rPr>
            </w:pPr>
          </w:p>
        </w:tc>
        <w:tc>
          <w:tcPr>
            <w:tcW w:w="936" w:type="dxa"/>
            <w:vMerge w:val="continue"/>
            <w:vAlign w:val="center"/>
          </w:tcPr>
          <w:p w14:paraId="2E657761">
            <w:pPr>
              <w:spacing w:line="400" w:lineRule="exact"/>
              <w:jc w:val="center"/>
              <w:rPr>
                <w:rFonts w:ascii="仿宋" w:hAnsi="仿宋" w:eastAsia="仿宋"/>
                <w:color w:val="auto"/>
                <w:sz w:val="24"/>
                <w:highlight w:val="none"/>
              </w:rPr>
            </w:pPr>
          </w:p>
        </w:tc>
        <w:tc>
          <w:tcPr>
            <w:tcW w:w="1665" w:type="dxa"/>
            <w:vMerge w:val="continue"/>
            <w:tcBorders>
              <w:right w:val="single" w:color="auto" w:sz="4" w:space="0"/>
            </w:tcBorders>
            <w:vAlign w:val="center"/>
          </w:tcPr>
          <w:p w14:paraId="3179CFD9">
            <w:pPr>
              <w:spacing w:line="400" w:lineRule="exact"/>
              <w:jc w:val="center"/>
              <w:rPr>
                <w:rFonts w:ascii="仿宋" w:hAnsi="仿宋" w:eastAsia="仿宋"/>
                <w:color w:val="auto"/>
                <w:sz w:val="24"/>
                <w:highlight w:val="none"/>
              </w:rPr>
            </w:pPr>
          </w:p>
        </w:tc>
        <w:tc>
          <w:tcPr>
            <w:tcW w:w="1705" w:type="dxa"/>
            <w:tcBorders>
              <w:left w:val="single" w:color="auto" w:sz="4" w:space="0"/>
            </w:tcBorders>
            <w:vAlign w:val="center"/>
          </w:tcPr>
          <w:p w14:paraId="0EF33DDA">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服务楼层</w:t>
            </w:r>
          </w:p>
        </w:tc>
        <w:tc>
          <w:tcPr>
            <w:tcW w:w="5306" w:type="dxa"/>
            <w:tcBorders>
              <w:right w:val="single" w:color="000000" w:sz="4" w:space="0"/>
            </w:tcBorders>
            <w:vAlign w:val="center"/>
          </w:tcPr>
          <w:p w14:paraId="472ECBE3">
            <w:pPr>
              <w:spacing w:line="400" w:lineRule="exact"/>
              <w:jc w:val="center"/>
              <w:rPr>
                <w:rFonts w:hint="default"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-1F-3F</w:t>
            </w:r>
          </w:p>
        </w:tc>
      </w:tr>
      <w:tr w14:paraId="4509B0D5">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382" w:hRule="atLeast"/>
        </w:trPr>
        <w:tc>
          <w:tcPr>
            <w:tcW w:w="648" w:type="dxa"/>
            <w:vMerge w:val="continue"/>
            <w:tcBorders>
              <w:left w:val="single" w:color="000000" w:sz="4" w:space="0"/>
            </w:tcBorders>
            <w:vAlign w:val="center"/>
          </w:tcPr>
          <w:p w14:paraId="40260EEC">
            <w:pPr>
              <w:spacing w:line="480" w:lineRule="exact"/>
              <w:jc w:val="center"/>
              <w:rPr>
                <w:rFonts w:ascii="仿宋" w:hAnsi="仿宋" w:eastAsia="仿宋"/>
                <w:color w:val="auto"/>
                <w:sz w:val="24"/>
                <w:highlight w:val="none"/>
              </w:rPr>
            </w:pPr>
          </w:p>
        </w:tc>
        <w:tc>
          <w:tcPr>
            <w:tcW w:w="936" w:type="dxa"/>
            <w:vMerge w:val="continue"/>
            <w:vAlign w:val="center"/>
          </w:tcPr>
          <w:p w14:paraId="79D98B77">
            <w:pPr>
              <w:spacing w:line="400" w:lineRule="exact"/>
              <w:jc w:val="center"/>
              <w:rPr>
                <w:rFonts w:ascii="仿宋" w:hAnsi="仿宋" w:eastAsia="仿宋"/>
                <w:color w:val="auto"/>
                <w:sz w:val="24"/>
                <w:highlight w:val="none"/>
              </w:rPr>
            </w:pPr>
          </w:p>
        </w:tc>
        <w:tc>
          <w:tcPr>
            <w:tcW w:w="1665" w:type="dxa"/>
            <w:vMerge w:val="continue"/>
            <w:tcBorders>
              <w:right w:val="single" w:color="auto" w:sz="4" w:space="0"/>
            </w:tcBorders>
            <w:vAlign w:val="center"/>
          </w:tcPr>
          <w:p w14:paraId="7F8982E3">
            <w:pPr>
              <w:spacing w:line="400" w:lineRule="exact"/>
              <w:jc w:val="center"/>
              <w:rPr>
                <w:rFonts w:ascii="仿宋" w:hAnsi="仿宋" w:eastAsia="仿宋"/>
                <w:color w:val="auto"/>
                <w:sz w:val="24"/>
                <w:highlight w:val="none"/>
              </w:rPr>
            </w:pPr>
          </w:p>
        </w:tc>
        <w:tc>
          <w:tcPr>
            <w:tcW w:w="1705" w:type="dxa"/>
            <w:tcBorders>
              <w:left w:val="single" w:color="auto" w:sz="4" w:space="0"/>
            </w:tcBorders>
            <w:vAlign w:val="center"/>
          </w:tcPr>
          <w:p w14:paraId="28802042">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基站设置</w:t>
            </w:r>
          </w:p>
        </w:tc>
        <w:tc>
          <w:tcPr>
            <w:tcW w:w="5306" w:type="dxa"/>
            <w:tcBorders>
              <w:right w:val="single" w:color="000000" w:sz="4" w:space="0"/>
            </w:tcBorders>
            <w:vAlign w:val="center"/>
          </w:tcPr>
          <w:p w14:paraId="277DB658">
            <w:pPr>
              <w:spacing w:line="400" w:lineRule="exact"/>
              <w:jc w:val="center"/>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74E76DDE">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9" w:hRule="atLeast"/>
        </w:trPr>
        <w:tc>
          <w:tcPr>
            <w:tcW w:w="648" w:type="dxa"/>
            <w:vMerge w:val="continue"/>
            <w:tcBorders>
              <w:left w:val="single" w:color="000000" w:sz="4" w:space="0"/>
            </w:tcBorders>
            <w:vAlign w:val="center"/>
          </w:tcPr>
          <w:p w14:paraId="6BD72D95">
            <w:pPr>
              <w:spacing w:line="480" w:lineRule="exact"/>
              <w:jc w:val="center"/>
              <w:rPr>
                <w:rFonts w:ascii="仿宋" w:hAnsi="仿宋" w:eastAsia="仿宋"/>
                <w:color w:val="auto"/>
                <w:sz w:val="24"/>
                <w:highlight w:val="none"/>
              </w:rPr>
            </w:pPr>
          </w:p>
        </w:tc>
        <w:tc>
          <w:tcPr>
            <w:tcW w:w="936" w:type="dxa"/>
            <w:vMerge w:val="continue"/>
            <w:vAlign w:val="center"/>
          </w:tcPr>
          <w:p w14:paraId="3F13CB90">
            <w:pPr>
              <w:spacing w:line="400" w:lineRule="exact"/>
              <w:jc w:val="center"/>
              <w:rPr>
                <w:rFonts w:ascii="仿宋" w:hAnsi="仿宋" w:eastAsia="仿宋"/>
                <w:color w:val="auto"/>
                <w:sz w:val="24"/>
                <w:highlight w:val="none"/>
              </w:rPr>
            </w:pPr>
          </w:p>
        </w:tc>
        <w:tc>
          <w:tcPr>
            <w:tcW w:w="1665" w:type="dxa"/>
            <w:vMerge w:val="restart"/>
            <w:tcBorders>
              <w:right w:val="single" w:color="auto" w:sz="4" w:space="0"/>
            </w:tcBorders>
            <w:vAlign w:val="center"/>
          </w:tcPr>
          <w:p w14:paraId="13B47C44">
            <w:pPr>
              <w:jc w:val="center"/>
              <w:rPr>
                <w:rFonts w:ascii="仿宋" w:hAnsi="仿宋" w:eastAsia="仿宋"/>
                <w:color w:val="auto"/>
                <w:sz w:val="24"/>
                <w:highlight w:val="none"/>
              </w:rPr>
            </w:pPr>
            <w:r>
              <w:rPr>
                <w:rFonts w:hint="eastAsia" w:ascii="仿宋" w:hAnsi="仿宋" w:eastAsia="仿宋" w:cs="宋体"/>
                <w:color w:val="auto"/>
                <w:sz w:val="24"/>
                <w:highlight w:val="none"/>
              </w:rPr>
              <w:t>自动扶梯</w:t>
            </w:r>
            <w:r>
              <w:rPr>
                <w:rFonts w:hint="eastAsia" w:ascii="仿宋" w:hAnsi="仿宋" w:eastAsia="仿宋"/>
                <w:color w:val="auto"/>
                <w:sz w:val="24"/>
                <w:highlight w:val="none"/>
              </w:rPr>
              <w:t>□</w:t>
            </w:r>
          </w:p>
          <w:p w14:paraId="1945C1F1">
            <w:pPr>
              <w:jc w:val="center"/>
              <w:rPr>
                <w:rFonts w:ascii="仿宋" w:hAnsi="仿宋" w:eastAsia="仿宋"/>
                <w:color w:val="auto"/>
                <w:sz w:val="24"/>
                <w:highlight w:val="none"/>
              </w:rPr>
            </w:pPr>
            <w:r>
              <w:rPr>
                <w:rFonts w:hint="eastAsia" w:ascii="仿宋" w:hAnsi="仿宋" w:eastAsia="仿宋"/>
                <w:color w:val="auto"/>
                <w:sz w:val="24"/>
                <w:highlight w:val="none"/>
              </w:rPr>
              <w:t>自动人行道□（公共型□</w:t>
            </w:r>
          </w:p>
          <w:p w14:paraId="1DF52472">
            <w:pPr>
              <w:jc w:val="center"/>
              <w:rPr>
                <w:rFonts w:ascii="仿宋" w:hAnsi="仿宋" w:eastAsia="仿宋"/>
                <w:color w:val="auto"/>
                <w:sz w:val="24"/>
                <w:highlight w:val="none"/>
              </w:rPr>
            </w:pPr>
            <w:r>
              <w:rPr>
                <w:rFonts w:hint="eastAsia" w:ascii="仿宋" w:hAnsi="仿宋" w:eastAsia="仿宋"/>
                <w:color w:val="auto"/>
                <w:sz w:val="24"/>
                <w:highlight w:val="none"/>
              </w:rPr>
              <w:t xml:space="preserve">  普通型□）</w:t>
            </w:r>
          </w:p>
        </w:tc>
        <w:tc>
          <w:tcPr>
            <w:tcW w:w="1705" w:type="dxa"/>
            <w:tcBorders>
              <w:left w:val="single" w:color="auto" w:sz="4" w:space="0"/>
            </w:tcBorders>
            <w:vAlign w:val="center"/>
          </w:tcPr>
          <w:p w14:paraId="30292A3C">
            <w:pPr>
              <w:jc w:val="center"/>
              <w:rPr>
                <w:rFonts w:ascii="仿宋" w:hAnsi="仿宋" w:eastAsia="仿宋"/>
                <w:color w:val="auto"/>
                <w:sz w:val="22"/>
                <w:szCs w:val="22"/>
                <w:highlight w:val="none"/>
              </w:rPr>
            </w:pPr>
            <w:r>
              <w:rPr>
                <w:rFonts w:hint="eastAsia" w:ascii="仿宋" w:hAnsi="仿宋" w:eastAsia="仿宋"/>
                <w:bCs/>
                <w:color w:val="auto"/>
                <w:sz w:val="22"/>
                <w:szCs w:val="22"/>
                <w:highlight w:val="none"/>
              </w:rPr>
              <w:t>名义速度</w:t>
            </w:r>
            <w:r>
              <w:rPr>
                <w:rFonts w:hint="eastAsia" w:ascii="仿宋" w:hAnsi="仿宋" w:eastAsia="仿宋"/>
                <w:color w:val="auto"/>
                <w:sz w:val="22"/>
                <w:szCs w:val="22"/>
                <w:highlight w:val="none"/>
              </w:rPr>
              <w:t>(m/s)</w:t>
            </w:r>
          </w:p>
        </w:tc>
        <w:tc>
          <w:tcPr>
            <w:tcW w:w="5306" w:type="dxa"/>
            <w:tcBorders>
              <w:right w:val="single" w:color="000000" w:sz="4" w:space="0"/>
            </w:tcBorders>
            <w:vAlign w:val="center"/>
          </w:tcPr>
          <w:p w14:paraId="66C20E04">
            <w:pPr>
              <w:spacing w:line="320" w:lineRule="exact"/>
              <w:jc w:val="center"/>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0BCD0B97">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52" w:hRule="atLeast"/>
        </w:trPr>
        <w:tc>
          <w:tcPr>
            <w:tcW w:w="648" w:type="dxa"/>
            <w:vMerge w:val="continue"/>
            <w:tcBorders>
              <w:left w:val="single" w:color="000000" w:sz="4" w:space="0"/>
            </w:tcBorders>
            <w:vAlign w:val="center"/>
          </w:tcPr>
          <w:p w14:paraId="555B2DCA">
            <w:pPr>
              <w:spacing w:line="480" w:lineRule="exact"/>
              <w:jc w:val="center"/>
              <w:rPr>
                <w:rFonts w:ascii="仿宋" w:hAnsi="仿宋" w:eastAsia="仿宋"/>
                <w:color w:val="auto"/>
                <w:sz w:val="24"/>
                <w:highlight w:val="none"/>
              </w:rPr>
            </w:pPr>
          </w:p>
        </w:tc>
        <w:tc>
          <w:tcPr>
            <w:tcW w:w="936" w:type="dxa"/>
            <w:vMerge w:val="continue"/>
            <w:vAlign w:val="center"/>
          </w:tcPr>
          <w:p w14:paraId="474CDECE">
            <w:pPr>
              <w:spacing w:line="400" w:lineRule="exact"/>
              <w:jc w:val="center"/>
              <w:rPr>
                <w:rFonts w:ascii="仿宋" w:hAnsi="仿宋" w:eastAsia="仿宋"/>
                <w:color w:val="auto"/>
                <w:sz w:val="24"/>
                <w:highlight w:val="none"/>
              </w:rPr>
            </w:pPr>
          </w:p>
        </w:tc>
        <w:tc>
          <w:tcPr>
            <w:tcW w:w="1665" w:type="dxa"/>
            <w:vMerge w:val="continue"/>
            <w:tcBorders>
              <w:right w:val="single" w:color="auto" w:sz="4" w:space="0"/>
            </w:tcBorders>
            <w:vAlign w:val="center"/>
          </w:tcPr>
          <w:p w14:paraId="30C1B7F1">
            <w:pPr>
              <w:spacing w:line="400" w:lineRule="exact"/>
              <w:jc w:val="center"/>
              <w:rPr>
                <w:rFonts w:ascii="仿宋" w:hAnsi="仿宋" w:eastAsia="仿宋"/>
                <w:color w:val="auto"/>
                <w:sz w:val="24"/>
                <w:highlight w:val="none"/>
              </w:rPr>
            </w:pPr>
          </w:p>
        </w:tc>
        <w:tc>
          <w:tcPr>
            <w:tcW w:w="1705" w:type="dxa"/>
            <w:tcBorders>
              <w:left w:val="single" w:color="auto" w:sz="4" w:space="0"/>
            </w:tcBorders>
            <w:vAlign w:val="center"/>
          </w:tcPr>
          <w:p w14:paraId="10004598">
            <w:pPr>
              <w:jc w:val="center"/>
              <w:rPr>
                <w:rFonts w:ascii="仿宋" w:hAnsi="仿宋" w:eastAsia="仿宋"/>
                <w:color w:val="auto"/>
                <w:sz w:val="22"/>
                <w:szCs w:val="22"/>
                <w:highlight w:val="none"/>
              </w:rPr>
            </w:pPr>
            <w:r>
              <w:rPr>
                <w:rFonts w:hint="eastAsia" w:ascii="仿宋" w:hAnsi="仿宋" w:eastAsia="仿宋"/>
                <w:bCs/>
                <w:color w:val="auto"/>
                <w:sz w:val="22"/>
                <w:szCs w:val="22"/>
                <w:highlight w:val="none"/>
              </w:rPr>
              <w:t>名义宽度</w:t>
            </w:r>
            <w:r>
              <w:rPr>
                <w:rFonts w:hint="eastAsia" w:ascii="仿宋" w:hAnsi="仿宋" w:eastAsia="仿宋"/>
                <w:color w:val="auto"/>
                <w:sz w:val="22"/>
                <w:szCs w:val="22"/>
                <w:highlight w:val="none"/>
              </w:rPr>
              <w:t>（mm）</w:t>
            </w:r>
          </w:p>
        </w:tc>
        <w:tc>
          <w:tcPr>
            <w:tcW w:w="5306" w:type="dxa"/>
            <w:tcBorders>
              <w:right w:val="single" w:color="000000" w:sz="4" w:space="0"/>
            </w:tcBorders>
            <w:vAlign w:val="center"/>
          </w:tcPr>
          <w:p w14:paraId="59706917">
            <w:pPr>
              <w:spacing w:line="320" w:lineRule="exact"/>
              <w:jc w:val="center"/>
              <w:rPr>
                <w:rFonts w:hint="default"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6A245777">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648" w:type="dxa"/>
            <w:vMerge w:val="continue"/>
            <w:tcBorders>
              <w:left w:val="single" w:color="000000" w:sz="4" w:space="0"/>
              <w:bottom w:val="single" w:color="auto" w:sz="4" w:space="0"/>
            </w:tcBorders>
            <w:vAlign w:val="center"/>
          </w:tcPr>
          <w:p w14:paraId="71611777">
            <w:pPr>
              <w:spacing w:line="480" w:lineRule="exact"/>
              <w:jc w:val="center"/>
              <w:rPr>
                <w:rFonts w:ascii="仿宋" w:hAnsi="仿宋" w:eastAsia="仿宋"/>
                <w:color w:val="auto"/>
                <w:sz w:val="24"/>
                <w:highlight w:val="none"/>
              </w:rPr>
            </w:pPr>
          </w:p>
        </w:tc>
        <w:tc>
          <w:tcPr>
            <w:tcW w:w="936" w:type="dxa"/>
            <w:vMerge w:val="continue"/>
            <w:tcBorders>
              <w:bottom w:val="single" w:color="auto" w:sz="4" w:space="0"/>
            </w:tcBorders>
            <w:vAlign w:val="center"/>
          </w:tcPr>
          <w:p w14:paraId="4E0E0DE5">
            <w:pPr>
              <w:spacing w:line="400" w:lineRule="exact"/>
              <w:jc w:val="center"/>
              <w:rPr>
                <w:rFonts w:ascii="仿宋" w:hAnsi="仿宋" w:eastAsia="仿宋"/>
                <w:color w:val="auto"/>
                <w:sz w:val="24"/>
                <w:highlight w:val="none"/>
              </w:rPr>
            </w:pPr>
          </w:p>
        </w:tc>
        <w:tc>
          <w:tcPr>
            <w:tcW w:w="1665" w:type="dxa"/>
            <w:vMerge w:val="continue"/>
            <w:tcBorders>
              <w:right w:val="single" w:color="auto" w:sz="4" w:space="0"/>
            </w:tcBorders>
            <w:vAlign w:val="center"/>
          </w:tcPr>
          <w:p w14:paraId="13B73AA5">
            <w:pPr>
              <w:spacing w:line="400" w:lineRule="exact"/>
              <w:jc w:val="center"/>
              <w:rPr>
                <w:rFonts w:ascii="仿宋" w:hAnsi="仿宋" w:eastAsia="仿宋"/>
                <w:color w:val="auto"/>
                <w:sz w:val="24"/>
                <w:highlight w:val="none"/>
              </w:rPr>
            </w:pPr>
          </w:p>
        </w:tc>
        <w:tc>
          <w:tcPr>
            <w:tcW w:w="1705" w:type="dxa"/>
            <w:tcBorders>
              <w:left w:val="single" w:color="auto" w:sz="4" w:space="0"/>
            </w:tcBorders>
            <w:vAlign w:val="center"/>
          </w:tcPr>
          <w:p w14:paraId="0819B0AB">
            <w:pPr>
              <w:jc w:val="center"/>
              <w:rPr>
                <w:rFonts w:ascii="仿宋" w:hAnsi="仿宋" w:eastAsia="仿宋"/>
                <w:color w:val="auto"/>
                <w:sz w:val="22"/>
                <w:szCs w:val="22"/>
                <w:highlight w:val="none"/>
              </w:rPr>
            </w:pPr>
            <w:r>
              <w:rPr>
                <w:rFonts w:hint="eastAsia" w:ascii="仿宋" w:hAnsi="仿宋" w:eastAsia="仿宋"/>
                <w:bCs/>
                <w:color w:val="auto"/>
                <w:sz w:val="22"/>
                <w:szCs w:val="22"/>
                <w:highlight w:val="none"/>
              </w:rPr>
              <w:t>倾斜角度 （°）</w:t>
            </w:r>
          </w:p>
        </w:tc>
        <w:tc>
          <w:tcPr>
            <w:tcW w:w="5306" w:type="dxa"/>
            <w:tcBorders>
              <w:right w:val="single" w:color="000000" w:sz="4" w:space="0"/>
            </w:tcBorders>
            <w:vAlign w:val="center"/>
          </w:tcPr>
          <w:p w14:paraId="12BBFAFD">
            <w:pPr>
              <w:spacing w:line="320" w:lineRule="exact"/>
              <w:jc w:val="center"/>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w:t>
            </w:r>
          </w:p>
        </w:tc>
      </w:tr>
      <w:tr w14:paraId="7D71EFB5">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547" w:hRule="atLeast"/>
        </w:trPr>
        <w:tc>
          <w:tcPr>
            <w:tcW w:w="648" w:type="dxa"/>
            <w:vMerge w:val="restart"/>
            <w:tcBorders>
              <w:top w:val="single" w:color="auto" w:sz="4" w:space="0"/>
              <w:left w:val="single" w:color="000000" w:sz="4" w:space="0"/>
            </w:tcBorders>
            <w:vAlign w:val="center"/>
          </w:tcPr>
          <w:p w14:paraId="5FA4CD30">
            <w:pPr>
              <w:spacing w:line="480" w:lineRule="exact"/>
              <w:jc w:val="center"/>
              <w:rPr>
                <w:rFonts w:ascii="仿宋" w:hAnsi="仿宋" w:eastAsia="仿宋"/>
                <w:color w:val="auto"/>
                <w:sz w:val="24"/>
                <w:highlight w:val="none"/>
              </w:rPr>
            </w:pPr>
            <w:r>
              <w:rPr>
                <w:rFonts w:hint="eastAsia" w:ascii="仿宋" w:hAnsi="仿宋" w:eastAsia="仿宋"/>
                <w:color w:val="auto"/>
                <w:sz w:val="24"/>
                <w:highlight w:val="none"/>
              </w:rPr>
              <w:t>3</w:t>
            </w:r>
          </w:p>
        </w:tc>
        <w:tc>
          <w:tcPr>
            <w:tcW w:w="936" w:type="dxa"/>
            <w:vMerge w:val="restart"/>
            <w:tcBorders>
              <w:top w:val="single" w:color="auto" w:sz="4" w:space="0"/>
            </w:tcBorders>
            <w:vAlign w:val="center"/>
          </w:tcPr>
          <w:p w14:paraId="02A05B47">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轿厢</w:t>
            </w:r>
          </w:p>
          <w:p w14:paraId="2B7CE1BF">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参数及</w:t>
            </w:r>
          </w:p>
          <w:p w14:paraId="4E6583B9">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规格</w:t>
            </w:r>
          </w:p>
        </w:tc>
        <w:tc>
          <w:tcPr>
            <w:tcW w:w="3370" w:type="dxa"/>
            <w:gridSpan w:val="2"/>
            <w:vAlign w:val="center"/>
          </w:tcPr>
          <w:p w14:paraId="79ED8BBC">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轿厢净尺寸(宽×深×高)</w:t>
            </w:r>
          </w:p>
        </w:tc>
        <w:tc>
          <w:tcPr>
            <w:tcW w:w="5306" w:type="dxa"/>
            <w:tcBorders>
              <w:right w:val="single" w:color="000000" w:sz="4" w:space="0"/>
            </w:tcBorders>
            <w:vAlign w:val="center"/>
          </w:tcPr>
          <w:p w14:paraId="2A98A35A">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lang w:val="en-US" w:eastAsia="zh-CN"/>
              </w:rPr>
              <w:t>≥2350</w:t>
            </w:r>
            <w:r>
              <w:rPr>
                <w:rFonts w:hint="eastAsia" w:ascii="仿宋" w:hAnsi="仿宋" w:eastAsia="仿宋"/>
                <w:color w:val="auto"/>
                <w:sz w:val="24"/>
                <w:highlight w:val="none"/>
              </w:rPr>
              <w:t>mm×</w:t>
            </w:r>
            <w:r>
              <w:rPr>
                <w:rFonts w:hint="eastAsia" w:ascii="仿宋" w:hAnsi="仿宋" w:eastAsia="仿宋"/>
                <w:color w:val="auto"/>
                <w:sz w:val="24"/>
                <w:highlight w:val="none"/>
                <w:lang w:val="en-US" w:eastAsia="zh-CN"/>
              </w:rPr>
              <w:t>1650</w:t>
            </w:r>
            <w:r>
              <w:rPr>
                <w:rFonts w:hint="eastAsia" w:ascii="仿宋" w:hAnsi="仿宋" w:eastAsia="仿宋"/>
                <w:color w:val="auto"/>
                <w:sz w:val="24"/>
                <w:highlight w:val="none"/>
              </w:rPr>
              <w:t>mm×</w:t>
            </w:r>
            <w:r>
              <w:rPr>
                <w:rFonts w:hint="eastAsia" w:ascii="仿宋" w:hAnsi="仿宋" w:eastAsia="仿宋"/>
                <w:color w:val="auto"/>
                <w:sz w:val="24"/>
                <w:highlight w:val="none"/>
                <w:lang w:val="en-US" w:eastAsia="zh-CN"/>
              </w:rPr>
              <w:t>2600</w:t>
            </w:r>
            <w:r>
              <w:rPr>
                <w:rFonts w:hint="eastAsia" w:ascii="仿宋" w:hAnsi="仿宋" w:eastAsia="仿宋"/>
                <w:color w:val="auto"/>
                <w:sz w:val="24"/>
                <w:highlight w:val="none"/>
              </w:rPr>
              <w:t>mm</w:t>
            </w:r>
          </w:p>
        </w:tc>
      </w:tr>
      <w:tr w14:paraId="4CC03767">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left w:val="single" w:color="000000" w:sz="4" w:space="0"/>
            </w:tcBorders>
            <w:vAlign w:val="center"/>
          </w:tcPr>
          <w:p w14:paraId="212EB37A">
            <w:pPr>
              <w:spacing w:line="480" w:lineRule="exact"/>
              <w:jc w:val="center"/>
              <w:rPr>
                <w:rFonts w:ascii="仿宋" w:hAnsi="仿宋" w:eastAsia="仿宋"/>
                <w:color w:val="auto"/>
                <w:sz w:val="24"/>
                <w:highlight w:val="none"/>
              </w:rPr>
            </w:pPr>
          </w:p>
        </w:tc>
        <w:tc>
          <w:tcPr>
            <w:tcW w:w="936" w:type="dxa"/>
            <w:vMerge w:val="continue"/>
            <w:vAlign w:val="center"/>
          </w:tcPr>
          <w:p w14:paraId="451C9D05">
            <w:pPr>
              <w:spacing w:line="400" w:lineRule="exact"/>
              <w:jc w:val="center"/>
              <w:rPr>
                <w:rFonts w:ascii="仿宋" w:hAnsi="仿宋" w:eastAsia="仿宋"/>
                <w:color w:val="auto"/>
                <w:sz w:val="24"/>
                <w:highlight w:val="none"/>
              </w:rPr>
            </w:pPr>
          </w:p>
        </w:tc>
        <w:tc>
          <w:tcPr>
            <w:tcW w:w="3370" w:type="dxa"/>
            <w:gridSpan w:val="2"/>
            <w:vAlign w:val="center"/>
          </w:tcPr>
          <w:p w14:paraId="725DB693">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开门净尺寸(宽×高)</w:t>
            </w:r>
          </w:p>
        </w:tc>
        <w:tc>
          <w:tcPr>
            <w:tcW w:w="5306" w:type="dxa"/>
            <w:tcBorders>
              <w:right w:val="single" w:color="000000" w:sz="4" w:space="0"/>
            </w:tcBorders>
            <w:vAlign w:val="center"/>
          </w:tcPr>
          <w:p w14:paraId="690744EE">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lang w:val="en-US" w:eastAsia="zh-CN"/>
              </w:rPr>
              <w:t>1100</w:t>
            </w:r>
            <w:r>
              <w:rPr>
                <w:rFonts w:hint="eastAsia" w:ascii="仿宋" w:hAnsi="仿宋" w:eastAsia="仿宋"/>
                <w:color w:val="auto"/>
                <w:sz w:val="24"/>
                <w:highlight w:val="none"/>
              </w:rPr>
              <w:t xml:space="preserve"> mm×</w:t>
            </w:r>
            <w:r>
              <w:rPr>
                <w:rFonts w:hint="eastAsia" w:ascii="仿宋" w:hAnsi="仿宋" w:eastAsia="仿宋"/>
                <w:color w:val="auto"/>
                <w:sz w:val="24"/>
                <w:highlight w:val="none"/>
                <w:lang w:val="en-US" w:eastAsia="zh-CN"/>
              </w:rPr>
              <w:t xml:space="preserve">2100 </w:t>
            </w:r>
            <w:r>
              <w:rPr>
                <w:rFonts w:hint="eastAsia" w:ascii="仿宋" w:hAnsi="仿宋" w:eastAsia="仿宋"/>
                <w:color w:val="auto"/>
                <w:sz w:val="24"/>
                <w:highlight w:val="none"/>
              </w:rPr>
              <w:t>mm</w:t>
            </w:r>
            <w:r>
              <w:rPr>
                <w:rFonts w:hint="eastAsia" w:ascii="仿宋" w:hAnsi="仿宋" w:eastAsia="仿宋"/>
                <w:color w:val="auto"/>
                <w:sz w:val="24"/>
                <w:highlight w:val="none"/>
                <w:lang w:eastAsia="zh-CN"/>
              </w:rPr>
              <w:t>（</w:t>
            </w:r>
            <w:r>
              <w:rPr>
                <w:rFonts w:hint="eastAsia" w:ascii="仿宋" w:hAnsi="仿宋" w:eastAsia="仿宋"/>
                <w:color w:val="auto"/>
                <w:sz w:val="24"/>
                <w:highlight w:val="none"/>
                <w:lang w:val="en-US" w:eastAsia="zh-CN"/>
              </w:rPr>
              <w:t>不破坏主体结构最大化）</w:t>
            </w:r>
          </w:p>
        </w:tc>
      </w:tr>
      <w:tr w14:paraId="2829C3D2">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left w:val="single" w:color="000000" w:sz="4" w:space="0"/>
            </w:tcBorders>
            <w:vAlign w:val="center"/>
          </w:tcPr>
          <w:p w14:paraId="30086A54">
            <w:pPr>
              <w:spacing w:line="480" w:lineRule="exact"/>
              <w:jc w:val="center"/>
              <w:rPr>
                <w:rFonts w:ascii="仿宋" w:hAnsi="仿宋" w:eastAsia="仿宋" w:cs="宋体"/>
                <w:color w:val="auto"/>
                <w:sz w:val="24"/>
                <w:highlight w:val="none"/>
              </w:rPr>
            </w:pPr>
          </w:p>
        </w:tc>
        <w:tc>
          <w:tcPr>
            <w:tcW w:w="936" w:type="dxa"/>
            <w:vMerge w:val="continue"/>
            <w:vAlign w:val="center"/>
          </w:tcPr>
          <w:p w14:paraId="5FC3BA35">
            <w:pPr>
              <w:spacing w:line="400" w:lineRule="exact"/>
              <w:jc w:val="center"/>
              <w:rPr>
                <w:rFonts w:ascii="仿宋" w:hAnsi="仿宋" w:eastAsia="仿宋" w:cs="宋体"/>
                <w:color w:val="auto"/>
                <w:sz w:val="24"/>
                <w:highlight w:val="none"/>
              </w:rPr>
            </w:pPr>
          </w:p>
        </w:tc>
        <w:tc>
          <w:tcPr>
            <w:tcW w:w="3370" w:type="dxa"/>
            <w:gridSpan w:val="2"/>
            <w:tcBorders>
              <w:bottom w:val="dotted" w:color="auto" w:sz="4" w:space="0"/>
            </w:tcBorders>
            <w:vAlign w:val="center"/>
          </w:tcPr>
          <w:p w14:paraId="6ACDCAC6">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开门方式</w:t>
            </w:r>
          </w:p>
        </w:tc>
        <w:tc>
          <w:tcPr>
            <w:tcW w:w="5306" w:type="dxa"/>
            <w:tcBorders>
              <w:bottom w:val="dotted" w:color="auto" w:sz="4" w:space="0"/>
              <w:right w:val="single" w:color="000000" w:sz="4" w:space="0"/>
            </w:tcBorders>
            <w:vAlign w:val="center"/>
          </w:tcPr>
          <w:p w14:paraId="7C26EB54">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中分</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旁开□双折□</w:t>
            </w:r>
          </w:p>
        </w:tc>
      </w:tr>
      <w:tr w14:paraId="7A9899E8">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left w:val="single" w:color="000000" w:sz="4" w:space="0"/>
              <w:bottom w:val="single" w:color="auto" w:sz="4" w:space="0"/>
            </w:tcBorders>
            <w:vAlign w:val="center"/>
          </w:tcPr>
          <w:p w14:paraId="7D398602">
            <w:pPr>
              <w:spacing w:line="480" w:lineRule="exact"/>
              <w:jc w:val="center"/>
              <w:rPr>
                <w:rFonts w:ascii="仿宋" w:hAnsi="仿宋" w:eastAsia="仿宋" w:cs="宋体"/>
                <w:color w:val="auto"/>
                <w:sz w:val="24"/>
                <w:highlight w:val="none"/>
              </w:rPr>
            </w:pPr>
          </w:p>
        </w:tc>
        <w:tc>
          <w:tcPr>
            <w:tcW w:w="936" w:type="dxa"/>
            <w:vMerge w:val="continue"/>
            <w:tcBorders>
              <w:bottom w:val="single" w:color="auto" w:sz="4" w:space="0"/>
            </w:tcBorders>
            <w:vAlign w:val="center"/>
          </w:tcPr>
          <w:p w14:paraId="4AC82E8D">
            <w:pPr>
              <w:spacing w:line="400" w:lineRule="exact"/>
              <w:jc w:val="center"/>
              <w:rPr>
                <w:rFonts w:ascii="仿宋" w:hAnsi="仿宋" w:eastAsia="仿宋" w:cs="宋体"/>
                <w:color w:val="auto"/>
                <w:sz w:val="24"/>
                <w:highlight w:val="none"/>
              </w:rPr>
            </w:pPr>
          </w:p>
        </w:tc>
        <w:tc>
          <w:tcPr>
            <w:tcW w:w="3370" w:type="dxa"/>
            <w:gridSpan w:val="2"/>
            <w:tcBorders>
              <w:bottom w:val="dotted" w:color="auto" w:sz="4" w:space="0"/>
            </w:tcBorders>
            <w:vAlign w:val="center"/>
          </w:tcPr>
          <w:p w14:paraId="27EFB7F6">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开门型式</w:t>
            </w:r>
          </w:p>
        </w:tc>
        <w:tc>
          <w:tcPr>
            <w:tcW w:w="5306" w:type="dxa"/>
            <w:tcBorders>
              <w:bottom w:val="dotted" w:color="auto" w:sz="4" w:space="0"/>
              <w:right w:val="single" w:color="000000" w:sz="4" w:space="0"/>
            </w:tcBorders>
            <w:vAlign w:val="center"/>
          </w:tcPr>
          <w:p w14:paraId="011D2695">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单通门</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贯通门□</w:t>
            </w:r>
          </w:p>
        </w:tc>
      </w:tr>
      <w:tr w14:paraId="2D9C8630">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restart"/>
            <w:tcBorders>
              <w:top w:val="single" w:color="auto" w:sz="4" w:space="0"/>
              <w:left w:val="single" w:color="000000" w:sz="4" w:space="0"/>
              <w:bottom w:val="single" w:color="auto" w:sz="4" w:space="0"/>
            </w:tcBorders>
            <w:vAlign w:val="center"/>
          </w:tcPr>
          <w:p w14:paraId="071F6EC6">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4</w:t>
            </w:r>
          </w:p>
        </w:tc>
        <w:tc>
          <w:tcPr>
            <w:tcW w:w="936" w:type="dxa"/>
            <w:vMerge w:val="restart"/>
            <w:tcBorders>
              <w:top w:val="single" w:color="auto" w:sz="4" w:space="0"/>
              <w:bottom w:val="single" w:color="auto" w:sz="4" w:space="0"/>
            </w:tcBorders>
            <w:vAlign w:val="center"/>
          </w:tcPr>
          <w:p w14:paraId="6214EEBC">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井道</w:t>
            </w:r>
          </w:p>
          <w:p w14:paraId="352BA65D">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参数</w:t>
            </w:r>
          </w:p>
        </w:tc>
        <w:tc>
          <w:tcPr>
            <w:tcW w:w="3370" w:type="dxa"/>
            <w:gridSpan w:val="2"/>
            <w:tcBorders>
              <w:top w:val="dotted" w:color="auto" w:sz="4" w:space="0"/>
            </w:tcBorders>
            <w:vAlign w:val="center"/>
          </w:tcPr>
          <w:p w14:paraId="0AEA2EEC">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井道尺寸(宽×深)</w:t>
            </w:r>
          </w:p>
        </w:tc>
        <w:tc>
          <w:tcPr>
            <w:tcW w:w="5306" w:type="dxa"/>
            <w:tcBorders>
              <w:top w:val="dotted" w:color="auto" w:sz="4" w:space="0"/>
              <w:right w:val="single" w:color="000000" w:sz="4" w:space="0"/>
            </w:tcBorders>
            <w:vAlign w:val="center"/>
          </w:tcPr>
          <w:p w14:paraId="0FB17883">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3000</w:t>
            </w:r>
            <w:r>
              <w:rPr>
                <w:rFonts w:hint="eastAsia" w:ascii="仿宋" w:hAnsi="仿宋" w:eastAsia="仿宋" w:cs="宋体"/>
                <w:color w:val="auto"/>
                <w:sz w:val="24"/>
                <w:highlight w:val="none"/>
              </w:rPr>
              <w:t>mm×</w:t>
            </w:r>
            <w:r>
              <w:rPr>
                <w:rFonts w:hint="eastAsia" w:ascii="仿宋" w:hAnsi="仿宋" w:eastAsia="仿宋" w:cs="宋体"/>
                <w:color w:val="auto"/>
                <w:sz w:val="24"/>
                <w:highlight w:val="none"/>
                <w:lang w:val="en-US" w:eastAsia="zh-CN"/>
              </w:rPr>
              <w:t>2300</w:t>
            </w:r>
            <w:r>
              <w:rPr>
                <w:rFonts w:hint="eastAsia" w:ascii="仿宋" w:hAnsi="仿宋" w:eastAsia="仿宋" w:cs="宋体"/>
                <w:color w:val="auto"/>
                <w:sz w:val="24"/>
                <w:highlight w:val="none"/>
              </w:rPr>
              <w:t>mm</w:t>
            </w:r>
          </w:p>
        </w:tc>
      </w:tr>
      <w:tr w14:paraId="30F70825">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top w:val="single" w:color="auto" w:sz="4" w:space="0"/>
              <w:left w:val="single" w:color="000000" w:sz="4" w:space="0"/>
              <w:bottom w:val="single" w:color="auto" w:sz="4" w:space="0"/>
            </w:tcBorders>
            <w:vAlign w:val="center"/>
          </w:tcPr>
          <w:p w14:paraId="686D4FA1">
            <w:pPr>
              <w:spacing w:line="480" w:lineRule="exact"/>
              <w:jc w:val="center"/>
              <w:rPr>
                <w:rFonts w:ascii="仿宋" w:hAnsi="仿宋" w:eastAsia="仿宋" w:cs="宋体"/>
                <w:color w:val="auto"/>
                <w:sz w:val="24"/>
                <w:highlight w:val="none"/>
              </w:rPr>
            </w:pPr>
          </w:p>
        </w:tc>
        <w:tc>
          <w:tcPr>
            <w:tcW w:w="936" w:type="dxa"/>
            <w:vMerge w:val="continue"/>
            <w:tcBorders>
              <w:top w:val="single" w:color="auto" w:sz="4" w:space="0"/>
              <w:bottom w:val="single" w:color="auto" w:sz="4" w:space="0"/>
            </w:tcBorders>
            <w:vAlign w:val="center"/>
          </w:tcPr>
          <w:p w14:paraId="354CA255">
            <w:pPr>
              <w:spacing w:line="400" w:lineRule="exact"/>
              <w:jc w:val="center"/>
              <w:rPr>
                <w:rFonts w:ascii="仿宋" w:hAnsi="仿宋" w:eastAsia="仿宋" w:cs="宋体"/>
                <w:color w:val="auto"/>
                <w:sz w:val="24"/>
                <w:highlight w:val="none"/>
              </w:rPr>
            </w:pPr>
          </w:p>
        </w:tc>
        <w:tc>
          <w:tcPr>
            <w:tcW w:w="3370" w:type="dxa"/>
            <w:gridSpan w:val="2"/>
            <w:tcBorders>
              <w:top w:val="single" w:color="auto" w:sz="4" w:space="0"/>
              <w:bottom w:val="single" w:color="auto" w:sz="4" w:space="0"/>
            </w:tcBorders>
            <w:vAlign w:val="center"/>
          </w:tcPr>
          <w:p w14:paraId="738216BE">
            <w:pPr>
              <w:spacing w:line="400" w:lineRule="exact"/>
              <w:jc w:val="center"/>
              <w:rPr>
                <w:rFonts w:hint="eastAsia" w:ascii="仿宋" w:hAnsi="仿宋" w:eastAsia="仿宋" w:cs="宋体"/>
                <w:color w:val="auto"/>
                <w:sz w:val="24"/>
                <w:highlight w:val="none"/>
                <w:lang w:eastAsia="zh-CN"/>
              </w:rPr>
            </w:pPr>
            <w:r>
              <w:rPr>
                <w:rFonts w:hint="eastAsia" w:ascii="仿宋" w:hAnsi="仿宋" w:eastAsia="仿宋" w:cs="宋体"/>
                <w:color w:val="auto"/>
                <w:sz w:val="24"/>
                <w:highlight w:val="none"/>
              </w:rPr>
              <w:t>顶层净高度</w:t>
            </w:r>
            <w:r>
              <w:rPr>
                <w:rFonts w:hint="eastAsia" w:ascii="仿宋" w:hAnsi="仿宋" w:eastAsia="仿宋" w:cs="宋体"/>
                <w:color w:val="auto"/>
                <w:sz w:val="24"/>
                <w:highlight w:val="none"/>
                <w:lang w:eastAsia="zh-CN"/>
              </w:rPr>
              <w:t>（</w:t>
            </w:r>
            <w:r>
              <w:rPr>
                <w:rFonts w:hint="eastAsia" w:ascii="仿宋" w:hAnsi="仿宋" w:eastAsia="仿宋" w:cs="宋体"/>
                <w:color w:val="auto"/>
                <w:sz w:val="24"/>
                <w:highlight w:val="none"/>
                <w:lang w:val="en-US" w:eastAsia="zh-CN"/>
              </w:rPr>
              <w:t>机房</w:t>
            </w:r>
            <w:r>
              <w:rPr>
                <w:rFonts w:hint="eastAsia" w:ascii="仿宋" w:hAnsi="仿宋" w:eastAsia="仿宋" w:cs="宋体"/>
                <w:color w:val="auto"/>
                <w:sz w:val="24"/>
                <w:highlight w:val="none"/>
              </w:rPr>
              <w:t>净高</w:t>
            </w:r>
            <w:r>
              <w:rPr>
                <w:rFonts w:hint="eastAsia" w:ascii="仿宋" w:hAnsi="仿宋" w:eastAsia="仿宋" w:cs="宋体"/>
                <w:color w:val="auto"/>
                <w:sz w:val="24"/>
                <w:highlight w:val="none"/>
                <w:lang w:eastAsia="zh-CN"/>
              </w:rPr>
              <w:t>）</w:t>
            </w:r>
          </w:p>
        </w:tc>
        <w:tc>
          <w:tcPr>
            <w:tcW w:w="5306" w:type="dxa"/>
            <w:tcBorders>
              <w:top w:val="single" w:color="auto" w:sz="4" w:space="0"/>
              <w:bottom w:val="single" w:color="auto" w:sz="4" w:space="0"/>
              <w:right w:val="single" w:color="000000" w:sz="4" w:space="0"/>
            </w:tcBorders>
            <w:vAlign w:val="center"/>
          </w:tcPr>
          <w:p w14:paraId="6F2197D4">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w:t>
            </w:r>
          </w:p>
        </w:tc>
      </w:tr>
      <w:tr w14:paraId="1C545808">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top w:val="single" w:color="auto" w:sz="4" w:space="0"/>
              <w:left w:val="single" w:color="000000" w:sz="4" w:space="0"/>
              <w:bottom w:val="single" w:color="auto" w:sz="4" w:space="0"/>
            </w:tcBorders>
            <w:vAlign w:val="center"/>
          </w:tcPr>
          <w:p w14:paraId="6C0AE4E6">
            <w:pPr>
              <w:spacing w:line="480" w:lineRule="exact"/>
              <w:jc w:val="center"/>
              <w:rPr>
                <w:rFonts w:ascii="仿宋" w:hAnsi="仿宋" w:eastAsia="仿宋" w:cs="宋体"/>
                <w:color w:val="auto"/>
                <w:sz w:val="24"/>
                <w:highlight w:val="none"/>
              </w:rPr>
            </w:pPr>
          </w:p>
        </w:tc>
        <w:tc>
          <w:tcPr>
            <w:tcW w:w="936" w:type="dxa"/>
            <w:vMerge w:val="continue"/>
            <w:tcBorders>
              <w:top w:val="single" w:color="auto" w:sz="4" w:space="0"/>
              <w:bottom w:val="single" w:color="auto" w:sz="4" w:space="0"/>
            </w:tcBorders>
            <w:vAlign w:val="center"/>
          </w:tcPr>
          <w:p w14:paraId="2832F868">
            <w:pPr>
              <w:spacing w:line="400" w:lineRule="exact"/>
              <w:jc w:val="center"/>
              <w:rPr>
                <w:rFonts w:ascii="仿宋" w:hAnsi="仿宋" w:eastAsia="仿宋" w:cs="宋体"/>
                <w:color w:val="auto"/>
                <w:sz w:val="24"/>
                <w:highlight w:val="none"/>
              </w:rPr>
            </w:pPr>
          </w:p>
        </w:tc>
        <w:tc>
          <w:tcPr>
            <w:tcW w:w="3370" w:type="dxa"/>
            <w:gridSpan w:val="2"/>
            <w:tcBorders>
              <w:top w:val="single" w:color="auto" w:sz="4" w:space="0"/>
            </w:tcBorders>
            <w:vAlign w:val="center"/>
          </w:tcPr>
          <w:p w14:paraId="50ABD509">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提升高度</w:t>
            </w:r>
          </w:p>
        </w:tc>
        <w:tc>
          <w:tcPr>
            <w:tcW w:w="5306" w:type="dxa"/>
            <w:tcBorders>
              <w:top w:val="single" w:color="auto" w:sz="4" w:space="0"/>
              <w:right w:val="single" w:color="000000" w:sz="4" w:space="0"/>
            </w:tcBorders>
            <w:vAlign w:val="center"/>
          </w:tcPr>
          <w:p w14:paraId="4A75086D">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17600</w:t>
            </w:r>
            <w:r>
              <w:rPr>
                <w:rFonts w:hint="eastAsia" w:ascii="仿宋" w:hAnsi="仿宋" w:eastAsia="仿宋" w:cs="宋体"/>
                <w:color w:val="auto"/>
                <w:sz w:val="24"/>
                <w:highlight w:val="none"/>
              </w:rPr>
              <w:t>mm</w:t>
            </w:r>
          </w:p>
        </w:tc>
      </w:tr>
      <w:tr w14:paraId="3B04E293">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top w:val="single" w:color="auto" w:sz="4" w:space="0"/>
              <w:left w:val="single" w:color="000000" w:sz="4" w:space="0"/>
              <w:bottom w:val="single" w:color="auto" w:sz="4" w:space="0"/>
            </w:tcBorders>
            <w:vAlign w:val="center"/>
          </w:tcPr>
          <w:p w14:paraId="3991222D">
            <w:pPr>
              <w:spacing w:line="480" w:lineRule="exact"/>
              <w:jc w:val="center"/>
              <w:rPr>
                <w:rFonts w:ascii="仿宋" w:hAnsi="仿宋" w:eastAsia="仿宋" w:cs="宋体"/>
                <w:color w:val="auto"/>
                <w:sz w:val="24"/>
                <w:highlight w:val="none"/>
              </w:rPr>
            </w:pPr>
          </w:p>
        </w:tc>
        <w:tc>
          <w:tcPr>
            <w:tcW w:w="936" w:type="dxa"/>
            <w:vMerge w:val="continue"/>
            <w:tcBorders>
              <w:top w:val="single" w:color="auto" w:sz="4" w:space="0"/>
              <w:bottom w:val="single" w:color="auto" w:sz="4" w:space="0"/>
            </w:tcBorders>
            <w:vAlign w:val="center"/>
          </w:tcPr>
          <w:p w14:paraId="575C992D">
            <w:pPr>
              <w:spacing w:line="400" w:lineRule="exact"/>
              <w:jc w:val="center"/>
              <w:rPr>
                <w:rFonts w:ascii="仿宋" w:hAnsi="仿宋" w:eastAsia="仿宋" w:cs="宋体"/>
                <w:color w:val="auto"/>
                <w:sz w:val="24"/>
                <w:highlight w:val="none"/>
              </w:rPr>
            </w:pPr>
          </w:p>
        </w:tc>
        <w:tc>
          <w:tcPr>
            <w:tcW w:w="3370" w:type="dxa"/>
            <w:gridSpan w:val="2"/>
            <w:tcBorders>
              <w:bottom w:val="single" w:color="auto" w:sz="4" w:space="0"/>
            </w:tcBorders>
            <w:vAlign w:val="center"/>
          </w:tcPr>
          <w:p w14:paraId="4AA1B858">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底坑净深度</w:t>
            </w:r>
          </w:p>
        </w:tc>
        <w:tc>
          <w:tcPr>
            <w:tcW w:w="5306" w:type="dxa"/>
            <w:tcBorders>
              <w:bottom w:val="single" w:color="auto" w:sz="4" w:space="0"/>
              <w:right w:val="single" w:color="000000" w:sz="4" w:space="0"/>
            </w:tcBorders>
            <w:vAlign w:val="center"/>
          </w:tcPr>
          <w:p w14:paraId="070214ED">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4200</w:t>
            </w:r>
            <w:r>
              <w:rPr>
                <w:rFonts w:hint="eastAsia" w:ascii="仿宋" w:hAnsi="仿宋" w:eastAsia="仿宋" w:cs="宋体"/>
                <w:color w:val="auto"/>
                <w:sz w:val="24"/>
                <w:highlight w:val="none"/>
              </w:rPr>
              <w:t>mm</w:t>
            </w:r>
          </w:p>
        </w:tc>
      </w:tr>
      <w:tr w14:paraId="4D16D5B3">
        <w:tblPrEx>
          <w:tblBorders>
            <w:top w:val="thinThickSmallGap" w:color="auto" w:sz="24" w:space="0"/>
            <w:left w:val="thinThickSmallGap" w:color="auto" w:sz="24" w:space="0"/>
            <w:bottom w:val="thinThickSmallGap" w:color="auto" w:sz="24" w:space="0"/>
            <w:right w:val="thinThickSmallGap" w:color="auto" w:sz="24" w:space="0"/>
            <w:insideH w:val="dotted" w:color="auto" w:sz="4" w:space="0"/>
            <w:insideV w:val="dotted" w:color="auto" w:sz="4" w:space="0"/>
          </w:tblBorders>
          <w:tblCellMar>
            <w:top w:w="0" w:type="dxa"/>
            <w:left w:w="108" w:type="dxa"/>
            <w:bottom w:w="0" w:type="dxa"/>
            <w:right w:w="108" w:type="dxa"/>
          </w:tblCellMar>
        </w:tblPrEx>
        <w:trPr>
          <w:trHeight w:val="466" w:hRule="atLeast"/>
        </w:trPr>
        <w:tc>
          <w:tcPr>
            <w:tcW w:w="648" w:type="dxa"/>
            <w:vMerge w:val="continue"/>
            <w:tcBorders>
              <w:top w:val="single" w:color="auto" w:sz="4" w:space="0"/>
              <w:left w:val="single" w:color="000000" w:sz="4" w:space="0"/>
              <w:bottom w:val="single" w:color="auto" w:sz="4" w:space="0"/>
            </w:tcBorders>
            <w:vAlign w:val="center"/>
          </w:tcPr>
          <w:p w14:paraId="4C1AB99F">
            <w:pPr>
              <w:spacing w:line="480" w:lineRule="exact"/>
              <w:jc w:val="center"/>
              <w:rPr>
                <w:rFonts w:ascii="仿宋" w:hAnsi="仿宋" w:eastAsia="仿宋" w:cs="宋体"/>
                <w:color w:val="auto"/>
                <w:sz w:val="24"/>
                <w:highlight w:val="none"/>
              </w:rPr>
            </w:pPr>
          </w:p>
        </w:tc>
        <w:tc>
          <w:tcPr>
            <w:tcW w:w="936" w:type="dxa"/>
            <w:vMerge w:val="continue"/>
            <w:tcBorders>
              <w:top w:val="single" w:color="auto" w:sz="4" w:space="0"/>
              <w:bottom w:val="single" w:color="auto" w:sz="4" w:space="0"/>
            </w:tcBorders>
            <w:vAlign w:val="center"/>
          </w:tcPr>
          <w:p w14:paraId="14CFE9D5">
            <w:pPr>
              <w:spacing w:line="400" w:lineRule="exact"/>
              <w:jc w:val="center"/>
              <w:rPr>
                <w:rFonts w:ascii="仿宋" w:hAnsi="仿宋" w:eastAsia="仿宋" w:cs="宋体"/>
                <w:color w:val="auto"/>
                <w:sz w:val="24"/>
                <w:highlight w:val="none"/>
              </w:rPr>
            </w:pPr>
          </w:p>
        </w:tc>
        <w:tc>
          <w:tcPr>
            <w:tcW w:w="3370" w:type="dxa"/>
            <w:gridSpan w:val="2"/>
            <w:tcBorders>
              <w:bottom w:val="single" w:color="auto" w:sz="4" w:space="0"/>
            </w:tcBorders>
            <w:vAlign w:val="center"/>
          </w:tcPr>
          <w:p w14:paraId="19AFFF7E">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井道结构</w:t>
            </w:r>
          </w:p>
        </w:tc>
        <w:tc>
          <w:tcPr>
            <w:tcW w:w="5306" w:type="dxa"/>
            <w:tcBorders>
              <w:bottom w:val="single" w:color="auto" w:sz="4" w:space="0"/>
              <w:right w:val="single" w:color="000000" w:sz="4" w:space="0"/>
            </w:tcBorders>
            <w:vAlign w:val="center"/>
          </w:tcPr>
          <w:p w14:paraId="42177D86">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框架砖墙□  混凝土</w:t>
            </w:r>
            <w:r>
              <w:rPr>
                <w:rFonts w:hint="eastAsia" w:ascii="仿宋" w:hAnsi="仿宋" w:eastAsia="仿宋" w:cs="宋体"/>
                <w:color w:val="auto"/>
                <w:sz w:val="24"/>
                <w:highlight w:val="none"/>
                <w:lang w:eastAsia="zh-CN"/>
              </w:rPr>
              <w:t>☑</w:t>
            </w:r>
            <w:r>
              <w:rPr>
                <w:rFonts w:hint="eastAsia" w:ascii="仿宋" w:hAnsi="仿宋" w:eastAsia="仿宋" w:cs="宋体"/>
                <w:color w:val="auto"/>
                <w:sz w:val="24"/>
                <w:highlight w:val="none"/>
              </w:rPr>
              <w:t xml:space="preserve">  钢结构□</w:t>
            </w:r>
          </w:p>
        </w:tc>
      </w:tr>
    </w:tbl>
    <w:p w14:paraId="4C51A90C">
      <w:pPr>
        <w:spacing w:line="240" w:lineRule="auto"/>
        <w:ind w:firstLine="321" w:firstLineChars="100"/>
        <w:jc w:val="both"/>
        <w:rPr>
          <w:rFonts w:ascii="仿宋" w:hAnsi="仿宋" w:eastAsia="仿宋"/>
          <w:color w:val="auto"/>
          <w:sz w:val="24"/>
          <w:highlight w:val="none"/>
        </w:rPr>
      </w:pPr>
      <w:r>
        <w:rPr>
          <w:rFonts w:hint="eastAsia" w:ascii="仿宋" w:hAnsi="仿宋" w:eastAsia="仿宋" w:cs="仿宋_GB2312"/>
          <w:b/>
          <w:color w:val="auto"/>
          <w:sz w:val="32"/>
          <w:szCs w:val="32"/>
          <w:highlight w:val="none"/>
          <w:lang w:val="en-US" w:eastAsia="zh-CN"/>
        </w:rPr>
        <w:t>1.</w:t>
      </w:r>
      <w:r>
        <w:rPr>
          <w:rFonts w:hint="eastAsia" w:ascii="仿宋" w:hAnsi="仿宋" w:eastAsia="仿宋" w:cs="仿宋_GB2312"/>
          <w:b/>
          <w:color w:val="auto"/>
          <w:sz w:val="32"/>
          <w:szCs w:val="32"/>
          <w:highlight w:val="none"/>
        </w:rPr>
        <w:t>电梯技术参数表</w:t>
      </w:r>
    </w:p>
    <w:p w14:paraId="07E6ACC1">
      <w:pP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2</w:t>
      </w:r>
      <w:r>
        <w:rPr>
          <w:rFonts w:hint="eastAsia" w:ascii="仿宋" w:hAnsi="仿宋" w:eastAsia="仿宋" w:cs="仿宋"/>
          <w:b/>
          <w:color w:val="auto"/>
          <w:sz w:val="32"/>
          <w:szCs w:val="32"/>
          <w:highlight w:val="none"/>
        </w:rPr>
        <w:t>、电梯配置要求（垂直电梯）：</w:t>
      </w:r>
    </w:p>
    <w:tbl>
      <w:tblPr>
        <w:tblStyle w:val="14"/>
        <w:tblW w:w="10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4"/>
        <w:gridCol w:w="2410"/>
        <w:gridCol w:w="5996"/>
      </w:tblGrid>
      <w:tr w14:paraId="41965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4264" w:type="dxa"/>
            <w:gridSpan w:val="2"/>
            <w:tcBorders>
              <w:top w:val="single" w:color="auto" w:sz="4" w:space="0"/>
              <w:left w:val="single" w:color="auto" w:sz="4" w:space="0"/>
              <w:bottom w:val="single" w:color="auto" w:sz="4" w:space="0"/>
              <w:right w:val="single" w:color="auto" w:sz="4" w:space="0"/>
            </w:tcBorders>
            <w:vAlign w:val="center"/>
          </w:tcPr>
          <w:p w14:paraId="3604F901">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投标设备技术规格</w:t>
            </w:r>
          </w:p>
        </w:tc>
        <w:tc>
          <w:tcPr>
            <w:tcW w:w="5996" w:type="dxa"/>
            <w:tcBorders>
              <w:top w:val="single" w:color="auto" w:sz="4" w:space="0"/>
              <w:left w:val="single" w:color="auto" w:sz="4" w:space="0"/>
              <w:bottom w:val="single" w:color="auto" w:sz="4" w:space="0"/>
              <w:right w:val="single" w:color="auto" w:sz="4" w:space="0"/>
            </w:tcBorders>
            <w:vAlign w:val="center"/>
          </w:tcPr>
          <w:p w14:paraId="629C8D6A">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实际采购需求</w:t>
            </w:r>
          </w:p>
        </w:tc>
      </w:tr>
      <w:tr w14:paraId="4AEEB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4264" w:type="dxa"/>
            <w:gridSpan w:val="2"/>
            <w:tcBorders>
              <w:top w:val="single" w:color="auto" w:sz="4" w:space="0"/>
              <w:left w:val="single" w:color="auto" w:sz="4" w:space="0"/>
              <w:bottom w:val="single" w:color="auto" w:sz="4" w:space="0"/>
              <w:right w:val="single" w:color="auto" w:sz="4" w:space="0"/>
            </w:tcBorders>
            <w:vAlign w:val="center"/>
          </w:tcPr>
          <w:p w14:paraId="4A52628A">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 xml:space="preserve">   曳引机 </w:t>
            </w:r>
          </w:p>
        </w:tc>
        <w:tc>
          <w:tcPr>
            <w:tcW w:w="5996" w:type="dxa"/>
            <w:tcBorders>
              <w:top w:val="single" w:color="auto" w:sz="4" w:space="0"/>
              <w:left w:val="single" w:color="auto" w:sz="4" w:space="0"/>
              <w:bottom w:val="single" w:color="auto" w:sz="4" w:space="0"/>
              <w:right w:val="single" w:color="auto" w:sz="4" w:space="0"/>
            </w:tcBorders>
            <w:vAlign w:val="top"/>
          </w:tcPr>
          <w:p w14:paraId="275B415D">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有齿轮</w:t>
            </w:r>
            <w:r>
              <w:rPr>
                <w:rFonts w:hint="eastAsia" w:ascii="仿宋" w:hAnsi="仿宋" w:eastAsia="仿宋"/>
                <w:color w:val="auto"/>
                <w:sz w:val="24"/>
                <w:highlight w:val="none"/>
              </w:rPr>
              <w:t>□</w:t>
            </w:r>
            <w:r>
              <w:rPr>
                <w:rFonts w:hint="eastAsia" w:ascii="仿宋" w:hAnsi="仿宋" w:eastAsia="仿宋" w:cs="宋体"/>
                <w:color w:val="auto"/>
                <w:sz w:val="24"/>
                <w:highlight w:val="none"/>
              </w:rPr>
              <w:t>无齿轮</w:t>
            </w:r>
            <w:r>
              <w:rPr>
                <w:rFonts w:hint="eastAsia" w:ascii="仿宋" w:hAnsi="仿宋" w:eastAsia="仿宋"/>
                <w:color w:val="auto"/>
                <w:sz w:val="24"/>
                <w:highlight w:val="none"/>
              </w:rPr>
              <w:sym w:font="Wingdings 2" w:char="0052"/>
            </w:r>
            <w:r>
              <w:rPr>
                <w:rFonts w:hint="eastAsia" w:ascii="仿宋" w:hAnsi="仿宋" w:eastAsia="仿宋" w:cs="宋体"/>
                <w:color w:val="auto"/>
                <w:sz w:val="24"/>
                <w:highlight w:val="none"/>
              </w:rPr>
              <w:t xml:space="preserve"> </w:t>
            </w:r>
          </w:p>
        </w:tc>
      </w:tr>
      <w:tr w14:paraId="46E98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4264" w:type="dxa"/>
            <w:gridSpan w:val="2"/>
            <w:tcBorders>
              <w:top w:val="single" w:color="auto" w:sz="4" w:space="0"/>
              <w:left w:val="single" w:color="auto" w:sz="4" w:space="0"/>
              <w:bottom w:val="single" w:color="auto" w:sz="4" w:space="0"/>
              <w:right w:val="single" w:color="auto" w:sz="4" w:space="0"/>
            </w:tcBorders>
            <w:vAlign w:val="center"/>
          </w:tcPr>
          <w:p w14:paraId="6B50933B">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 xml:space="preserve">电梯控制系统 </w:t>
            </w:r>
          </w:p>
        </w:tc>
        <w:tc>
          <w:tcPr>
            <w:tcW w:w="5996" w:type="dxa"/>
            <w:tcBorders>
              <w:top w:val="single" w:color="auto" w:sz="4" w:space="0"/>
              <w:left w:val="single" w:color="auto" w:sz="4" w:space="0"/>
              <w:bottom w:val="single" w:color="auto" w:sz="4" w:space="0"/>
              <w:right w:val="single" w:color="auto" w:sz="4" w:space="0"/>
            </w:tcBorders>
            <w:vAlign w:val="top"/>
          </w:tcPr>
          <w:p w14:paraId="22C91277">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 xml:space="preserve">全电脑微机控制 </w:t>
            </w:r>
          </w:p>
        </w:tc>
      </w:tr>
      <w:tr w14:paraId="02111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264" w:type="dxa"/>
            <w:gridSpan w:val="2"/>
            <w:tcBorders>
              <w:top w:val="single" w:color="auto" w:sz="4" w:space="0"/>
              <w:left w:val="single" w:color="auto" w:sz="4" w:space="0"/>
              <w:bottom w:val="single" w:color="auto" w:sz="4" w:space="0"/>
              <w:right w:val="single" w:color="auto" w:sz="4" w:space="0"/>
            </w:tcBorders>
            <w:vAlign w:val="center"/>
          </w:tcPr>
          <w:p w14:paraId="64C764A7">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门 机</w:t>
            </w:r>
          </w:p>
        </w:tc>
        <w:tc>
          <w:tcPr>
            <w:tcW w:w="5996" w:type="dxa"/>
            <w:tcBorders>
              <w:top w:val="single" w:color="auto" w:sz="4" w:space="0"/>
              <w:left w:val="single" w:color="auto" w:sz="4" w:space="0"/>
              <w:bottom w:val="single" w:color="auto" w:sz="4" w:space="0"/>
              <w:right w:val="single" w:color="auto" w:sz="4" w:space="0"/>
            </w:tcBorders>
            <w:vAlign w:val="center"/>
          </w:tcPr>
          <w:p w14:paraId="3AE427B0">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变频控制</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普通调速□</w:t>
            </w:r>
          </w:p>
        </w:tc>
      </w:tr>
      <w:tr w14:paraId="418F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264" w:type="dxa"/>
            <w:gridSpan w:val="2"/>
            <w:tcBorders>
              <w:top w:val="single" w:color="auto" w:sz="4" w:space="0"/>
              <w:left w:val="single" w:color="auto" w:sz="4" w:space="0"/>
              <w:bottom w:val="single" w:color="auto" w:sz="4" w:space="0"/>
              <w:right w:val="single" w:color="auto" w:sz="4" w:space="0"/>
            </w:tcBorders>
            <w:vAlign w:val="center"/>
          </w:tcPr>
          <w:p w14:paraId="7F01D4CE">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曳引机调速方式</w:t>
            </w:r>
          </w:p>
        </w:tc>
        <w:tc>
          <w:tcPr>
            <w:tcW w:w="5996" w:type="dxa"/>
            <w:tcBorders>
              <w:top w:val="single" w:color="auto" w:sz="4" w:space="0"/>
              <w:left w:val="single" w:color="auto" w:sz="4" w:space="0"/>
              <w:bottom w:val="single" w:color="auto" w:sz="4" w:space="0"/>
              <w:right w:val="single" w:color="auto" w:sz="4" w:space="0"/>
            </w:tcBorders>
            <w:vAlign w:val="center"/>
          </w:tcPr>
          <w:p w14:paraId="2A23DC3E">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 xml:space="preserve">交流变频调速 </w:t>
            </w:r>
          </w:p>
        </w:tc>
      </w:tr>
      <w:tr w14:paraId="5026A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264" w:type="dxa"/>
            <w:gridSpan w:val="2"/>
            <w:tcBorders>
              <w:top w:val="single" w:color="auto" w:sz="4" w:space="0"/>
              <w:left w:val="single" w:color="auto" w:sz="4" w:space="0"/>
              <w:bottom w:val="single" w:color="auto" w:sz="4" w:space="0"/>
              <w:right w:val="single" w:color="auto" w:sz="4" w:space="0"/>
            </w:tcBorders>
            <w:vAlign w:val="center"/>
          </w:tcPr>
          <w:p w14:paraId="609973C9">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控制方式</w:t>
            </w:r>
          </w:p>
        </w:tc>
        <w:tc>
          <w:tcPr>
            <w:tcW w:w="5996" w:type="dxa"/>
            <w:tcBorders>
              <w:top w:val="single" w:color="auto" w:sz="4" w:space="0"/>
              <w:left w:val="single" w:color="auto" w:sz="4" w:space="0"/>
              <w:bottom w:val="single" w:color="auto" w:sz="4" w:space="0"/>
              <w:right w:val="single" w:color="auto" w:sz="4" w:space="0"/>
            </w:tcBorders>
            <w:vAlign w:val="center"/>
          </w:tcPr>
          <w:p w14:paraId="60336980">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 xml:space="preserve">全电脑微机集选控制 </w:t>
            </w:r>
          </w:p>
        </w:tc>
      </w:tr>
      <w:tr w14:paraId="51F5F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264" w:type="dxa"/>
            <w:gridSpan w:val="2"/>
            <w:tcBorders>
              <w:top w:val="single" w:color="auto" w:sz="4" w:space="0"/>
              <w:left w:val="single" w:color="auto" w:sz="4" w:space="0"/>
              <w:bottom w:val="single" w:color="auto" w:sz="4" w:space="0"/>
              <w:right w:val="single" w:color="auto" w:sz="4" w:space="0"/>
            </w:tcBorders>
            <w:vAlign w:val="center"/>
          </w:tcPr>
          <w:p w14:paraId="6D4F635D">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防夹人保护装置</w:t>
            </w:r>
          </w:p>
        </w:tc>
        <w:tc>
          <w:tcPr>
            <w:tcW w:w="5996" w:type="dxa"/>
            <w:tcBorders>
              <w:top w:val="single" w:color="auto" w:sz="4" w:space="0"/>
              <w:left w:val="single" w:color="auto" w:sz="4" w:space="0"/>
              <w:bottom w:val="single" w:color="auto" w:sz="4" w:space="0"/>
              <w:right w:val="single" w:color="auto" w:sz="4" w:space="0"/>
            </w:tcBorders>
            <w:vAlign w:val="center"/>
          </w:tcPr>
          <w:p w14:paraId="6ED61741">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安全触板</w:t>
            </w:r>
            <w:r>
              <w:rPr>
                <w:rFonts w:hint="eastAsia" w:ascii="仿宋" w:hAnsi="仿宋" w:eastAsia="仿宋" w:cs="宋体"/>
                <w:color w:val="auto"/>
                <w:sz w:val="24"/>
                <w:highlight w:val="none"/>
              </w:rPr>
              <w:sym w:font="Wingdings 2" w:char="00A3"/>
            </w:r>
            <w:r>
              <w:rPr>
                <w:rFonts w:hint="eastAsia" w:ascii="仿宋" w:hAnsi="仿宋" w:eastAsia="仿宋" w:cs="宋体"/>
                <w:color w:val="auto"/>
                <w:sz w:val="24"/>
                <w:highlight w:val="none"/>
              </w:rPr>
              <w:t>光幕</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光电□</w:t>
            </w:r>
          </w:p>
        </w:tc>
      </w:tr>
      <w:tr w14:paraId="73BC3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264" w:type="dxa"/>
            <w:gridSpan w:val="2"/>
            <w:tcBorders>
              <w:top w:val="single" w:color="auto" w:sz="4" w:space="0"/>
              <w:left w:val="single" w:color="auto" w:sz="4" w:space="0"/>
              <w:bottom w:val="single" w:color="auto" w:sz="4" w:space="0"/>
              <w:right w:val="single" w:color="auto" w:sz="4" w:space="0"/>
            </w:tcBorders>
            <w:vAlign w:val="center"/>
          </w:tcPr>
          <w:p w14:paraId="577F0557">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曳引机的传动方式</w:t>
            </w:r>
          </w:p>
        </w:tc>
        <w:tc>
          <w:tcPr>
            <w:tcW w:w="5996" w:type="dxa"/>
            <w:tcBorders>
              <w:top w:val="single" w:color="auto" w:sz="4" w:space="0"/>
              <w:left w:val="single" w:color="auto" w:sz="4" w:space="0"/>
              <w:bottom w:val="single" w:color="auto" w:sz="4" w:space="0"/>
              <w:right w:val="single" w:color="auto" w:sz="4" w:space="0"/>
            </w:tcBorders>
            <w:vAlign w:val="center"/>
          </w:tcPr>
          <w:p w14:paraId="7DB17DA6">
            <w:pPr>
              <w:spacing w:line="40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有齿轮蜗轮蜗杆传动□（适用于额定载重量</w:t>
            </w:r>
            <w:r>
              <w:rPr>
                <w:rFonts w:hint="eastAsia" w:ascii="仿宋" w:hAnsi="仿宋" w:eastAsia="仿宋" w:cs="仿宋"/>
                <w:color w:val="auto"/>
                <w:sz w:val="24"/>
                <w:highlight w:val="none"/>
              </w:rPr>
              <w:t>≥</w:t>
            </w:r>
            <w:r>
              <w:rPr>
                <w:rFonts w:hint="eastAsia" w:ascii="仿宋" w:hAnsi="仿宋" w:eastAsia="仿宋" w:cs="宋体"/>
                <w:color w:val="auto"/>
                <w:sz w:val="24"/>
                <w:highlight w:val="none"/>
              </w:rPr>
              <w:t>2000kg货梯）,无齿轮永磁同步传动</w:t>
            </w:r>
            <w:r>
              <w:rPr>
                <w:rFonts w:hint="eastAsia" w:ascii="仿宋" w:hAnsi="仿宋" w:eastAsia="仿宋" w:cs="宋体"/>
                <w:color w:val="auto"/>
                <w:sz w:val="24"/>
                <w:highlight w:val="none"/>
              </w:rPr>
              <w:sym w:font="Wingdings 2" w:char="0052"/>
            </w:r>
          </w:p>
        </w:tc>
      </w:tr>
      <w:tr w14:paraId="3BA92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4264" w:type="dxa"/>
            <w:gridSpan w:val="2"/>
            <w:tcBorders>
              <w:top w:val="single" w:color="auto" w:sz="4" w:space="0"/>
              <w:left w:val="single" w:color="auto" w:sz="4" w:space="0"/>
              <w:bottom w:val="single" w:color="auto" w:sz="4" w:space="0"/>
              <w:right w:val="single" w:color="auto" w:sz="4" w:space="0"/>
            </w:tcBorders>
            <w:vAlign w:val="center"/>
          </w:tcPr>
          <w:p w14:paraId="53DD931B">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平层精度</w:t>
            </w:r>
          </w:p>
        </w:tc>
        <w:tc>
          <w:tcPr>
            <w:tcW w:w="5996" w:type="dxa"/>
            <w:tcBorders>
              <w:top w:val="single" w:color="auto" w:sz="4" w:space="0"/>
              <w:left w:val="single" w:color="auto" w:sz="4" w:space="0"/>
              <w:bottom w:val="single" w:color="auto" w:sz="4" w:space="0"/>
              <w:right w:val="single" w:color="auto" w:sz="4" w:space="0"/>
            </w:tcBorders>
            <w:vAlign w:val="center"/>
          </w:tcPr>
          <w:p w14:paraId="42CA16B3">
            <w:pPr>
              <w:spacing w:line="480" w:lineRule="exact"/>
              <w:rPr>
                <w:rFonts w:ascii="仿宋" w:hAnsi="仿宋" w:eastAsia="仿宋" w:cs="宋体"/>
                <w:color w:val="auto"/>
                <w:sz w:val="24"/>
                <w:highlight w:val="none"/>
              </w:rPr>
            </w:pPr>
            <w:r>
              <w:rPr>
                <w:rFonts w:hint="eastAsia" w:ascii="仿宋" w:hAnsi="仿宋" w:eastAsia="仿宋" w:cs="宋体"/>
                <w:color w:val="auto"/>
                <w:sz w:val="24"/>
                <w:highlight w:val="none"/>
              </w:rPr>
              <w:t>满足国家标准</w:t>
            </w:r>
          </w:p>
        </w:tc>
      </w:tr>
      <w:tr w14:paraId="6CD1E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4264" w:type="dxa"/>
            <w:gridSpan w:val="2"/>
            <w:tcBorders>
              <w:top w:val="single" w:color="auto" w:sz="4" w:space="0"/>
              <w:left w:val="single" w:color="auto" w:sz="4" w:space="0"/>
              <w:bottom w:val="single" w:color="auto" w:sz="4" w:space="0"/>
              <w:right w:val="single" w:color="auto" w:sz="4" w:space="0"/>
            </w:tcBorders>
            <w:vAlign w:val="center"/>
          </w:tcPr>
          <w:p w14:paraId="12136D16">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噪声指标</w:t>
            </w:r>
          </w:p>
        </w:tc>
        <w:tc>
          <w:tcPr>
            <w:tcW w:w="5996" w:type="dxa"/>
            <w:tcBorders>
              <w:top w:val="single" w:color="auto" w:sz="4" w:space="0"/>
              <w:left w:val="single" w:color="auto" w:sz="4" w:space="0"/>
              <w:bottom w:val="single" w:color="auto" w:sz="4" w:space="0"/>
              <w:right w:val="single" w:color="auto" w:sz="4" w:space="0"/>
            </w:tcBorders>
            <w:vAlign w:val="center"/>
          </w:tcPr>
          <w:p w14:paraId="123E2D80">
            <w:pPr>
              <w:spacing w:line="480" w:lineRule="exact"/>
              <w:rPr>
                <w:rFonts w:ascii="仿宋" w:hAnsi="仿宋" w:eastAsia="仿宋" w:cs="宋体"/>
                <w:color w:val="auto"/>
                <w:sz w:val="24"/>
                <w:highlight w:val="none"/>
              </w:rPr>
            </w:pPr>
            <w:r>
              <w:rPr>
                <w:rFonts w:hint="eastAsia" w:ascii="仿宋" w:hAnsi="仿宋" w:eastAsia="仿宋" w:cs="宋体"/>
                <w:color w:val="auto"/>
                <w:sz w:val="24"/>
                <w:highlight w:val="none"/>
              </w:rPr>
              <w:t>满足国家标准</w:t>
            </w:r>
          </w:p>
        </w:tc>
      </w:tr>
      <w:tr w14:paraId="2CB59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264" w:type="dxa"/>
            <w:gridSpan w:val="2"/>
            <w:tcBorders>
              <w:top w:val="single" w:color="auto" w:sz="4" w:space="0"/>
              <w:left w:val="single" w:color="auto" w:sz="4" w:space="0"/>
              <w:bottom w:val="single" w:color="auto" w:sz="4" w:space="0"/>
              <w:right w:val="single" w:color="auto" w:sz="4" w:space="0"/>
            </w:tcBorders>
            <w:vAlign w:val="center"/>
          </w:tcPr>
          <w:p w14:paraId="338F0B48">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按钮</w:t>
            </w:r>
          </w:p>
        </w:tc>
        <w:tc>
          <w:tcPr>
            <w:tcW w:w="5996" w:type="dxa"/>
            <w:tcBorders>
              <w:top w:val="single" w:color="auto" w:sz="4" w:space="0"/>
              <w:left w:val="single" w:color="auto" w:sz="4" w:space="0"/>
              <w:bottom w:val="single" w:color="auto" w:sz="4" w:space="0"/>
              <w:right w:val="single" w:color="auto" w:sz="4" w:space="0"/>
            </w:tcBorders>
            <w:vAlign w:val="center"/>
          </w:tcPr>
          <w:p w14:paraId="00E118BB">
            <w:pPr>
              <w:spacing w:line="480" w:lineRule="exact"/>
              <w:rPr>
                <w:rFonts w:ascii="仿宋" w:hAnsi="仿宋" w:eastAsia="仿宋" w:cs="宋体"/>
                <w:color w:val="auto"/>
                <w:sz w:val="24"/>
                <w:highlight w:val="none"/>
              </w:rPr>
            </w:pPr>
            <w:r>
              <w:rPr>
                <w:rFonts w:hint="eastAsia" w:ascii="仿宋" w:hAnsi="仿宋" w:eastAsia="仿宋" w:cs="宋体"/>
                <w:color w:val="auto"/>
                <w:sz w:val="24"/>
                <w:highlight w:val="none"/>
              </w:rPr>
              <w:t>微动按钮</w:t>
            </w:r>
          </w:p>
        </w:tc>
      </w:tr>
      <w:tr w14:paraId="1574A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1854" w:type="dxa"/>
            <w:vMerge w:val="restart"/>
            <w:tcBorders>
              <w:top w:val="single" w:color="auto" w:sz="4" w:space="0"/>
              <w:left w:val="single" w:color="auto" w:sz="4" w:space="0"/>
              <w:right w:val="single" w:color="auto" w:sz="4" w:space="0"/>
            </w:tcBorders>
            <w:vAlign w:val="center"/>
          </w:tcPr>
          <w:p w14:paraId="0F42751D">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电</w:t>
            </w:r>
          </w:p>
          <w:p w14:paraId="4C45B49C">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梯</w:t>
            </w:r>
          </w:p>
          <w:p w14:paraId="64032EFE">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装</w:t>
            </w:r>
          </w:p>
          <w:p w14:paraId="35AAD5ED">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修</w:t>
            </w:r>
          </w:p>
        </w:tc>
        <w:tc>
          <w:tcPr>
            <w:tcW w:w="2410" w:type="dxa"/>
            <w:tcBorders>
              <w:top w:val="single" w:color="auto" w:sz="4" w:space="0"/>
              <w:left w:val="single" w:color="auto" w:sz="4" w:space="0"/>
              <w:bottom w:val="single" w:color="auto" w:sz="4" w:space="0"/>
              <w:right w:val="single" w:color="auto" w:sz="4" w:space="0"/>
            </w:tcBorders>
            <w:vAlign w:val="center"/>
          </w:tcPr>
          <w:p w14:paraId="546BBB63">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轿门材质</w:t>
            </w:r>
          </w:p>
        </w:tc>
        <w:tc>
          <w:tcPr>
            <w:tcW w:w="5996" w:type="dxa"/>
            <w:tcBorders>
              <w:top w:val="single" w:color="auto" w:sz="4" w:space="0"/>
              <w:left w:val="single" w:color="auto" w:sz="4" w:space="0"/>
              <w:bottom w:val="single" w:color="auto" w:sz="4" w:space="0"/>
              <w:right w:val="single" w:color="auto" w:sz="4" w:space="0"/>
            </w:tcBorders>
            <w:vAlign w:val="center"/>
          </w:tcPr>
          <w:p w14:paraId="6F0D261B">
            <w:pPr>
              <w:spacing w:line="480" w:lineRule="exact"/>
              <w:rPr>
                <w:rFonts w:ascii="仿宋" w:hAnsi="仿宋" w:eastAsia="仿宋" w:cs="宋体"/>
                <w:color w:val="auto"/>
                <w:sz w:val="24"/>
                <w:highlight w:val="none"/>
              </w:rPr>
            </w:pPr>
            <w:r>
              <w:rPr>
                <w:rFonts w:hint="eastAsia" w:ascii="仿宋" w:hAnsi="仿宋" w:eastAsia="仿宋" w:cs="宋体"/>
                <w:color w:val="auto"/>
                <w:sz w:val="24"/>
                <w:highlight w:val="none"/>
              </w:rPr>
              <w:t>客梯：发纹不锈钢</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 xml:space="preserve">      货梯：采用钢板烤漆□</w:t>
            </w:r>
          </w:p>
        </w:tc>
      </w:tr>
      <w:tr w14:paraId="02EDD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1854" w:type="dxa"/>
            <w:vMerge w:val="continue"/>
            <w:tcBorders>
              <w:left w:val="single" w:color="auto" w:sz="4" w:space="0"/>
              <w:right w:val="single" w:color="auto" w:sz="4" w:space="0"/>
            </w:tcBorders>
            <w:vAlign w:val="center"/>
          </w:tcPr>
          <w:p w14:paraId="0C464DBC">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182FF024">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轿顶、地板材质</w:t>
            </w:r>
          </w:p>
        </w:tc>
        <w:tc>
          <w:tcPr>
            <w:tcW w:w="5996" w:type="dxa"/>
            <w:tcBorders>
              <w:top w:val="single" w:color="auto" w:sz="4" w:space="0"/>
              <w:left w:val="single" w:color="auto" w:sz="4" w:space="0"/>
              <w:bottom w:val="single" w:color="auto" w:sz="4" w:space="0"/>
              <w:right w:val="single" w:color="auto" w:sz="4" w:space="0"/>
            </w:tcBorders>
            <w:vAlign w:val="center"/>
          </w:tcPr>
          <w:p w14:paraId="1C7472D7">
            <w:pPr>
              <w:spacing w:line="480" w:lineRule="exact"/>
              <w:rPr>
                <w:rFonts w:ascii="仿宋" w:hAnsi="仿宋" w:eastAsia="仿宋" w:cs="宋体"/>
                <w:color w:val="auto"/>
                <w:sz w:val="24"/>
                <w:highlight w:val="none"/>
              </w:rPr>
            </w:pPr>
            <w:r>
              <w:rPr>
                <w:rFonts w:hint="eastAsia" w:ascii="仿宋" w:hAnsi="仿宋" w:eastAsia="仿宋" w:cs="宋体"/>
                <w:color w:val="auto"/>
                <w:sz w:val="24"/>
                <w:highlight w:val="none"/>
              </w:rPr>
              <w:t>厂家标准型吊顶、PVC地板</w:t>
            </w:r>
          </w:p>
        </w:tc>
      </w:tr>
      <w:tr w14:paraId="3B27C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1854" w:type="dxa"/>
            <w:vMerge w:val="continue"/>
            <w:tcBorders>
              <w:left w:val="single" w:color="auto" w:sz="4" w:space="0"/>
              <w:right w:val="single" w:color="auto" w:sz="4" w:space="0"/>
            </w:tcBorders>
            <w:vAlign w:val="center"/>
          </w:tcPr>
          <w:p w14:paraId="038C08DD">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248350C4">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轿厢材质</w:t>
            </w:r>
          </w:p>
        </w:tc>
        <w:tc>
          <w:tcPr>
            <w:tcW w:w="5996" w:type="dxa"/>
            <w:tcBorders>
              <w:top w:val="single" w:color="auto" w:sz="4" w:space="0"/>
              <w:left w:val="single" w:color="auto" w:sz="4" w:space="0"/>
              <w:bottom w:val="single" w:color="auto" w:sz="4" w:space="0"/>
              <w:right w:val="single" w:color="auto" w:sz="4" w:space="0"/>
            </w:tcBorders>
            <w:vAlign w:val="center"/>
          </w:tcPr>
          <w:p w14:paraId="2C6B237E">
            <w:pPr>
              <w:spacing w:line="480" w:lineRule="exact"/>
              <w:rPr>
                <w:rFonts w:ascii="仿宋" w:hAnsi="仿宋" w:eastAsia="仿宋" w:cs="宋体"/>
                <w:color w:val="auto"/>
                <w:sz w:val="24"/>
                <w:highlight w:val="none"/>
              </w:rPr>
            </w:pPr>
            <w:r>
              <w:rPr>
                <w:rFonts w:hint="eastAsia" w:ascii="仿宋" w:hAnsi="仿宋" w:eastAsia="仿宋" w:cs="宋体"/>
                <w:color w:val="auto"/>
                <w:sz w:val="24"/>
                <w:highlight w:val="none"/>
              </w:rPr>
              <w:t>客梯：发纹不锈钢</w:t>
            </w:r>
            <w:r>
              <w:rPr>
                <w:rFonts w:hint="eastAsia" w:ascii="仿宋" w:hAnsi="仿宋" w:eastAsia="仿宋" w:cs="宋体"/>
                <w:color w:val="auto"/>
                <w:sz w:val="24"/>
                <w:highlight w:val="none"/>
              </w:rPr>
              <w:sym w:font="Wingdings 2" w:char="0052"/>
            </w:r>
            <w:r>
              <w:rPr>
                <w:rFonts w:hint="eastAsia" w:ascii="仿宋" w:hAnsi="仿宋" w:eastAsia="仿宋" w:cs="宋体"/>
                <w:color w:val="auto"/>
                <w:sz w:val="24"/>
                <w:highlight w:val="none"/>
              </w:rPr>
              <w:t xml:space="preserve">      货梯：采用钢板烤漆□</w:t>
            </w:r>
          </w:p>
        </w:tc>
      </w:tr>
      <w:tr w14:paraId="183CC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1854" w:type="dxa"/>
            <w:vMerge w:val="continue"/>
            <w:tcBorders>
              <w:left w:val="single" w:color="auto" w:sz="4" w:space="0"/>
              <w:right w:val="single" w:color="auto" w:sz="4" w:space="0"/>
            </w:tcBorders>
            <w:vAlign w:val="center"/>
          </w:tcPr>
          <w:p w14:paraId="2D363C92">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1A1C7A9F">
            <w:pPr>
              <w:jc w:val="center"/>
              <w:rPr>
                <w:rFonts w:ascii="仿宋" w:hAnsi="仿宋" w:eastAsia="仿宋" w:cs="宋体"/>
                <w:color w:val="auto"/>
                <w:sz w:val="24"/>
                <w:highlight w:val="none"/>
              </w:rPr>
            </w:pPr>
            <w:r>
              <w:rPr>
                <w:rFonts w:hint="eastAsia" w:ascii="仿宋" w:hAnsi="仿宋" w:eastAsia="仿宋" w:cs="宋体"/>
                <w:color w:val="auto"/>
                <w:sz w:val="24"/>
                <w:highlight w:val="none"/>
              </w:rPr>
              <w:t>轿厢操纵盘材质与通讯方式</w:t>
            </w:r>
          </w:p>
        </w:tc>
        <w:tc>
          <w:tcPr>
            <w:tcW w:w="5996" w:type="dxa"/>
            <w:tcBorders>
              <w:top w:val="single" w:color="auto" w:sz="4" w:space="0"/>
              <w:left w:val="single" w:color="auto" w:sz="4" w:space="0"/>
              <w:bottom w:val="single" w:color="auto" w:sz="4" w:space="0"/>
              <w:right w:val="single" w:color="auto" w:sz="4" w:space="0"/>
            </w:tcBorders>
            <w:vAlign w:val="center"/>
          </w:tcPr>
          <w:p w14:paraId="5BFD3B7B">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标准配置</w:t>
            </w:r>
          </w:p>
        </w:tc>
      </w:tr>
      <w:tr w14:paraId="57339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1854" w:type="dxa"/>
            <w:vMerge w:val="continue"/>
            <w:tcBorders>
              <w:left w:val="single" w:color="auto" w:sz="4" w:space="0"/>
              <w:right w:val="single" w:color="auto" w:sz="4" w:space="0"/>
            </w:tcBorders>
            <w:vAlign w:val="center"/>
          </w:tcPr>
          <w:p w14:paraId="558E7606">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2E2CCC0A">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轿厢照明</w:t>
            </w:r>
          </w:p>
        </w:tc>
        <w:tc>
          <w:tcPr>
            <w:tcW w:w="5996" w:type="dxa"/>
            <w:tcBorders>
              <w:top w:val="single" w:color="auto" w:sz="4" w:space="0"/>
              <w:left w:val="single" w:color="auto" w:sz="4" w:space="0"/>
              <w:bottom w:val="single" w:color="auto" w:sz="4" w:space="0"/>
              <w:right w:val="single" w:color="auto" w:sz="4" w:space="0"/>
            </w:tcBorders>
            <w:vAlign w:val="center"/>
          </w:tcPr>
          <w:p w14:paraId="338CDB5D">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标准配置</w:t>
            </w:r>
          </w:p>
        </w:tc>
      </w:tr>
      <w:tr w14:paraId="473DF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1854" w:type="dxa"/>
            <w:vMerge w:val="continue"/>
            <w:tcBorders>
              <w:left w:val="single" w:color="auto" w:sz="4" w:space="0"/>
              <w:right w:val="single" w:color="auto" w:sz="4" w:space="0"/>
            </w:tcBorders>
            <w:vAlign w:val="center"/>
          </w:tcPr>
          <w:p w14:paraId="63310F10">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2A4D4FC8">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轿厢显示屏</w:t>
            </w:r>
          </w:p>
        </w:tc>
        <w:tc>
          <w:tcPr>
            <w:tcW w:w="5996" w:type="dxa"/>
            <w:tcBorders>
              <w:top w:val="single" w:color="auto" w:sz="4" w:space="0"/>
              <w:left w:val="single" w:color="auto" w:sz="4" w:space="0"/>
              <w:bottom w:val="single" w:color="auto" w:sz="4" w:space="0"/>
              <w:right w:val="single" w:color="auto" w:sz="4" w:space="0"/>
            </w:tcBorders>
            <w:vAlign w:val="center"/>
          </w:tcPr>
          <w:p w14:paraId="36593457">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标准配置</w:t>
            </w:r>
          </w:p>
        </w:tc>
      </w:tr>
      <w:tr w14:paraId="50658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jc w:val="center"/>
        </w:trPr>
        <w:tc>
          <w:tcPr>
            <w:tcW w:w="1854" w:type="dxa"/>
            <w:vMerge w:val="continue"/>
            <w:tcBorders>
              <w:left w:val="single" w:color="auto" w:sz="4" w:space="0"/>
              <w:right w:val="single" w:color="auto" w:sz="4" w:space="0"/>
            </w:tcBorders>
            <w:vAlign w:val="center"/>
          </w:tcPr>
          <w:p w14:paraId="2DDAECE3">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52926AC6">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门套材质</w:t>
            </w:r>
          </w:p>
        </w:tc>
        <w:tc>
          <w:tcPr>
            <w:tcW w:w="5996" w:type="dxa"/>
            <w:tcBorders>
              <w:top w:val="single" w:color="auto" w:sz="4" w:space="0"/>
              <w:left w:val="single" w:color="auto" w:sz="4" w:space="0"/>
              <w:bottom w:val="single" w:color="auto" w:sz="4" w:space="0"/>
              <w:right w:val="single" w:color="auto" w:sz="4" w:space="0"/>
            </w:tcBorders>
            <w:vAlign w:val="center"/>
          </w:tcPr>
          <w:p w14:paraId="4E786C20">
            <w:pPr>
              <w:jc w:val="left"/>
              <w:rPr>
                <w:rFonts w:ascii="仿宋" w:hAnsi="仿宋" w:eastAsia="仿宋" w:cs="宋体"/>
                <w:color w:val="auto"/>
                <w:sz w:val="24"/>
                <w:highlight w:val="none"/>
              </w:rPr>
            </w:pPr>
            <w:r>
              <w:rPr>
                <w:rFonts w:hint="eastAsia" w:ascii="仿宋" w:hAnsi="仿宋" w:eastAsia="仿宋" w:cs="宋体"/>
                <w:color w:val="auto"/>
                <w:sz w:val="24"/>
                <w:highlight w:val="none"/>
              </w:rPr>
              <w:t>客梯：首层发纹不锈钢，其余层钢板烤漆□</w:t>
            </w:r>
          </w:p>
          <w:p w14:paraId="5EA52C9E">
            <w:pPr>
              <w:jc w:val="left"/>
              <w:rPr>
                <w:rFonts w:ascii="仿宋" w:hAnsi="仿宋" w:eastAsia="仿宋" w:cs="宋体"/>
                <w:color w:val="auto"/>
                <w:sz w:val="24"/>
                <w:highlight w:val="none"/>
              </w:rPr>
            </w:pPr>
            <w:r>
              <w:rPr>
                <w:rFonts w:hint="eastAsia" w:ascii="仿宋" w:hAnsi="仿宋" w:eastAsia="仿宋" w:cs="宋体"/>
                <w:color w:val="auto"/>
                <w:sz w:val="24"/>
                <w:highlight w:val="none"/>
              </w:rPr>
              <w:t>所有层发纹不锈钢</w:t>
            </w:r>
            <w:r>
              <w:rPr>
                <w:rFonts w:hint="eastAsia" w:ascii="仿宋" w:hAnsi="仿宋" w:eastAsia="仿宋" w:cs="宋体"/>
                <w:color w:val="auto"/>
                <w:sz w:val="24"/>
                <w:highlight w:val="none"/>
              </w:rPr>
              <w:sym w:font="Wingdings 2" w:char="0052"/>
            </w:r>
          </w:p>
          <w:p w14:paraId="7E98CC35">
            <w:pPr>
              <w:jc w:val="left"/>
              <w:rPr>
                <w:rFonts w:ascii="仿宋" w:hAnsi="仿宋" w:eastAsia="仿宋" w:cs="宋体"/>
                <w:color w:val="auto"/>
                <w:sz w:val="24"/>
                <w:highlight w:val="none"/>
              </w:rPr>
            </w:pPr>
            <w:r>
              <w:rPr>
                <w:rFonts w:hint="eastAsia" w:ascii="仿宋" w:hAnsi="仿宋" w:eastAsia="仿宋" w:cs="宋体"/>
                <w:color w:val="auto"/>
                <w:sz w:val="24"/>
                <w:highlight w:val="none"/>
              </w:rPr>
              <w:t>货梯：采用钢板烤漆□</w:t>
            </w:r>
          </w:p>
        </w:tc>
      </w:tr>
      <w:tr w14:paraId="09AB4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jc w:val="center"/>
        </w:trPr>
        <w:tc>
          <w:tcPr>
            <w:tcW w:w="1854" w:type="dxa"/>
            <w:vMerge w:val="continue"/>
            <w:tcBorders>
              <w:left w:val="single" w:color="auto" w:sz="4" w:space="0"/>
              <w:right w:val="single" w:color="auto" w:sz="4" w:space="0"/>
            </w:tcBorders>
            <w:vAlign w:val="center"/>
          </w:tcPr>
          <w:p w14:paraId="65E7C5F6">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7BE4B110">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厅门材质</w:t>
            </w:r>
          </w:p>
        </w:tc>
        <w:tc>
          <w:tcPr>
            <w:tcW w:w="5996" w:type="dxa"/>
            <w:tcBorders>
              <w:top w:val="single" w:color="auto" w:sz="4" w:space="0"/>
              <w:left w:val="single" w:color="auto" w:sz="4" w:space="0"/>
              <w:bottom w:val="single" w:color="auto" w:sz="4" w:space="0"/>
              <w:right w:val="single" w:color="auto" w:sz="4" w:space="0"/>
            </w:tcBorders>
            <w:vAlign w:val="center"/>
          </w:tcPr>
          <w:p w14:paraId="7B1B8DD7">
            <w:pPr>
              <w:jc w:val="left"/>
              <w:rPr>
                <w:rFonts w:ascii="仿宋" w:hAnsi="仿宋" w:eastAsia="仿宋" w:cs="宋体"/>
                <w:color w:val="auto"/>
                <w:sz w:val="24"/>
                <w:highlight w:val="none"/>
              </w:rPr>
            </w:pPr>
            <w:r>
              <w:rPr>
                <w:rFonts w:hint="eastAsia" w:ascii="仿宋" w:hAnsi="仿宋" w:eastAsia="仿宋" w:cs="宋体"/>
                <w:color w:val="auto"/>
                <w:sz w:val="24"/>
                <w:highlight w:val="none"/>
              </w:rPr>
              <w:t>客梯：首层发纹不锈钢，其余层钢板烤漆□</w:t>
            </w:r>
          </w:p>
          <w:p w14:paraId="244A78DF">
            <w:pPr>
              <w:jc w:val="left"/>
              <w:rPr>
                <w:rFonts w:ascii="仿宋" w:hAnsi="仿宋" w:eastAsia="仿宋" w:cs="宋体"/>
                <w:color w:val="auto"/>
                <w:sz w:val="24"/>
                <w:highlight w:val="none"/>
              </w:rPr>
            </w:pPr>
            <w:r>
              <w:rPr>
                <w:rFonts w:hint="eastAsia" w:ascii="仿宋" w:hAnsi="仿宋" w:eastAsia="仿宋" w:cs="宋体"/>
                <w:color w:val="auto"/>
                <w:sz w:val="24"/>
                <w:highlight w:val="none"/>
              </w:rPr>
              <w:t>所有层发纹不锈钢</w:t>
            </w:r>
            <w:r>
              <w:rPr>
                <w:rFonts w:hint="eastAsia" w:ascii="仿宋" w:hAnsi="仿宋" w:eastAsia="仿宋" w:cs="宋体"/>
                <w:color w:val="auto"/>
                <w:sz w:val="24"/>
                <w:highlight w:val="none"/>
              </w:rPr>
              <w:sym w:font="Wingdings 2" w:char="0052"/>
            </w:r>
          </w:p>
          <w:p w14:paraId="22A3D4C2">
            <w:pPr>
              <w:jc w:val="left"/>
              <w:rPr>
                <w:rFonts w:ascii="仿宋" w:hAnsi="仿宋" w:eastAsia="仿宋" w:cs="宋体"/>
                <w:color w:val="auto"/>
                <w:sz w:val="24"/>
                <w:highlight w:val="none"/>
              </w:rPr>
            </w:pPr>
            <w:r>
              <w:rPr>
                <w:rFonts w:hint="eastAsia" w:ascii="仿宋" w:hAnsi="仿宋" w:eastAsia="仿宋" w:cs="宋体"/>
                <w:color w:val="auto"/>
                <w:sz w:val="24"/>
                <w:highlight w:val="none"/>
              </w:rPr>
              <w:t>货梯：采用钢板烤漆□</w:t>
            </w:r>
          </w:p>
        </w:tc>
      </w:tr>
      <w:tr w14:paraId="3DCE6C15">
        <w:tblPrEx>
          <w:tblCellMar>
            <w:top w:w="0" w:type="dxa"/>
            <w:left w:w="108" w:type="dxa"/>
            <w:bottom w:w="0" w:type="dxa"/>
            <w:right w:w="108" w:type="dxa"/>
          </w:tblCellMar>
        </w:tblPrEx>
        <w:trPr>
          <w:cantSplit/>
          <w:trHeight w:val="356" w:hRule="atLeast"/>
          <w:jc w:val="center"/>
        </w:trPr>
        <w:tc>
          <w:tcPr>
            <w:tcW w:w="1854" w:type="dxa"/>
            <w:vMerge w:val="continue"/>
            <w:tcBorders>
              <w:left w:val="single" w:color="auto" w:sz="4" w:space="0"/>
              <w:right w:val="single" w:color="auto" w:sz="4" w:space="0"/>
            </w:tcBorders>
            <w:vAlign w:val="center"/>
          </w:tcPr>
          <w:p w14:paraId="13EE1211">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3B6257B4">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厅外召唤及显示</w:t>
            </w:r>
          </w:p>
        </w:tc>
        <w:tc>
          <w:tcPr>
            <w:tcW w:w="5996" w:type="dxa"/>
            <w:tcBorders>
              <w:top w:val="single" w:color="auto" w:sz="4" w:space="0"/>
              <w:left w:val="single" w:color="auto" w:sz="4" w:space="0"/>
              <w:bottom w:val="single" w:color="auto" w:sz="4" w:space="0"/>
              <w:right w:val="single" w:color="auto" w:sz="4" w:space="0"/>
            </w:tcBorders>
            <w:vAlign w:val="center"/>
          </w:tcPr>
          <w:p w14:paraId="686F0C85">
            <w:pPr>
              <w:jc w:val="left"/>
              <w:rPr>
                <w:rFonts w:hint="eastAsia" w:ascii="仿宋" w:hAnsi="仿宋" w:eastAsia="仿宋" w:cs="宋体"/>
                <w:color w:val="auto"/>
                <w:sz w:val="24"/>
                <w:highlight w:val="none"/>
              </w:rPr>
            </w:pPr>
            <w:r>
              <w:rPr>
                <w:rFonts w:hint="eastAsia" w:ascii="仿宋" w:hAnsi="仿宋" w:eastAsia="仿宋" w:cs="宋体"/>
                <w:color w:val="auto"/>
                <w:sz w:val="24"/>
                <w:highlight w:val="none"/>
              </w:rPr>
              <w:t>标准配置</w:t>
            </w:r>
          </w:p>
        </w:tc>
      </w:tr>
      <w:tr w14:paraId="21FF3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1854" w:type="dxa"/>
            <w:vMerge w:val="continue"/>
            <w:tcBorders>
              <w:left w:val="single" w:color="auto" w:sz="4" w:space="0"/>
              <w:right w:val="single" w:color="auto" w:sz="4" w:space="0"/>
            </w:tcBorders>
            <w:vAlign w:val="center"/>
          </w:tcPr>
          <w:p w14:paraId="6DBE8631">
            <w:pPr>
              <w:spacing w:line="480" w:lineRule="exact"/>
              <w:jc w:val="center"/>
              <w:rPr>
                <w:rFonts w:ascii="仿宋" w:hAnsi="仿宋" w:eastAsia="仿宋" w:cs="宋体"/>
                <w:color w:val="auto"/>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0917BC70">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rPr>
              <w:t>厅外呼叫面板材质</w:t>
            </w:r>
          </w:p>
        </w:tc>
        <w:tc>
          <w:tcPr>
            <w:tcW w:w="5996" w:type="dxa"/>
            <w:tcBorders>
              <w:top w:val="single" w:color="auto" w:sz="4" w:space="0"/>
              <w:left w:val="single" w:color="auto" w:sz="4" w:space="0"/>
              <w:bottom w:val="single" w:color="auto" w:sz="4" w:space="0"/>
              <w:right w:val="single" w:color="auto" w:sz="4" w:space="0"/>
            </w:tcBorders>
            <w:vAlign w:val="center"/>
          </w:tcPr>
          <w:p w14:paraId="545F8EF5">
            <w:pPr>
              <w:spacing w:line="48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标准配置</w:t>
            </w:r>
          </w:p>
        </w:tc>
      </w:tr>
      <w:tr w14:paraId="777FD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1854" w:type="dxa"/>
            <w:tcBorders>
              <w:left w:val="single" w:color="auto" w:sz="4" w:space="0"/>
              <w:right w:val="single" w:color="auto" w:sz="4" w:space="0"/>
            </w:tcBorders>
            <w:vAlign w:val="center"/>
          </w:tcPr>
          <w:p w14:paraId="4E01C6C0">
            <w:pPr>
              <w:spacing w:line="480" w:lineRule="exact"/>
              <w:jc w:val="center"/>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其它</w:t>
            </w:r>
          </w:p>
        </w:tc>
        <w:tc>
          <w:tcPr>
            <w:tcW w:w="8406" w:type="dxa"/>
            <w:gridSpan w:val="2"/>
            <w:tcBorders>
              <w:top w:val="single" w:color="auto" w:sz="4" w:space="0"/>
              <w:left w:val="single" w:color="auto" w:sz="4" w:space="0"/>
              <w:bottom w:val="single" w:color="auto" w:sz="4" w:space="0"/>
              <w:right w:val="single" w:color="auto" w:sz="4" w:space="0"/>
            </w:tcBorders>
            <w:vAlign w:val="center"/>
          </w:tcPr>
          <w:p w14:paraId="42CE748C">
            <w:pPr>
              <w:spacing w:line="480" w:lineRule="exact"/>
              <w:jc w:val="left"/>
              <w:rPr>
                <w:rFonts w:hint="default" w:ascii="仿宋" w:hAnsi="仿宋" w:eastAsia="仿宋" w:cs="宋体"/>
                <w:color w:val="auto"/>
                <w:sz w:val="24"/>
                <w:highlight w:val="none"/>
                <w:lang w:val="en-US"/>
              </w:rPr>
            </w:pPr>
            <w:r>
              <w:rPr>
                <w:rFonts w:hint="eastAsia" w:ascii="仿宋" w:hAnsi="仿宋" w:eastAsia="仿宋" w:cs="宋体"/>
                <w:color w:val="auto"/>
                <w:sz w:val="24"/>
                <w:highlight w:val="none"/>
                <w:lang w:val="en-US" w:eastAsia="zh-CN"/>
              </w:rPr>
              <w:t>预留轿厢摄像功能接口。</w:t>
            </w:r>
          </w:p>
        </w:tc>
      </w:tr>
    </w:tbl>
    <w:p w14:paraId="2DCD6C9D">
      <w:pPr>
        <w:rPr>
          <w:color w:val="auto"/>
          <w:highlight w:val="none"/>
        </w:rPr>
      </w:pPr>
    </w:p>
    <w:p w14:paraId="45E18F2D">
      <w:pPr>
        <w:pStyle w:val="2"/>
        <w:numPr>
          <w:ilvl w:val="0"/>
          <w:numId w:val="0"/>
        </w:numPr>
        <w:spacing w:line="440" w:lineRule="exact"/>
        <w:jc w:val="left"/>
        <w:rPr>
          <w:rFonts w:hint="eastAsia" w:ascii="宋体" w:hAnsi="宋体" w:eastAsia="宋体" w:cs="宋体"/>
          <w:b/>
          <w:bCs/>
          <w:color w:val="auto"/>
          <w:kern w:val="0"/>
          <w:sz w:val="32"/>
          <w:szCs w:val="32"/>
          <w:highlight w:val="none"/>
          <w:lang w:val="en-US" w:eastAsia="zh-CN" w:bidi="ar-SA"/>
        </w:rPr>
      </w:pPr>
      <w:r>
        <w:rPr>
          <w:rFonts w:hint="eastAsia" w:ascii="宋体" w:hAnsi="宋体" w:eastAsia="宋体" w:cs="宋体"/>
          <w:b/>
          <w:bCs/>
          <w:color w:val="auto"/>
          <w:kern w:val="0"/>
          <w:sz w:val="32"/>
          <w:szCs w:val="32"/>
          <w:highlight w:val="none"/>
          <w:lang w:val="en-US" w:eastAsia="zh-CN" w:bidi="ar-SA"/>
        </w:rPr>
        <w:t>电梯功能要求</w:t>
      </w:r>
    </w:p>
    <w:p w14:paraId="0D8E52DC">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.1工作情况</w:t>
      </w:r>
    </w:p>
    <w:p w14:paraId="142BEDF0">
      <w:pPr>
        <w:adjustRightInd w:val="0"/>
        <w:snapToGrid w:val="0"/>
        <w:spacing w:line="360" w:lineRule="auto"/>
        <w:ind w:left="0" w:leftChars="0" w:firstLine="0" w:firstLineChars="0"/>
        <w:rPr>
          <w:rFonts w:hint="eastAsia" w:ascii="宋体" w:hAnsi="宋体" w:cs="宋体"/>
          <w:kern w:val="0"/>
          <w:sz w:val="24"/>
          <w:szCs w:val="24"/>
          <w:highlight w:val="none"/>
          <w:lang w:bidi="ar"/>
        </w:rPr>
      </w:pPr>
      <w:r>
        <w:rPr>
          <w:rFonts w:hint="eastAsia" w:ascii="宋体" w:hAnsi="宋体" w:cs="宋体"/>
          <w:kern w:val="0"/>
          <w:sz w:val="24"/>
          <w:szCs w:val="24"/>
          <w:highlight w:val="none"/>
          <w:lang w:bidi="ar"/>
        </w:rPr>
        <w:t>要求连续工作每天24小时，全年365天。</w:t>
      </w:r>
    </w:p>
    <w:p w14:paraId="194E01F8">
      <w:pPr>
        <w:adjustRightInd w:val="0"/>
        <w:snapToGrid w:val="0"/>
        <w:spacing w:line="360" w:lineRule="auto"/>
        <w:ind w:left="0" w:leftChars="0" w:firstLine="0" w:firstLineChars="0"/>
        <w:rPr>
          <w:rFonts w:hint="eastAsia" w:ascii="宋体" w:hAnsi="宋体" w:cs="宋体"/>
          <w:kern w:val="0"/>
          <w:sz w:val="24"/>
          <w:szCs w:val="24"/>
          <w:highlight w:val="none"/>
          <w:lang w:bidi="ar"/>
        </w:rPr>
      </w:pPr>
      <w:r>
        <w:rPr>
          <w:rFonts w:hint="eastAsia" w:ascii="宋体" w:hAnsi="宋体" w:cs="宋体"/>
          <w:kern w:val="0"/>
          <w:sz w:val="24"/>
          <w:szCs w:val="24"/>
          <w:highlight w:val="none"/>
          <w:lang w:bidi="ar"/>
        </w:rPr>
        <w:t>正常使用寿命寿命期要求10万小时以上。</w:t>
      </w:r>
    </w:p>
    <w:p w14:paraId="6EA300E6">
      <w:pPr>
        <w:adjustRightInd w:val="0"/>
        <w:snapToGrid w:val="0"/>
        <w:spacing w:line="360" w:lineRule="auto"/>
        <w:ind w:left="0" w:leftChars="0" w:right="-218" w:rightChars="-104" w:firstLine="0" w:firstLineChars="0"/>
        <w:rPr>
          <w:rFonts w:ascii="宋体" w:hAnsi="宋体" w:cs="宋体"/>
          <w:kern w:val="0"/>
          <w:sz w:val="24"/>
          <w:szCs w:val="24"/>
          <w:highlight w:val="none"/>
          <w:lang w:bidi="ar"/>
        </w:rPr>
      </w:pPr>
      <w:r>
        <w:rPr>
          <w:rFonts w:hint="eastAsia" w:ascii="宋体" w:hAnsi="宋体" w:cs="宋体"/>
          <w:kern w:val="0"/>
          <w:sz w:val="24"/>
          <w:szCs w:val="24"/>
          <w:highlight w:val="none"/>
          <w:lang w:bidi="ar"/>
        </w:rPr>
        <w:t>在确定认可的材质、工艺要求前提下，其外观质量和舒适感应有可比性的优越。</w:t>
      </w:r>
    </w:p>
    <w:p w14:paraId="2BA6D270">
      <w:pPr>
        <w:adjustRightInd w:val="0"/>
        <w:snapToGrid w:val="0"/>
        <w:spacing w:line="360" w:lineRule="auto"/>
        <w:rPr>
          <w:rFonts w:hint="eastAsia" w:ascii="宋体" w:hAnsi="宋体" w:cs="宋体"/>
          <w:kern w:val="0"/>
          <w:sz w:val="24"/>
          <w:szCs w:val="24"/>
          <w:highlight w:val="none"/>
          <w:lang w:bidi="ar"/>
        </w:rPr>
      </w:pPr>
      <w:r>
        <w:rPr>
          <w:rFonts w:hint="eastAsia" w:ascii="宋体" w:hAnsi="宋体" w:cs="宋体"/>
          <w:kern w:val="0"/>
          <w:sz w:val="24"/>
          <w:szCs w:val="24"/>
          <w:highlight w:val="none"/>
          <w:lang w:val="en-US" w:eastAsia="zh-CN" w:bidi="ar"/>
        </w:rPr>
        <w:t>1</w:t>
      </w:r>
      <w:r>
        <w:rPr>
          <w:rFonts w:hint="eastAsia" w:ascii="宋体" w:hAnsi="宋体" w:cs="宋体"/>
          <w:kern w:val="0"/>
          <w:sz w:val="24"/>
          <w:szCs w:val="24"/>
          <w:highlight w:val="none"/>
          <w:lang w:bidi="ar"/>
        </w:rPr>
        <w:t>.2电梯基本功能表： 因各制造厂家对电梯基本功能表述不一致，所投品牌电梯需满足以下基本功能。</w:t>
      </w:r>
    </w:p>
    <w:tbl>
      <w:tblPr>
        <w:tblStyle w:val="14"/>
        <w:tblW w:w="87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7271"/>
      </w:tblGrid>
      <w:tr w14:paraId="62624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512" w:type="dxa"/>
            <w:noWrap w:val="0"/>
            <w:vAlign w:val="center"/>
          </w:tcPr>
          <w:p w14:paraId="3131508A">
            <w:pPr>
              <w:spacing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7271" w:type="dxa"/>
            <w:noWrap w:val="0"/>
            <w:vAlign w:val="center"/>
          </w:tcPr>
          <w:p w14:paraId="229C4E44">
            <w:pPr>
              <w:spacing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功能</w:t>
            </w:r>
          </w:p>
        </w:tc>
      </w:tr>
      <w:tr w14:paraId="36FC6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6F5453EF">
            <w:pPr>
              <w:numPr>
                <w:ilvl w:val="0"/>
                <w:numId w:val="1"/>
              </w:numPr>
              <w:autoSpaceDE/>
              <w:autoSpaceDN/>
              <w:spacing w:line="480" w:lineRule="exact"/>
              <w:jc w:val="center"/>
              <w:rPr>
                <w:rFonts w:hint="eastAsia" w:ascii="宋体" w:hAnsi="宋体" w:eastAsia="宋体" w:cs="宋体"/>
                <w:color w:val="auto"/>
                <w:sz w:val="24"/>
                <w:szCs w:val="24"/>
                <w:highlight w:val="none"/>
              </w:rPr>
            </w:pPr>
          </w:p>
        </w:tc>
        <w:tc>
          <w:tcPr>
            <w:tcW w:w="7271" w:type="dxa"/>
            <w:noWrap w:val="0"/>
            <w:vAlign w:val="top"/>
          </w:tcPr>
          <w:p w14:paraId="6011135C">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本层同向外呼再开门</w:t>
            </w:r>
          </w:p>
        </w:tc>
      </w:tr>
      <w:tr w14:paraId="4F05D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3CD7B282">
            <w:pPr>
              <w:numPr>
                <w:ilvl w:val="0"/>
                <w:numId w:val="1"/>
              </w:numPr>
              <w:autoSpaceDE/>
              <w:autoSpaceDN/>
              <w:spacing w:line="480" w:lineRule="exact"/>
              <w:jc w:val="center"/>
              <w:rPr>
                <w:rFonts w:hint="eastAsia" w:ascii="宋体" w:hAnsi="宋体" w:eastAsia="宋体" w:cs="宋体"/>
                <w:color w:val="auto"/>
                <w:sz w:val="24"/>
                <w:szCs w:val="24"/>
                <w:highlight w:val="none"/>
              </w:rPr>
            </w:pPr>
          </w:p>
        </w:tc>
        <w:tc>
          <w:tcPr>
            <w:tcW w:w="7271" w:type="dxa"/>
            <w:noWrap w:val="0"/>
            <w:vAlign w:val="top"/>
          </w:tcPr>
          <w:p w14:paraId="2CA9F6B1">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集选控制</w:t>
            </w:r>
          </w:p>
        </w:tc>
      </w:tr>
      <w:tr w14:paraId="79486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49569644">
            <w:pPr>
              <w:numPr>
                <w:ilvl w:val="0"/>
                <w:numId w:val="1"/>
              </w:numPr>
              <w:autoSpaceDE/>
              <w:autoSpaceDN/>
              <w:spacing w:line="480" w:lineRule="exact"/>
              <w:jc w:val="center"/>
              <w:rPr>
                <w:rFonts w:hint="eastAsia" w:ascii="宋体" w:hAnsi="宋体" w:eastAsia="宋体" w:cs="宋体"/>
                <w:color w:val="auto"/>
                <w:sz w:val="24"/>
                <w:szCs w:val="24"/>
                <w:highlight w:val="none"/>
              </w:rPr>
            </w:pPr>
          </w:p>
        </w:tc>
        <w:tc>
          <w:tcPr>
            <w:tcW w:w="7271" w:type="dxa"/>
            <w:noWrap w:val="0"/>
            <w:vAlign w:val="top"/>
          </w:tcPr>
          <w:p w14:paraId="7E9F5164">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司机运行控制</w:t>
            </w:r>
          </w:p>
        </w:tc>
      </w:tr>
      <w:tr w14:paraId="040CC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6BB9C4F0">
            <w:pPr>
              <w:numPr>
                <w:ilvl w:val="0"/>
                <w:numId w:val="1"/>
              </w:numPr>
              <w:autoSpaceDE/>
              <w:autoSpaceDN/>
              <w:spacing w:line="480" w:lineRule="exact"/>
              <w:jc w:val="center"/>
              <w:rPr>
                <w:rFonts w:hint="eastAsia" w:ascii="宋体" w:hAnsi="宋体" w:eastAsia="宋体" w:cs="宋体"/>
                <w:color w:val="auto"/>
                <w:sz w:val="24"/>
                <w:szCs w:val="24"/>
                <w:highlight w:val="none"/>
              </w:rPr>
            </w:pPr>
          </w:p>
        </w:tc>
        <w:tc>
          <w:tcPr>
            <w:tcW w:w="7271" w:type="dxa"/>
            <w:noWrap w:val="0"/>
            <w:vAlign w:val="top"/>
          </w:tcPr>
          <w:p w14:paraId="409BBDE4">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满载直驶</w:t>
            </w:r>
          </w:p>
        </w:tc>
      </w:tr>
      <w:tr w14:paraId="5623D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3DD796EA">
            <w:pPr>
              <w:numPr>
                <w:ilvl w:val="0"/>
                <w:numId w:val="1"/>
              </w:numPr>
              <w:autoSpaceDE/>
              <w:autoSpaceDN/>
              <w:spacing w:line="480" w:lineRule="exact"/>
              <w:jc w:val="center"/>
              <w:rPr>
                <w:rFonts w:hint="eastAsia" w:ascii="宋体" w:hAnsi="宋体" w:eastAsia="宋体" w:cs="宋体"/>
                <w:color w:val="auto"/>
                <w:sz w:val="24"/>
                <w:szCs w:val="24"/>
                <w:highlight w:val="none"/>
              </w:rPr>
            </w:pPr>
          </w:p>
        </w:tc>
        <w:tc>
          <w:tcPr>
            <w:tcW w:w="7271" w:type="dxa"/>
            <w:noWrap w:val="0"/>
            <w:vAlign w:val="top"/>
          </w:tcPr>
          <w:p w14:paraId="3F701057">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超载保护</w:t>
            </w:r>
          </w:p>
        </w:tc>
      </w:tr>
      <w:tr w14:paraId="3F144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3B611B1B">
            <w:pPr>
              <w:numPr>
                <w:ilvl w:val="0"/>
                <w:numId w:val="1"/>
              </w:numPr>
              <w:autoSpaceDE/>
              <w:autoSpaceDN/>
              <w:spacing w:line="480" w:lineRule="exact"/>
              <w:jc w:val="center"/>
              <w:rPr>
                <w:rFonts w:hint="eastAsia" w:ascii="宋体" w:hAnsi="宋体" w:eastAsia="宋体" w:cs="宋体"/>
                <w:color w:val="auto"/>
                <w:sz w:val="24"/>
                <w:szCs w:val="24"/>
                <w:highlight w:val="none"/>
              </w:rPr>
            </w:pPr>
          </w:p>
        </w:tc>
        <w:tc>
          <w:tcPr>
            <w:tcW w:w="7271" w:type="dxa"/>
            <w:noWrap w:val="0"/>
            <w:vAlign w:val="top"/>
          </w:tcPr>
          <w:p w14:paraId="40310D53">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平层自动开、关门</w:t>
            </w:r>
          </w:p>
        </w:tc>
      </w:tr>
      <w:tr w14:paraId="185F3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310F612B">
            <w:pPr>
              <w:numPr>
                <w:ilvl w:val="0"/>
                <w:numId w:val="1"/>
              </w:numPr>
              <w:autoSpaceDE/>
              <w:autoSpaceDN/>
              <w:spacing w:line="480" w:lineRule="exact"/>
              <w:jc w:val="center"/>
              <w:rPr>
                <w:rFonts w:hint="eastAsia" w:ascii="宋体" w:hAnsi="宋体" w:eastAsia="宋体" w:cs="宋体"/>
                <w:color w:val="auto"/>
                <w:sz w:val="24"/>
                <w:szCs w:val="24"/>
                <w:highlight w:val="none"/>
              </w:rPr>
            </w:pPr>
          </w:p>
        </w:tc>
        <w:tc>
          <w:tcPr>
            <w:tcW w:w="7271" w:type="dxa"/>
            <w:noWrap w:val="0"/>
            <w:vAlign w:val="top"/>
          </w:tcPr>
          <w:p w14:paraId="526758A5">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本层门未开则次楼层停靠</w:t>
            </w:r>
          </w:p>
        </w:tc>
      </w:tr>
      <w:tr w14:paraId="3B66E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17C0F6ED">
            <w:pPr>
              <w:numPr>
                <w:ilvl w:val="0"/>
                <w:numId w:val="1"/>
              </w:numPr>
              <w:autoSpaceDE/>
              <w:autoSpaceDN/>
              <w:spacing w:line="480" w:lineRule="exact"/>
              <w:jc w:val="center"/>
              <w:rPr>
                <w:rFonts w:hint="eastAsia" w:ascii="宋体" w:hAnsi="宋体" w:eastAsia="宋体" w:cs="宋体"/>
                <w:color w:val="auto"/>
                <w:sz w:val="24"/>
                <w:szCs w:val="24"/>
                <w:highlight w:val="none"/>
                <w:lang w:eastAsia="zh-CN"/>
              </w:rPr>
            </w:pPr>
          </w:p>
        </w:tc>
        <w:tc>
          <w:tcPr>
            <w:tcW w:w="7271" w:type="dxa"/>
            <w:noWrap w:val="0"/>
            <w:vAlign w:val="top"/>
          </w:tcPr>
          <w:p w14:paraId="3F335E6C">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开、关门速度、时间及力矩可调</w:t>
            </w:r>
          </w:p>
        </w:tc>
      </w:tr>
      <w:tr w14:paraId="4573F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639FBAED">
            <w:pPr>
              <w:numPr>
                <w:ilvl w:val="0"/>
                <w:numId w:val="1"/>
              </w:numPr>
              <w:autoSpaceDE/>
              <w:autoSpaceDN/>
              <w:spacing w:line="480" w:lineRule="exact"/>
              <w:jc w:val="center"/>
              <w:rPr>
                <w:rFonts w:hint="eastAsia" w:ascii="宋体" w:hAnsi="宋体" w:eastAsia="宋体" w:cs="宋体"/>
                <w:color w:val="auto"/>
                <w:sz w:val="24"/>
                <w:szCs w:val="24"/>
                <w:highlight w:val="none"/>
                <w:lang w:eastAsia="zh-CN"/>
              </w:rPr>
            </w:pPr>
          </w:p>
        </w:tc>
        <w:tc>
          <w:tcPr>
            <w:tcW w:w="7271" w:type="dxa"/>
            <w:noWrap w:val="0"/>
            <w:vAlign w:val="top"/>
          </w:tcPr>
          <w:p w14:paraId="765366A0">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门锁故障重复关门</w:t>
            </w:r>
          </w:p>
        </w:tc>
      </w:tr>
      <w:tr w14:paraId="5356A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7DEE4B54">
            <w:pPr>
              <w:numPr>
                <w:ilvl w:val="0"/>
                <w:numId w:val="1"/>
              </w:numPr>
              <w:autoSpaceDE/>
              <w:autoSpaceDN/>
              <w:spacing w:line="480" w:lineRule="exact"/>
              <w:jc w:val="center"/>
              <w:rPr>
                <w:rFonts w:hint="eastAsia" w:ascii="宋体" w:hAnsi="宋体" w:eastAsia="宋体" w:cs="宋体"/>
                <w:color w:val="auto"/>
                <w:sz w:val="24"/>
                <w:szCs w:val="24"/>
                <w:highlight w:val="none"/>
              </w:rPr>
            </w:pPr>
          </w:p>
        </w:tc>
        <w:tc>
          <w:tcPr>
            <w:tcW w:w="7271" w:type="dxa"/>
            <w:noWrap w:val="0"/>
            <w:vAlign w:val="top"/>
          </w:tcPr>
          <w:p w14:paraId="663F243B">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防夹人保护功能（光幕）</w:t>
            </w:r>
          </w:p>
        </w:tc>
      </w:tr>
      <w:tr w14:paraId="69C60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397164E7">
            <w:pPr>
              <w:numPr>
                <w:ilvl w:val="0"/>
                <w:numId w:val="1"/>
              </w:numPr>
              <w:autoSpaceDE/>
              <w:autoSpaceDN/>
              <w:spacing w:line="480" w:lineRule="exact"/>
              <w:jc w:val="center"/>
              <w:rPr>
                <w:rFonts w:hint="eastAsia" w:ascii="宋体" w:hAnsi="宋体" w:eastAsia="宋体" w:cs="宋体"/>
                <w:color w:val="auto"/>
                <w:sz w:val="24"/>
                <w:szCs w:val="24"/>
                <w:highlight w:val="none"/>
                <w:lang w:eastAsia="zh-CN"/>
              </w:rPr>
            </w:pPr>
          </w:p>
        </w:tc>
        <w:tc>
          <w:tcPr>
            <w:tcW w:w="7271" w:type="dxa"/>
            <w:noWrap w:val="0"/>
            <w:vAlign w:val="top"/>
          </w:tcPr>
          <w:p w14:paraId="7BC45FA4">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开、关门受阻保护</w:t>
            </w:r>
          </w:p>
        </w:tc>
      </w:tr>
      <w:tr w14:paraId="1FB37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429CF0FA">
            <w:pPr>
              <w:numPr>
                <w:ilvl w:val="0"/>
                <w:numId w:val="1"/>
              </w:numPr>
              <w:autoSpaceDE/>
              <w:autoSpaceDN/>
              <w:spacing w:line="480" w:lineRule="exact"/>
              <w:jc w:val="center"/>
              <w:rPr>
                <w:rFonts w:hint="eastAsia" w:ascii="宋体" w:hAnsi="宋体" w:eastAsia="宋体" w:cs="宋体"/>
                <w:color w:val="auto"/>
                <w:sz w:val="24"/>
                <w:szCs w:val="24"/>
                <w:highlight w:val="none"/>
              </w:rPr>
            </w:pPr>
          </w:p>
        </w:tc>
        <w:tc>
          <w:tcPr>
            <w:tcW w:w="7271" w:type="dxa"/>
            <w:noWrap w:val="0"/>
            <w:vAlign w:val="top"/>
          </w:tcPr>
          <w:p w14:paraId="5A9A602F">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轿门防扒保护装置</w:t>
            </w:r>
          </w:p>
        </w:tc>
      </w:tr>
      <w:tr w14:paraId="430D1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486288F7">
            <w:pPr>
              <w:numPr>
                <w:ilvl w:val="0"/>
                <w:numId w:val="1"/>
              </w:numPr>
              <w:autoSpaceDE/>
              <w:autoSpaceDN/>
              <w:spacing w:line="480" w:lineRule="exact"/>
              <w:jc w:val="center"/>
              <w:rPr>
                <w:rFonts w:hint="eastAsia" w:ascii="宋体" w:hAnsi="宋体" w:eastAsia="宋体" w:cs="宋体"/>
                <w:color w:val="auto"/>
                <w:sz w:val="24"/>
                <w:szCs w:val="24"/>
                <w:highlight w:val="none"/>
              </w:rPr>
            </w:pPr>
          </w:p>
        </w:tc>
        <w:tc>
          <w:tcPr>
            <w:tcW w:w="7271" w:type="dxa"/>
            <w:noWrap w:val="0"/>
            <w:vAlign w:val="top"/>
          </w:tcPr>
          <w:p w14:paraId="6BC8360B">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轿门、厅门锁旁路功能</w:t>
            </w:r>
          </w:p>
        </w:tc>
      </w:tr>
      <w:tr w14:paraId="3191F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3F45C801">
            <w:pPr>
              <w:numPr>
                <w:ilvl w:val="0"/>
                <w:numId w:val="1"/>
              </w:numPr>
              <w:autoSpaceDE/>
              <w:autoSpaceDN/>
              <w:spacing w:line="480" w:lineRule="exact"/>
              <w:jc w:val="center"/>
              <w:rPr>
                <w:rFonts w:hint="eastAsia" w:ascii="宋体" w:hAnsi="宋体" w:eastAsia="宋体" w:cs="宋体"/>
                <w:color w:val="auto"/>
                <w:sz w:val="24"/>
                <w:szCs w:val="24"/>
                <w:highlight w:val="none"/>
                <w:lang w:eastAsia="zh-CN"/>
              </w:rPr>
            </w:pPr>
          </w:p>
        </w:tc>
        <w:tc>
          <w:tcPr>
            <w:tcW w:w="7271" w:type="dxa"/>
            <w:noWrap w:val="0"/>
            <w:vAlign w:val="top"/>
          </w:tcPr>
          <w:p w14:paraId="68F9BF3B">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厅门防脱落保护</w:t>
            </w:r>
          </w:p>
        </w:tc>
      </w:tr>
      <w:tr w14:paraId="1D11F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0EA6AA3D">
            <w:pPr>
              <w:numPr>
                <w:ilvl w:val="0"/>
                <w:numId w:val="1"/>
              </w:numPr>
              <w:autoSpaceDE/>
              <w:autoSpaceDN/>
              <w:spacing w:line="480" w:lineRule="exact"/>
              <w:jc w:val="center"/>
              <w:rPr>
                <w:rFonts w:hint="eastAsia" w:ascii="宋体" w:hAnsi="宋体" w:eastAsia="宋体" w:cs="宋体"/>
                <w:color w:val="auto"/>
                <w:sz w:val="24"/>
                <w:szCs w:val="24"/>
                <w:highlight w:val="none"/>
              </w:rPr>
            </w:pPr>
          </w:p>
        </w:tc>
        <w:tc>
          <w:tcPr>
            <w:tcW w:w="7271" w:type="dxa"/>
            <w:noWrap w:val="0"/>
            <w:vAlign w:val="top"/>
          </w:tcPr>
          <w:p w14:paraId="4D4F60CB">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门锁安全装置的失效检测</w:t>
            </w:r>
          </w:p>
        </w:tc>
      </w:tr>
      <w:tr w14:paraId="5CCE4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0D713B70">
            <w:pPr>
              <w:numPr>
                <w:ilvl w:val="0"/>
                <w:numId w:val="1"/>
              </w:numPr>
              <w:autoSpaceDE/>
              <w:autoSpaceDN/>
              <w:spacing w:line="480" w:lineRule="exact"/>
              <w:jc w:val="center"/>
              <w:rPr>
                <w:rFonts w:hint="eastAsia" w:ascii="宋体" w:hAnsi="宋体" w:eastAsia="宋体" w:cs="宋体"/>
                <w:color w:val="auto"/>
                <w:sz w:val="24"/>
                <w:szCs w:val="24"/>
                <w:highlight w:val="none"/>
                <w:lang w:eastAsia="zh-CN"/>
              </w:rPr>
            </w:pPr>
          </w:p>
        </w:tc>
        <w:tc>
          <w:tcPr>
            <w:tcW w:w="7271" w:type="dxa"/>
            <w:noWrap w:val="0"/>
            <w:vAlign w:val="top"/>
          </w:tcPr>
          <w:p w14:paraId="32E7548C">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防门锁短接保护</w:t>
            </w:r>
          </w:p>
        </w:tc>
      </w:tr>
      <w:tr w14:paraId="0D427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210D3519">
            <w:pPr>
              <w:numPr>
                <w:ilvl w:val="0"/>
                <w:numId w:val="1"/>
              </w:numPr>
              <w:autoSpaceDE/>
              <w:autoSpaceDN/>
              <w:spacing w:line="480" w:lineRule="exact"/>
              <w:jc w:val="center"/>
              <w:rPr>
                <w:rFonts w:hint="eastAsia" w:ascii="宋体" w:hAnsi="宋体" w:eastAsia="宋体" w:cs="宋体"/>
                <w:color w:val="auto"/>
                <w:sz w:val="24"/>
                <w:szCs w:val="24"/>
                <w:highlight w:val="none"/>
              </w:rPr>
            </w:pPr>
          </w:p>
        </w:tc>
        <w:tc>
          <w:tcPr>
            <w:tcW w:w="7271" w:type="dxa"/>
            <w:noWrap w:val="0"/>
            <w:vAlign w:val="top"/>
          </w:tcPr>
          <w:p w14:paraId="0B3A4779">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防捣乱功能</w:t>
            </w:r>
          </w:p>
        </w:tc>
      </w:tr>
      <w:tr w14:paraId="2AE43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44E9446B">
            <w:pPr>
              <w:numPr>
                <w:ilvl w:val="0"/>
                <w:numId w:val="1"/>
              </w:numPr>
              <w:autoSpaceDE/>
              <w:autoSpaceDN/>
              <w:spacing w:line="480" w:lineRule="exact"/>
              <w:jc w:val="center"/>
              <w:rPr>
                <w:rFonts w:hint="eastAsia" w:ascii="宋体" w:hAnsi="宋体" w:eastAsia="宋体" w:cs="宋体"/>
                <w:color w:val="auto"/>
                <w:sz w:val="24"/>
                <w:szCs w:val="24"/>
                <w:highlight w:val="none"/>
              </w:rPr>
            </w:pPr>
          </w:p>
        </w:tc>
        <w:tc>
          <w:tcPr>
            <w:tcW w:w="7271" w:type="dxa"/>
            <w:noWrap w:val="0"/>
            <w:vAlign w:val="top"/>
          </w:tcPr>
          <w:p w14:paraId="0B148343">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基站开门等待时间可调</w:t>
            </w:r>
          </w:p>
        </w:tc>
      </w:tr>
      <w:tr w14:paraId="6628F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06B2CCE4">
            <w:pPr>
              <w:numPr>
                <w:ilvl w:val="0"/>
                <w:numId w:val="1"/>
              </w:numPr>
              <w:autoSpaceDE/>
              <w:autoSpaceDN/>
              <w:spacing w:line="480" w:lineRule="exact"/>
              <w:jc w:val="center"/>
              <w:rPr>
                <w:rFonts w:hint="eastAsia" w:ascii="宋体" w:hAnsi="宋体" w:eastAsia="宋体" w:cs="宋体"/>
                <w:color w:val="auto"/>
                <w:sz w:val="24"/>
                <w:szCs w:val="24"/>
                <w:highlight w:val="none"/>
                <w:lang w:eastAsia="zh-CN"/>
              </w:rPr>
            </w:pPr>
          </w:p>
        </w:tc>
        <w:tc>
          <w:tcPr>
            <w:tcW w:w="7271" w:type="dxa"/>
            <w:noWrap w:val="0"/>
            <w:vAlign w:val="top"/>
          </w:tcPr>
          <w:p w14:paraId="4B1F44AA">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轿厢照明、风扇节能运行自动控制功能</w:t>
            </w:r>
          </w:p>
        </w:tc>
      </w:tr>
      <w:tr w14:paraId="22A13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5DC46F0E">
            <w:pPr>
              <w:numPr>
                <w:ilvl w:val="0"/>
                <w:numId w:val="1"/>
              </w:numPr>
              <w:autoSpaceDE/>
              <w:autoSpaceDN/>
              <w:spacing w:line="480" w:lineRule="exact"/>
              <w:jc w:val="center"/>
              <w:rPr>
                <w:rFonts w:hint="eastAsia" w:ascii="宋体" w:hAnsi="宋体" w:eastAsia="宋体" w:cs="宋体"/>
                <w:color w:val="auto"/>
                <w:sz w:val="24"/>
                <w:szCs w:val="24"/>
                <w:highlight w:val="none"/>
                <w:lang w:eastAsia="zh-CN"/>
              </w:rPr>
            </w:pPr>
          </w:p>
        </w:tc>
        <w:tc>
          <w:tcPr>
            <w:tcW w:w="7271" w:type="dxa"/>
            <w:noWrap w:val="0"/>
            <w:vAlign w:val="top"/>
          </w:tcPr>
          <w:p w14:paraId="09EAC720">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紧急报警和五方通话功能</w:t>
            </w:r>
          </w:p>
        </w:tc>
      </w:tr>
      <w:tr w14:paraId="23E9D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2260F53F">
            <w:pPr>
              <w:numPr>
                <w:ilvl w:val="0"/>
                <w:numId w:val="1"/>
              </w:numPr>
              <w:autoSpaceDE/>
              <w:autoSpaceDN/>
              <w:spacing w:line="480" w:lineRule="exact"/>
              <w:jc w:val="center"/>
              <w:rPr>
                <w:rFonts w:hint="eastAsia" w:ascii="宋体" w:hAnsi="宋体" w:eastAsia="宋体" w:cs="宋体"/>
                <w:color w:val="auto"/>
                <w:sz w:val="24"/>
                <w:szCs w:val="24"/>
                <w:highlight w:val="none"/>
                <w:lang w:eastAsia="zh-CN"/>
              </w:rPr>
            </w:pPr>
          </w:p>
        </w:tc>
        <w:tc>
          <w:tcPr>
            <w:tcW w:w="7271" w:type="dxa"/>
            <w:noWrap w:val="0"/>
            <w:vAlign w:val="top"/>
          </w:tcPr>
          <w:p w14:paraId="26DCB91E">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轿内应急照明</w:t>
            </w:r>
          </w:p>
        </w:tc>
      </w:tr>
      <w:tr w14:paraId="7791B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7E48B670">
            <w:pPr>
              <w:numPr>
                <w:ilvl w:val="0"/>
                <w:numId w:val="1"/>
              </w:numPr>
              <w:autoSpaceDE/>
              <w:autoSpaceDN/>
              <w:spacing w:line="480" w:lineRule="exact"/>
              <w:jc w:val="center"/>
              <w:rPr>
                <w:rFonts w:hint="eastAsia" w:ascii="宋体" w:hAnsi="宋体" w:eastAsia="宋体" w:cs="宋体"/>
                <w:color w:val="auto"/>
                <w:sz w:val="24"/>
                <w:szCs w:val="24"/>
                <w:highlight w:val="none"/>
              </w:rPr>
            </w:pPr>
          </w:p>
        </w:tc>
        <w:tc>
          <w:tcPr>
            <w:tcW w:w="7271" w:type="dxa"/>
            <w:noWrap w:val="0"/>
            <w:vAlign w:val="top"/>
          </w:tcPr>
          <w:p w14:paraId="42118525">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再平层</w:t>
            </w:r>
          </w:p>
        </w:tc>
      </w:tr>
      <w:tr w14:paraId="121CD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5BF23FAD">
            <w:pPr>
              <w:numPr>
                <w:ilvl w:val="0"/>
                <w:numId w:val="1"/>
              </w:numPr>
              <w:autoSpaceDE/>
              <w:autoSpaceDN/>
              <w:spacing w:line="480" w:lineRule="exact"/>
              <w:jc w:val="center"/>
              <w:rPr>
                <w:rFonts w:hint="eastAsia" w:ascii="宋体" w:hAnsi="宋体" w:eastAsia="宋体" w:cs="宋体"/>
                <w:color w:val="auto"/>
                <w:sz w:val="24"/>
                <w:szCs w:val="24"/>
                <w:highlight w:val="none"/>
              </w:rPr>
            </w:pPr>
          </w:p>
        </w:tc>
        <w:tc>
          <w:tcPr>
            <w:tcW w:w="7271" w:type="dxa"/>
            <w:noWrap w:val="0"/>
            <w:vAlign w:val="top"/>
          </w:tcPr>
          <w:p w14:paraId="28472A15">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启动力矩补偿功能</w:t>
            </w:r>
          </w:p>
        </w:tc>
      </w:tr>
      <w:tr w14:paraId="5185B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4CF4A079">
            <w:pPr>
              <w:numPr>
                <w:ilvl w:val="0"/>
                <w:numId w:val="1"/>
              </w:numPr>
              <w:autoSpaceDE/>
              <w:autoSpaceDN/>
              <w:spacing w:line="480" w:lineRule="exact"/>
              <w:jc w:val="center"/>
              <w:rPr>
                <w:rFonts w:hint="eastAsia" w:ascii="宋体" w:hAnsi="宋体" w:eastAsia="宋体" w:cs="宋体"/>
                <w:color w:val="auto"/>
                <w:sz w:val="24"/>
                <w:szCs w:val="24"/>
                <w:highlight w:val="none"/>
              </w:rPr>
            </w:pPr>
          </w:p>
        </w:tc>
        <w:tc>
          <w:tcPr>
            <w:tcW w:w="7271" w:type="dxa"/>
            <w:noWrap w:val="0"/>
            <w:vAlign w:val="top"/>
          </w:tcPr>
          <w:p w14:paraId="108E45AB">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故障停梯保护功能</w:t>
            </w:r>
          </w:p>
        </w:tc>
      </w:tr>
      <w:tr w14:paraId="3D370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330C35F7">
            <w:pPr>
              <w:numPr>
                <w:ilvl w:val="0"/>
                <w:numId w:val="1"/>
              </w:numPr>
              <w:autoSpaceDE/>
              <w:autoSpaceDN/>
              <w:spacing w:line="480" w:lineRule="exact"/>
              <w:jc w:val="center"/>
              <w:rPr>
                <w:rFonts w:hint="eastAsia" w:ascii="宋体" w:hAnsi="宋体" w:eastAsia="宋体" w:cs="宋体"/>
                <w:color w:val="auto"/>
                <w:sz w:val="24"/>
                <w:szCs w:val="24"/>
                <w:highlight w:val="none"/>
              </w:rPr>
            </w:pPr>
          </w:p>
        </w:tc>
        <w:tc>
          <w:tcPr>
            <w:tcW w:w="7271" w:type="dxa"/>
            <w:noWrap w:val="0"/>
            <w:vAlign w:val="top"/>
          </w:tcPr>
          <w:p w14:paraId="7423C0F5">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消防迫降返基站功能</w:t>
            </w:r>
          </w:p>
        </w:tc>
      </w:tr>
      <w:tr w14:paraId="52BC9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268D6425">
            <w:pPr>
              <w:numPr>
                <w:ilvl w:val="0"/>
                <w:numId w:val="1"/>
              </w:numPr>
              <w:autoSpaceDE/>
              <w:autoSpaceDN/>
              <w:spacing w:line="480" w:lineRule="exact"/>
              <w:jc w:val="center"/>
              <w:rPr>
                <w:rFonts w:hint="eastAsia" w:ascii="宋体" w:hAnsi="宋体" w:eastAsia="宋体" w:cs="宋体"/>
                <w:color w:val="auto"/>
                <w:sz w:val="24"/>
                <w:szCs w:val="24"/>
                <w:highlight w:val="none"/>
              </w:rPr>
            </w:pPr>
          </w:p>
        </w:tc>
        <w:tc>
          <w:tcPr>
            <w:tcW w:w="7271" w:type="dxa"/>
            <w:noWrap w:val="0"/>
            <w:vAlign w:val="top"/>
          </w:tcPr>
          <w:p w14:paraId="05379A97">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基站锁梯功能（钥匙开关）</w:t>
            </w:r>
          </w:p>
        </w:tc>
      </w:tr>
      <w:tr w14:paraId="7A2DF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71B6DE2C">
            <w:pPr>
              <w:numPr>
                <w:ilvl w:val="0"/>
                <w:numId w:val="1"/>
              </w:numPr>
              <w:autoSpaceDE/>
              <w:autoSpaceDN/>
              <w:spacing w:line="480" w:lineRule="exact"/>
              <w:jc w:val="center"/>
              <w:rPr>
                <w:rFonts w:hint="eastAsia" w:ascii="宋体" w:hAnsi="宋体" w:eastAsia="宋体" w:cs="宋体"/>
                <w:color w:val="auto"/>
                <w:sz w:val="24"/>
                <w:szCs w:val="24"/>
                <w:highlight w:val="none"/>
                <w:lang w:eastAsia="zh-CN"/>
              </w:rPr>
            </w:pPr>
          </w:p>
        </w:tc>
        <w:tc>
          <w:tcPr>
            <w:tcW w:w="7271" w:type="dxa"/>
            <w:noWrap w:val="0"/>
            <w:vAlign w:val="top"/>
          </w:tcPr>
          <w:p w14:paraId="05DCD2C4">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缺相及错相保护</w:t>
            </w:r>
          </w:p>
        </w:tc>
      </w:tr>
      <w:tr w14:paraId="631F1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5CC55DC2">
            <w:pPr>
              <w:numPr>
                <w:ilvl w:val="0"/>
                <w:numId w:val="1"/>
              </w:numPr>
              <w:autoSpaceDE/>
              <w:autoSpaceDN/>
              <w:spacing w:line="480" w:lineRule="exact"/>
              <w:jc w:val="center"/>
              <w:rPr>
                <w:rFonts w:hint="eastAsia" w:ascii="宋体" w:hAnsi="宋体" w:eastAsia="宋体" w:cs="宋体"/>
                <w:color w:val="auto"/>
                <w:sz w:val="24"/>
                <w:szCs w:val="24"/>
                <w:highlight w:val="none"/>
              </w:rPr>
            </w:pPr>
          </w:p>
        </w:tc>
        <w:tc>
          <w:tcPr>
            <w:tcW w:w="7271" w:type="dxa"/>
            <w:noWrap w:val="0"/>
            <w:vAlign w:val="top"/>
          </w:tcPr>
          <w:p w14:paraId="04B69AB0">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紧急电动运行</w:t>
            </w:r>
          </w:p>
        </w:tc>
      </w:tr>
      <w:tr w14:paraId="3F50B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79B32DFF">
            <w:pPr>
              <w:numPr>
                <w:ilvl w:val="0"/>
                <w:numId w:val="1"/>
              </w:numPr>
              <w:autoSpaceDE/>
              <w:autoSpaceDN/>
              <w:spacing w:line="480" w:lineRule="exact"/>
              <w:jc w:val="center"/>
              <w:rPr>
                <w:rFonts w:hint="eastAsia" w:ascii="宋体" w:hAnsi="宋体" w:eastAsia="宋体" w:cs="宋体"/>
                <w:color w:val="auto"/>
                <w:sz w:val="24"/>
                <w:szCs w:val="24"/>
                <w:highlight w:val="none"/>
              </w:rPr>
            </w:pPr>
          </w:p>
        </w:tc>
        <w:tc>
          <w:tcPr>
            <w:tcW w:w="7271" w:type="dxa"/>
            <w:noWrap w:val="0"/>
            <w:vAlign w:val="top"/>
          </w:tcPr>
          <w:p w14:paraId="16B09066">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轿顶、控制柜检修操作</w:t>
            </w:r>
          </w:p>
        </w:tc>
      </w:tr>
      <w:tr w14:paraId="1EEE9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1D2843AA">
            <w:pPr>
              <w:numPr>
                <w:ilvl w:val="0"/>
                <w:numId w:val="1"/>
              </w:numPr>
              <w:autoSpaceDE/>
              <w:autoSpaceDN/>
              <w:spacing w:line="480" w:lineRule="exact"/>
              <w:jc w:val="center"/>
              <w:rPr>
                <w:rFonts w:hint="eastAsia" w:ascii="宋体" w:hAnsi="宋体" w:eastAsia="宋体" w:cs="宋体"/>
                <w:color w:val="auto"/>
                <w:sz w:val="24"/>
                <w:szCs w:val="24"/>
                <w:highlight w:val="none"/>
                <w:lang w:eastAsia="zh-CN"/>
              </w:rPr>
            </w:pPr>
          </w:p>
        </w:tc>
        <w:tc>
          <w:tcPr>
            <w:tcW w:w="7271" w:type="dxa"/>
            <w:noWrap w:val="0"/>
            <w:vAlign w:val="top"/>
          </w:tcPr>
          <w:p w14:paraId="3DFAE394">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变频器温控保护</w:t>
            </w:r>
          </w:p>
        </w:tc>
      </w:tr>
      <w:tr w14:paraId="3B8E1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7D94D565">
            <w:pPr>
              <w:numPr>
                <w:ilvl w:val="0"/>
                <w:numId w:val="1"/>
              </w:numPr>
              <w:autoSpaceDE/>
              <w:autoSpaceDN/>
              <w:spacing w:line="480" w:lineRule="exact"/>
              <w:jc w:val="center"/>
              <w:rPr>
                <w:rFonts w:hint="eastAsia" w:ascii="宋体" w:hAnsi="宋体" w:eastAsia="宋体" w:cs="宋体"/>
                <w:color w:val="auto"/>
                <w:sz w:val="24"/>
                <w:szCs w:val="24"/>
                <w:highlight w:val="none"/>
              </w:rPr>
            </w:pPr>
          </w:p>
        </w:tc>
        <w:tc>
          <w:tcPr>
            <w:tcW w:w="7271" w:type="dxa"/>
            <w:noWrap w:val="0"/>
            <w:vAlign w:val="top"/>
          </w:tcPr>
          <w:p w14:paraId="3AA3FE29">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主板温控保护</w:t>
            </w:r>
          </w:p>
        </w:tc>
      </w:tr>
      <w:tr w14:paraId="296DB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6D6302FC">
            <w:pPr>
              <w:numPr>
                <w:ilvl w:val="0"/>
                <w:numId w:val="1"/>
              </w:numPr>
              <w:autoSpaceDE/>
              <w:autoSpaceDN/>
              <w:spacing w:line="480" w:lineRule="exact"/>
              <w:jc w:val="center"/>
              <w:rPr>
                <w:rFonts w:hint="eastAsia" w:ascii="宋体" w:hAnsi="宋体" w:eastAsia="宋体" w:cs="宋体"/>
                <w:color w:val="auto"/>
                <w:sz w:val="24"/>
                <w:szCs w:val="24"/>
                <w:highlight w:val="none"/>
              </w:rPr>
            </w:pPr>
          </w:p>
        </w:tc>
        <w:tc>
          <w:tcPr>
            <w:tcW w:w="7271" w:type="dxa"/>
            <w:noWrap w:val="0"/>
            <w:vAlign w:val="top"/>
          </w:tcPr>
          <w:p w14:paraId="7D41D55B">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曳引机空转保护功能</w:t>
            </w:r>
          </w:p>
        </w:tc>
      </w:tr>
      <w:tr w14:paraId="43B9F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6A6CF0F6">
            <w:pPr>
              <w:numPr>
                <w:ilvl w:val="0"/>
                <w:numId w:val="1"/>
              </w:numPr>
              <w:autoSpaceDE/>
              <w:autoSpaceDN/>
              <w:spacing w:line="480" w:lineRule="exact"/>
              <w:jc w:val="center"/>
              <w:rPr>
                <w:rFonts w:hint="eastAsia" w:ascii="宋体" w:hAnsi="宋体" w:eastAsia="宋体" w:cs="宋体"/>
                <w:color w:val="auto"/>
                <w:sz w:val="24"/>
                <w:szCs w:val="24"/>
                <w:highlight w:val="none"/>
              </w:rPr>
            </w:pPr>
          </w:p>
        </w:tc>
        <w:tc>
          <w:tcPr>
            <w:tcW w:w="7271" w:type="dxa"/>
            <w:noWrap w:val="0"/>
            <w:vAlign w:val="top"/>
          </w:tcPr>
          <w:p w14:paraId="234D3415">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消防信号预留接口</w:t>
            </w:r>
          </w:p>
        </w:tc>
      </w:tr>
      <w:tr w14:paraId="79B7C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0C111781">
            <w:pPr>
              <w:numPr>
                <w:ilvl w:val="0"/>
                <w:numId w:val="1"/>
              </w:numPr>
              <w:autoSpaceDE/>
              <w:autoSpaceDN/>
              <w:spacing w:line="480" w:lineRule="exact"/>
              <w:jc w:val="center"/>
              <w:rPr>
                <w:rFonts w:hint="eastAsia" w:ascii="宋体" w:hAnsi="宋体" w:eastAsia="宋体" w:cs="宋体"/>
                <w:color w:val="auto"/>
                <w:sz w:val="24"/>
                <w:szCs w:val="24"/>
                <w:highlight w:val="none"/>
              </w:rPr>
            </w:pPr>
          </w:p>
        </w:tc>
        <w:tc>
          <w:tcPr>
            <w:tcW w:w="7271" w:type="dxa"/>
            <w:noWrap w:val="0"/>
            <w:vAlign w:val="top"/>
          </w:tcPr>
          <w:p w14:paraId="0F3897DF">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轿厢意外移动保护</w:t>
            </w:r>
          </w:p>
        </w:tc>
      </w:tr>
      <w:tr w14:paraId="147A2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261B77C0">
            <w:pPr>
              <w:numPr>
                <w:ilvl w:val="0"/>
                <w:numId w:val="1"/>
              </w:numPr>
              <w:autoSpaceDE/>
              <w:autoSpaceDN/>
              <w:spacing w:line="480" w:lineRule="exact"/>
              <w:jc w:val="center"/>
              <w:rPr>
                <w:rFonts w:hint="eastAsia" w:ascii="宋体" w:hAnsi="宋体" w:eastAsia="宋体" w:cs="宋体"/>
                <w:color w:val="auto"/>
                <w:sz w:val="24"/>
                <w:szCs w:val="24"/>
                <w:highlight w:val="none"/>
              </w:rPr>
            </w:pPr>
          </w:p>
        </w:tc>
        <w:tc>
          <w:tcPr>
            <w:tcW w:w="7271" w:type="dxa"/>
            <w:noWrap w:val="0"/>
            <w:vAlign w:val="top"/>
          </w:tcPr>
          <w:p w14:paraId="503BE14D">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制动力矩检测功能</w:t>
            </w:r>
          </w:p>
        </w:tc>
      </w:tr>
      <w:tr w14:paraId="3830A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3328B386">
            <w:pPr>
              <w:numPr>
                <w:ilvl w:val="0"/>
                <w:numId w:val="1"/>
              </w:numPr>
              <w:autoSpaceDE/>
              <w:autoSpaceDN/>
              <w:spacing w:line="480" w:lineRule="exact"/>
              <w:jc w:val="center"/>
              <w:rPr>
                <w:rFonts w:hint="eastAsia" w:ascii="宋体" w:hAnsi="宋体" w:eastAsia="宋体" w:cs="宋体"/>
                <w:color w:val="auto"/>
                <w:sz w:val="24"/>
                <w:szCs w:val="24"/>
                <w:highlight w:val="none"/>
              </w:rPr>
            </w:pPr>
          </w:p>
        </w:tc>
        <w:tc>
          <w:tcPr>
            <w:tcW w:w="7271" w:type="dxa"/>
            <w:noWrap w:val="0"/>
            <w:vAlign w:val="top"/>
          </w:tcPr>
          <w:p w14:paraId="72F6A269">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制动器故障保护</w:t>
            </w:r>
          </w:p>
        </w:tc>
      </w:tr>
      <w:tr w14:paraId="1F967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2556F2F1">
            <w:pPr>
              <w:numPr>
                <w:ilvl w:val="0"/>
                <w:numId w:val="1"/>
              </w:numPr>
              <w:autoSpaceDE/>
              <w:autoSpaceDN/>
              <w:spacing w:line="480" w:lineRule="exact"/>
              <w:jc w:val="center"/>
              <w:rPr>
                <w:rFonts w:hint="eastAsia" w:ascii="宋体" w:hAnsi="宋体" w:eastAsia="宋体" w:cs="宋体"/>
                <w:color w:val="auto"/>
                <w:sz w:val="24"/>
                <w:szCs w:val="24"/>
                <w:highlight w:val="none"/>
              </w:rPr>
            </w:pPr>
          </w:p>
        </w:tc>
        <w:tc>
          <w:tcPr>
            <w:tcW w:w="7271" w:type="dxa"/>
            <w:noWrap w:val="0"/>
            <w:vAlign w:val="top"/>
          </w:tcPr>
          <w:p w14:paraId="62EDD082">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接触器触点粘连保护</w:t>
            </w:r>
          </w:p>
        </w:tc>
      </w:tr>
      <w:tr w14:paraId="2AD26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497D7774">
            <w:pPr>
              <w:numPr>
                <w:ilvl w:val="0"/>
                <w:numId w:val="1"/>
              </w:numPr>
              <w:autoSpaceDE/>
              <w:autoSpaceDN/>
              <w:spacing w:line="480" w:lineRule="exact"/>
              <w:jc w:val="center"/>
              <w:rPr>
                <w:rFonts w:hint="eastAsia" w:ascii="宋体" w:hAnsi="宋体" w:eastAsia="宋体" w:cs="宋体"/>
                <w:color w:val="auto"/>
                <w:sz w:val="24"/>
                <w:szCs w:val="24"/>
                <w:highlight w:val="none"/>
              </w:rPr>
            </w:pPr>
          </w:p>
        </w:tc>
        <w:tc>
          <w:tcPr>
            <w:tcW w:w="7271" w:type="dxa"/>
            <w:noWrap w:val="0"/>
            <w:vAlign w:val="top"/>
          </w:tcPr>
          <w:p w14:paraId="5566C682">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运行计时计数</w:t>
            </w:r>
          </w:p>
        </w:tc>
      </w:tr>
      <w:tr w14:paraId="21974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6DD57A6A">
            <w:pPr>
              <w:numPr>
                <w:ilvl w:val="0"/>
                <w:numId w:val="1"/>
              </w:numPr>
              <w:autoSpaceDE/>
              <w:autoSpaceDN/>
              <w:spacing w:line="480" w:lineRule="exact"/>
              <w:jc w:val="center"/>
              <w:rPr>
                <w:rFonts w:hint="eastAsia" w:ascii="宋体" w:hAnsi="宋体" w:eastAsia="宋体" w:cs="宋体"/>
                <w:color w:val="auto"/>
                <w:sz w:val="24"/>
                <w:szCs w:val="24"/>
                <w:highlight w:val="none"/>
              </w:rPr>
            </w:pPr>
          </w:p>
        </w:tc>
        <w:tc>
          <w:tcPr>
            <w:tcW w:w="7271" w:type="dxa"/>
            <w:noWrap w:val="0"/>
            <w:vAlign w:val="top"/>
          </w:tcPr>
          <w:p w14:paraId="13D8718C">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即时关门按钮</w:t>
            </w:r>
          </w:p>
        </w:tc>
      </w:tr>
      <w:tr w14:paraId="318F2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3E0BCDA8">
            <w:pPr>
              <w:numPr>
                <w:ilvl w:val="0"/>
                <w:numId w:val="1"/>
              </w:numPr>
              <w:autoSpaceDE/>
              <w:autoSpaceDN/>
              <w:spacing w:line="480" w:lineRule="exact"/>
              <w:jc w:val="center"/>
              <w:rPr>
                <w:rFonts w:hint="eastAsia" w:ascii="宋体" w:hAnsi="宋体" w:eastAsia="宋体" w:cs="宋体"/>
                <w:color w:val="auto"/>
                <w:sz w:val="24"/>
                <w:szCs w:val="24"/>
                <w:highlight w:val="none"/>
              </w:rPr>
            </w:pPr>
          </w:p>
        </w:tc>
        <w:tc>
          <w:tcPr>
            <w:tcW w:w="7271" w:type="dxa"/>
            <w:noWrap w:val="0"/>
            <w:vAlign w:val="top"/>
          </w:tcPr>
          <w:p w14:paraId="4600B4C7">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非门区开门保护功能</w:t>
            </w:r>
          </w:p>
        </w:tc>
      </w:tr>
      <w:tr w14:paraId="2CB18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6DF76450">
            <w:pPr>
              <w:numPr>
                <w:ilvl w:val="0"/>
                <w:numId w:val="1"/>
              </w:numPr>
              <w:autoSpaceDE/>
              <w:autoSpaceDN/>
              <w:spacing w:line="480" w:lineRule="exact"/>
              <w:jc w:val="center"/>
              <w:rPr>
                <w:rFonts w:hint="eastAsia" w:ascii="宋体" w:hAnsi="宋体" w:eastAsia="宋体" w:cs="宋体"/>
                <w:color w:val="auto"/>
                <w:sz w:val="24"/>
                <w:szCs w:val="24"/>
                <w:highlight w:val="none"/>
              </w:rPr>
            </w:pPr>
          </w:p>
        </w:tc>
        <w:tc>
          <w:tcPr>
            <w:tcW w:w="7271" w:type="dxa"/>
            <w:noWrap w:val="0"/>
            <w:vAlign w:val="top"/>
          </w:tcPr>
          <w:p w14:paraId="5E4FA139">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错误登记指令消除（双击取消）</w:t>
            </w:r>
          </w:p>
        </w:tc>
      </w:tr>
      <w:tr w14:paraId="741A7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1DE03BF3">
            <w:pPr>
              <w:numPr>
                <w:ilvl w:val="0"/>
                <w:numId w:val="1"/>
              </w:numPr>
              <w:autoSpaceDE/>
              <w:autoSpaceDN/>
              <w:spacing w:line="480" w:lineRule="exact"/>
              <w:jc w:val="center"/>
              <w:rPr>
                <w:rFonts w:hint="eastAsia" w:ascii="宋体" w:hAnsi="宋体" w:eastAsia="宋体" w:cs="宋体"/>
                <w:color w:val="auto"/>
                <w:sz w:val="24"/>
                <w:szCs w:val="24"/>
                <w:highlight w:val="none"/>
                <w:lang w:eastAsia="zh-CN"/>
              </w:rPr>
            </w:pPr>
          </w:p>
        </w:tc>
        <w:tc>
          <w:tcPr>
            <w:tcW w:w="7271" w:type="dxa"/>
            <w:noWrap w:val="0"/>
            <w:vAlign w:val="top"/>
          </w:tcPr>
          <w:p w14:paraId="60EC7FBC">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外呼楼层及运行方向显示</w:t>
            </w:r>
          </w:p>
        </w:tc>
      </w:tr>
      <w:tr w14:paraId="652B0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614EF82D">
            <w:pPr>
              <w:numPr>
                <w:ilvl w:val="0"/>
                <w:numId w:val="1"/>
              </w:numPr>
              <w:autoSpaceDE/>
              <w:autoSpaceDN/>
              <w:spacing w:line="480" w:lineRule="exact"/>
              <w:jc w:val="center"/>
              <w:rPr>
                <w:rFonts w:hint="eastAsia" w:ascii="宋体" w:hAnsi="宋体" w:eastAsia="宋体" w:cs="宋体"/>
                <w:color w:val="auto"/>
                <w:sz w:val="24"/>
                <w:szCs w:val="24"/>
                <w:highlight w:val="none"/>
                <w:lang w:eastAsia="zh-CN"/>
              </w:rPr>
            </w:pPr>
          </w:p>
        </w:tc>
        <w:tc>
          <w:tcPr>
            <w:tcW w:w="7271" w:type="dxa"/>
            <w:noWrap w:val="0"/>
            <w:vAlign w:val="top"/>
          </w:tcPr>
          <w:p w14:paraId="69B255C0">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轿内楼层及运行方向显示</w:t>
            </w:r>
          </w:p>
        </w:tc>
      </w:tr>
      <w:tr w14:paraId="2F96F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00D15D02">
            <w:pPr>
              <w:numPr>
                <w:ilvl w:val="0"/>
                <w:numId w:val="1"/>
              </w:numPr>
              <w:autoSpaceDE/>
              <w:autoSpaceDN/>
              <w:spacing w:line="480" w:lineRule="exact"/>
              <w:jc w:val="center"/>
              <w:rPr>
                <w:rFonts w:hint="eastAsia" w:ascii="宋体" w:hAnsi="宋体" w:eastAsia="宋体" w:cs="宋体"/>
                <w:color w:val="auto"/>
                <w:sz w:val="24"/>
                <w:szCs w:val="24"/>
                <w:highlight w:val="none"/>
                <w:lang w:eastAsia="zh-CN"/>
              </w:rPr>
            </w:pPr>
          </w:p>
        </w:tc>
        <w:tc>
          <w:tcPr>
            <w:tcW w:w="7271" w:type="dxa"/>
            <w:noWrap w:val="0"/>
            <w:vAlign w:val="top"/>
          </w:tcPr>
          <w:p w14:paraId="6426F87A">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轿内操纵箱</w:t>
            </w:r>
          </w:p>
        </w:tc>
      </w:tr>
      <w:tr w14:paraId="014E2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3D22C81D">
            <w:pPr>
              <w:numPr>
                <w:ilvl w:val="0"/>
                <w:numId w:val="1"/>
              </w:numPr>
              <w:autoSpaceDE/>
              <w:autoSpaceDN/>
              <w:spacing w:line="480" w:lineRule="exact"/>
              <w:jc w:val="center"/>
              <w:rPr>
                <w:rFonts w:hint="eastAsia" w:ascii="宋体" w:hAnsi="宋体" w:eastAsia="宋体" w:cs="宋体"/>
                <w:color w:val="auto"/>
                <w:sz w:val="24"/>
                <w:szCs w:val="24"/>
                <w:highlight w:val="none"/>
              </w:rPr>
            </w:pPr>
          </w:p>
        </w:tc>
        <w:tc>
          <w:tcPr>
            <w:tcW w:w="7271" w:type="dxa"/>
            <w:noWrap w:val="0"/>
            <w:vAlign w:val="top"/>
          </w:tcPr>
          <w:p w14:paraId="0254E68A">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系统故障自诊断显示功能</w:t>
            </w:r>
          </w:p>
        </w:tc>
      </w:tr>
      <w:tr w14:paraId="6145E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42885C2F">
            <w:pPr>
              <w:numPr>
                <w:ilvl w:val="0"/>
                <w:numId w:val="1"/>
              </w:numPr>
              <w:autoSpaceDE/>
              <w:autoSpaceDN/>
              <w:spacing w:line="480" w:lineRule="exact"/>
              <w:jc w:val="center"/>
              <w:rPr>
                <w:rFonts w:hint="eastAsia" w:ascii="宋体" w:hAnsi="宋体" w:eastAsia="宋体" w:cs="宋体"/>
                <w:color w:val="auto"/>
                <w:sz w:val="24"/>
                <w:szCs w:val="24"/>
                <w:highlight w:val="none"/>
                <w:lang w:eastAsia="zh-CN"/>
              </w:rPr>
            </w:pPr>
          </w:p>
        </w:tc>
        <w:tc>
          <w:tcPr>
            <w:tcW w:w="7271" w:type="dxa"/>
            <w:noWrap w:val="0"/>
            <w:vAlign w:val="top"/>
          </w:tcPr>
          <w:p w14:paraId="47604509">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历史故障保存记录</w:t>
            </w:r>
          </w:p>
        </w:tc>
      </w:tr>
      <w:tr w14:paraId="41C65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45E40D82">
            <w:pPr>
              <w:numPr>
                <w:ilvl w:val="0"/>
                <w:numId w:val="1"/>
              </w:numPr>
              <w:autoSpaceDE/>
              <w:autoSpaceDN/>
              <w:spacing w:line="480" w:lineRule="exact"/>
              <w:jc w:val="center"/>
              <w:rPr>
                <w:rFonts w:hint="eastAsia" w:ascii="宋体" w:hAnsi="宋体" w:eastAsia="宋体" w:cs="宋体"/>
                <w:color w:val="auto"/>
                <w:sz w:val="24"/>
                <w:szCs w:val="24"/>
                <w:highlight w:val="none"/>
              </w:rPr>
            </w:pPr>
          </w:p>
        </w:tc>
        <w:tc>
          <w:tcPr>
            <w:tcW w:w="7271" w:type="dxa"/>
            <w:noWrap w:val="0"/>
            <w:vAlign w:val="top"/>
          </w:tcPr>
          <w:p w14:paraId="0DDE68E1">
            <w:pPr>
              <w:spacing w:line="48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超速保护功能</w:t>
            </w:r>
          </w:p>
        </w:tc>
      </w:tr>
      <w:tr w14:paraId="684D8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61ACB643">
            <w:pPr>
              <w:numPr>
                <w:ilvl w:val="0"/>
                <w:numId w:val="1"/>
              </w:numPr>
              <w:autoSpaceDE/>
              <w:autoSpaceDN/>
              <w:spacing w:line="480" w:lineRule="exact"/>
              <w:jc w:val="center"/>
              <w:rPr>
                <w:rFonts w:hint="eastAsia" w:ascii="宋体" w:hAnsi="宋体" w:eastAsia="宋体" w:cs="宋体"/>
                <w:color w:val="auto"/>
                <w:sz w:val="24"/>
                <w:szCs w:val="24"/>
                <w:highlight w:val="none"/>
              </w:rPr>
            </w:pPr>
          </w:p>
        </w:tc>
        <w:tc>
          <w:tcPr>
            <w:tcW w:w="7271" w:type="dxa"/>
            <w:noWrap w:val="0"/>
            <w:vAlign w:val="top"/>
          </w:tcPr>
          <w:p w14:paraId="322C7AC9">
            <w:pPr>
              <w:spacing w:line="48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端站</w:t>
            </w:r>
            <w:r>
              <w:rPr>
                <w:rFonts w:hint="eastAsia" w:ascii="宋体" w:hAnsi="宋体" w:eastAsia="宋体" w:cs="宋体"/>
                <w:color w:val="auto"/>
                <w:sz w:val="24"/>
                <w:szCs w:val="24"/>
                <w:highlight w:val="none"/>
                <w:lang w:val="zh-CN"/>
              </w:rPr>
              <w:t>保护功能</w:t>
            </w:r>
          </w:p>
        </w:tc>
      </w:tr>
      <w:tr w14:paraId="70F2F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5AB3620A">
            <w:pPr>
              <w:numPr>
                <w:ilvl w:val="0"/>
                <w:numId w:val="1"/>
              </w:numPr>
              <w:autoSpaceDE/>
              <w:autoSpaceDN/>
              <w:spacing w:line="480" w:lineRule="exact"/>
              <w:jc w:val="center"/>
              <w:rPr>
                <w:rFonts w:hint="eastAsia" w:ascii="宋体" w:hAnsi="宋体" w:eastAsia="宋体" w:cs="宋体"/>
                <w:color w:val="auto"/>
                <w:sz w:val="24"/>
                <w:szCs w:val="24"/>
                <w:highlight w:val="none"/>
              </w:rPr>
            </w:pPr>
          </w:p>
        </w:tc>
        <w:tc>
          <w:tcPr>
            <w:tcW w:w="7271" w:type="dxa"/>
            <w:noWrap w:val="0"/>
            <w:vAlign w:val="top"/>
          </w:tcPr>
          <w:p w14:paraId="09468B8B">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井道层楼数据自学习功能</w:t>
            </w:r>
          </w:p>
        </w:tc>
      </w:tr>
      <w:tr w14:paraId="5551D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5B3AB042">
            <w:pPr>
              <w:numPr>
                <w:ilvl w:val="0"/>
                <w:numId w:val="1"/>
              </w:numPr>
              <w:autoSpaceDE/>
              <w:autoSpaceDN/>
              <w:spacing w:line="480" w:lineRule="exact"/>
              <w:jc w:val="center"/>
              <w:rPr>
                <w:rFonts w:hint="eastAsia" w:ascii="宋体" w:hAnsi="宋体" w:eastAsia="宋体" w:cs="宋体"/>
                <w:color w:val="auto"/>
                <w:sz w:val="24"/>
                <w:szCs w:val="24"/>
                <w:highlight w:val="none"/>
                <w:lang w:eastAsia="zh-CN"/>
              </w:rPr>
            </w:pPr>
          </w:p>
        </w:tc>
        <w:tc>
          <w:tcPr>
            <w:tcW w:w="7271" w:type="dxa"/>
            <w:noWrap w:val="0"/>
            <w:vAlign w:val="top"/>
          </w:tcPr>
          <w:p w14:paraId="5D42256F">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层楼位置信号的自动修正</w:t>
            </w:r>
          </w:p>
        </w:tc>
      </w:tr>
      <w:tr w14:paraId="01B52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4A04BBBC">
            <w:pPr>
              <w:numPr>
                <w:ilvl w:val="0"/>
                <w:numId w:val="1"/>
              </w:numPr>
              <w:autoSpaceDE/>
              <w:autoSpaceDN/>
              <w:spacing w:line="480" w:lineRule="exact"/>
              <w:jc w:val="center"/>
              <w:rPr>
                <w:rFonts w:hint="eastAsia" w:ascii="宋体" w:hAnsi="宋体" w:eastAsia="宋体" w:cs="宋体"/>
                <w:color w:val="auto"/>
                <w:sz w:val="24"/>
                <w:szCs w:val="24"/>
                <w:highlight w:val="none"/>
                <w:lang w:eastAsia="zh-CN"/>
              </w:rPr>
            </w:pPr>
          </w:p>
        </w:tc>
        <w:tc>
          <w:tcPr>
            <w:tcW w:w="7271" w:type="dxa"/>
            <w:noWrap w:val="0"/>
            <w:vAlign w:val="top"/>
          </w:tcPr>
          <w:p w14:paraId="1C24E590">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zh-CN" w:eastAsia="zh-CN"/>
              </w:rPr>
              <w:t>钢丝绳防打滑保护功能</w:t>
            </w:r>
          </w:p>
        </w:tc>
      </w:tr>
      <w:tr w14:paraId="56FAA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485BB8CA">
            <w:pPr>
              <w:numPr>
                <w:ilvl w:val="0"/>
                <w:numId w:val="1"/>
              </w:numPr>
              <w:autoSpaceDE/>
              <w:autoSpaceDN/>
              <w:spacing w:line="480" w:lineRule="exact"/>
              <w:jc w:val="center"/>
              <w:rPr>
                <w:rFonts w:hint="eastAsia" w:ascii="宋体" w:hAnsi="宋体" w:eastAsia="宋体" w:cs="宋体"/>
                <w:color w:val="auto"/>
                <w:sz w:val="24"/>
                <w:szCs w:val="24"/>
                <w:highlight w:val="none"/>
                <w:lang w:eastAsia="zh-CN"/>
              </w:rPr>
            </w:pPr>
          </w:p>
        </w:tc>
        <w:tc>
          <w:tcPr>
            <w:tcW w:w="7271" w:type="dxa"/>
            <w:noWrap w:val="0"/>
            <w:vAlign w:val="top"/>
          </w:tcPr>
          <w:p w14:paraId="6EF4F177">
            <w:pPr>
              <w:spacing w:line="480" w:lineRule="exac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物联网端口或装置</w:t>
            </w:r>
          </w:p>
        </w:tc>
      </w:tr>
      <w:tr w14:paraId="70E27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403317B7">
            <w:pPr>
              <w:numPr>
                <w:ilvl w:val="0"/>
                <w:numId w:val="1"/>
              </w:numPr>
              <w:autoSpaceDE/>
              <w:autoSpaceDN/>
              <w:spacing w:line="480" w:lineRule="exact"/>
              <w:jc w:val="center"/>
              <w:rPr>
                <w:rFonts w:hint="eastAsia" w:ascii="宋体" w:hAnsi="宋体" w:eastAsia="宋体" w:cs="宋体"/>
                <w:color w:val="auto"/>
                <w:sz w:val="24"/>
                <w:szCs w:val="24"/>
                <w:highlight w:val="none"/>
                <w:lang w:eastAsia="zh-CN"/>
              </w:rPr>
            </w:pPr>
          </w:p>
        </w:tc>
        <w:tc>
          <w:tcPr>
            <w:tcW w:w="7271" w:type="dxa"/>
            <w:noWrap w:val="0"/>
            <w:vAlign w:val="top"/>
          </w:tcPr>
          <w:p w14:paraId="51DB0C53">
            <w:pPr>
              <w:spacing w:line="480" w:lineRule="exac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IC卡控制</w:t>
            </w:r>
          </w:p>
        </w:tc>
      </w:tr>
      <w:tr w14:paraId="21FAB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1819581B">
            <w:pPr>
              <w:numPr>
                <w:ilvl w:val="0"/>
                <w:numId w:val="1"/>
              </w:numPr>
              <w:autoSpaceDE/>
              <w:autoSpaceDN/>
              <w:spacing w:line="480" w:lineRule="exact"/>
              <w:jc w:val="center"/>
              <w:rPr>
                <w:rFonts w:hint="eastAsia" w:ascii="宋体" w:hAnsi="宋体" w:eastAsia="宋体" w:cs="宋体"/>
                <w:color w:val="auto"/>
                <w:sz w:val="24"/>
                <w:szCs w:val="24"/>
                <w:highlight w:val="none"/>
                <w:lang w:eastAsia="zh-CN"/>
              </w:rPr>
            </w:pPr>
          </w:p>
        </w:tc>
        <w:tc>
          <w:tcPr>
            <w:tcW w:w="7271" w:type="dxa"/>
            <w:noWrap w:val="0"/>
            <w:vAlign w:val="top"/>
          </w:tcPr>
          <w:p w14:paraId="32919E27">
            <w:pPr>
              <w:spacing w:line="480" w:lineRule="exac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eastAsia="zh-CN"/>
              </w:rPr>
              <w:t>外呼、</w:t>
            </w:r>
            <w:r>
              <w:rPr>
                <w:rFonts w:hint="eastAsia" w:ascii="宋体" w:hAnsi="宋体" w:eastAsia="宋体" w:cs="宋体"/>
                <w:color w:val="auto"/>
                <w:sz w:val="24"/>
                <w:szCs w:val="24"/>
                <w:highlight w:val="none"/>
              </w:rPr>
              <w:t>操纵</w:t>
            </w:r>
            <w:r>
              <w:rPr>
                <w:rFonts w:hint="eastAsia" w:ascii="宋体" w:hAnsi="宋体" w:eastAsia="宋体" w:cs="宋体"/>
                <w:color w:val="auto"/>
                <w:sz w:val="24"/>
                <w:szCs w:val="24"/>
                <w:highlight w:val="none"/>
                <w:lang w:eastAsia="zh-CN"/>
              </w:rPr>
              <w:t>盘液晶显示</w:t>
            </w:r>
          </w:p>
        </w:tc>
      </w:tr>
      <w:tr w14:paraId="7DC94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71B46B38">
            <w:pPr>
              <w:numPr>
                <w:ilvl w:val="0"/>
                <w:numId w:val="1"/>
              </w:numPr>
              <w:autoSpaceDE/>
              <w:autoSpaceDN/>
              <w:spacing w:line="480" w:lineRule="exact"/>
              <w:jc w:val="center"/>
              <w:rPr>
                <w:rFonts w:hint="eastAsia" w:ascii="宋体" w:hAnsi="宋体" w:eastAsia="宋体" w:cs="宋体"/>
                <w:color w:val="auto"/>
                <w:sz w:val="24"/>
                <w:szCs w:val="24"/>
                <w:highlight w:val="none"/>
                <w:lang w:eastAsia="zh-CN"/>
              </w:rPr>
            </w:pPr>
          </w:p>
        </w:tc>
        <w:tc>
          <w:tcPr>
            <w:tcW w:w="7271" w:type="dxa"/>
            <w:noWrap w:val="0"/>
            <w:vAlign w:val="top"/>
          </w:tcPr>
          <w:p w14:paraId="68F9BFAB">
            <w:pPr>
              <w:spacing w:line="480" w:lineRule="exac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eastAsia="zh-CN"/>
              </w:rPr>
              <w:t>并联功能</w:t>
            </w:r>
          </w:p>
        </w:tc>
      </w:tr>
      <w:tr w14:paraId="7A2A2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3B9AEEBF">
            <w:pPr>
              <w:numPr>
                <w:ilvl w:val="0"/>
                <w:numId w:val="1"/>
              </w:numPr>
              <w:autoSpaceDE/>
              <w:autoSpaceDN/>
              <w:spacing w:line="480" w:lineRule="exact"/>
              <w:jc w:val="center"/>
              <w:rPr>
                <w:rFonts w:hint="eastAsia" w:ascii="宋体" w:hAnsi="宋体" w:eastAsia="宋体" w:cs="宋体"/>
                <w:color w:val="auto"/>
                <w:sz w:val="24"/>
                <w:szCs w:val="24"/>
                <w:highlight w:val="none"/>
                <w:lang w:eastAsia="zh-CN"/>
              </w:rPr>
            </w:pPr>
          </w:p>
        </w:tc>
        <w:tc>
          <w:tcPr>
            <w:tcW w:w="7271" w:type="dxa"/>
            <w:noWrap w:val="0"/>
            <w:vAlign w:val="top"/>
          </w:tcPr>
          <w:p w14:paraId="6C3FB598">
            <w:pPr>
              <w:spacing w:line="480" w:lineRule="exac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eastAsia="zh-CN"/>
              </w:rPr>
              <w:t>停电应急平层装置</w:t>
            </w:r>
          </w:p>
        </w:tc>
      </w:tr>
      <w:tr w14:paraId="173C8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211CCEFE">
            <w:pPr>
              <w:numPr>
                <w:ilvl w:val="0"/>
                <w:numId w:val="1"/>
              </w:numPr>
              <w:autoSpaceDE/>
              <w:autoSpaceDN/>
              <w:spacing w:line="480" w:lineRule="exact"/>
              <w:jc w:val="center"/>
              <w:rPr>
                <w:rFonts w:hint="eastAsia" w:ascii="宋体" w:hAnsi="宋体" w:eastAsia="宋体" w:cs="宋体"/>
                <w:color w:val="auto"/>
                <w:sz w:val="24"/>
                <w:szCs w:val="24"/>
                <w:highlight w:val="none"/>
                <w:lang w:eastAsia="zh-CN"/>
              </w:rPr>
            </w:pPr>
          </w:p>
        </w:tc>
        <w:tc>
          <w:tcPr>
            <w:tcW w:w="7271" w:type="dxa"/>
            <w:noWrap w:val="0"/>
            <w:vAlign w:val="top"/>
          </w:tcPr>
          <w:p w14:paraId="4B5DED95">
            <w:pPr>
              <w:spacing w:line="480" w:lineRule="exac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eastAsia="zh-CN"/>
              </w:rPr>
              <w:t>电梯空调</w:t>
            </w:r>
          </w:p>
        </w:tc>
      </w:tr>
    </w:tbl>
    <w:p w14:paraId="4D311F9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电梯安全保护装置及配置：必须符合我国《电梯制造与安装安全规范》标准（</w:t>
      </w:r>
      <w:r>
        <w:rPr>
          <w:rFonts w:hint="eastAsia" w:ascii="宋体" w:hAnsi="宋体" w:eastAsia="宋体" w:cs="宋体"/>
          <w:color w:val="auto"/>
          <w:sz w:val="24"/>
          <w:szCs w:val="24"/>
          <w:highlight w:val="none"/>
          <w:lang w:val="en-US" w:eastAsia="zh-CN"/>
        </w:rPr>
        <w:t>以现行为准</w:t>
      </w:r>
      <w:r>
        <w:rPr>
          <w:rFonts w:hint="eastAsia" w:ascii="宋体" w:hAnsi="宋体" w:eastAsia="宋体" w:cs="宋体"/>
          <w:color w:val="auto"/>
          <w:sz w:val="24"/>
          <w:szCs w:val="24"/>
          <w:highlight w:val="none"/>
          <w:lang w:eastAsia="zh-CN"/>
        </w:rPr>
        <w:t>）。</w:t>
      </w:r>
    </w:p>
    <w:p w14:paraId="20E764AC">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lang w:eastAsia="zh-CN"/>
        </w:rPr>
        <w:t>制造：投标人提供的设备备件应按标准制造、并有替换性和精确装配性。特别对于驱动装置（曳引机）、门机等的装配，所有都应在工厂完成或预装配或其尺寸误差达到预装配水平。</w:t>
      </w:r>
    </w:p>
    <w:p w14:paraId="7FAC1EE5">
      <w:pPr>
        <w:pStyle w:val="13"/>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color w:val="auto"/>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eastAsia="zh-CN"/>
        </w:rPr>
        <w:t>设备性能：投标人提供的电梯设备应在噪音、振动、曳引机的参数、设备可靠性、性能等方面需符合国家标准。设备的制造标准、安装标准及技术规范必须符合我国《电梯制造与安装安全规范》标准（</w:t>
      </w:r>
      <w:r>
        <w:rPr>
          <w:rFonts w:hint="eastAsia" w:ascii="宋体" w:hAnsi="宋体" w:eastAsia="宋体" w:cs="宋体"/>
          <w:color w:val="auto"/>
          <w:sz w:val="24"/>
          <w:szCs w:val="24"/>
          <w:highlight w:val="none"/>
          <w:lang w:val="en-US" w:eastAsia="zh-CN"/>
        </w:rPr>
        <w:t>以现行为准</w:t>
      </w:r>
      <w:r>
        <w:rPr>
          <w:rFonts w:hint="eastAsia" w:ascii="宋体" w:hAnsi="宋体" w:eastAsia="宋体" w:cs="宋体"/>
          <w:color w:val="auto"/>
          <w:sz w:val="24"/>
          <w:szCs w:val="24"/>
          <w:highlight w:val="none"/>
          <w:lang w:eastAsia="zh-CN"/>
        </w:rPr>
        <w:t>）。</w:t>
      </w:r>
    </w:p>
    <w:p w14:paraId="019A1DEF">
      <w:pPr>
        <w:pStyle w:val="2"/>
        <w:numPr>
          <w:ilvl w:val="0"/>
          <w:numId w:val="0"/>
        </w:numPr>
        <w:spacing w:line="440" w:lineRule="exact"/>
        <w:jc w:val="left"/>
        <w:rPr>
          <w:rFonts w:hint="eastAsia" w:hAnsi="宋体" w:cs="仿宋"/>
          <w:b/>
          <w:color w:val="auto"/>
          <w:sz w:val="32"/>
          <w:szCs w:val="32"/>
          <w:highlight w:val="none"/>
        </w:rPr>
      </w:pPr>
      <w:r>
        <w:rPr>
          <w:rFonts w:hint="eastAsia" w:ascii="Arial" w:hAnsi="宋体" w:eastAsia="宋体" w:cs="仿宋"/>
          <w:b/>
          <w:bCs/>
          <w:color w:val="auto"/>
          <w:kern w:val="2"/>
          <w:sz w:val="32"/>
          <w:szCs w:val="32"/>
          <w:highlight w:val="none"/>
          <w:lang w:val="en-US" w:eastAsia="zh-CN" w:bidi="ar-SA"/>
        </w:rPr>
        <w:t>二、</w:t>
      </w:r>
      <w:r>
        <w:rPr>
          <w:rFonts w:hint="eastAsia" w:hAnsi="宋体" w:cs="仿宋"/>
          <w:b/>
          <w:color w:val="auto"/>
          <w:sz w:val="32"/>
          <w:szCs w:val="32"/>
          <w:highlight w:val="none"/>
        </w:rPr>
        <w:t>商务条款</w:t>
      </w:r>
    </w:p>
    <w:p w14:paraId="7454C29D">
      <w:pPr>
        <w:spacing w:line="440" w:lineRule="exact"/>
        <w:rPr>
          <w:rFonts w:ascii="宋体" w:hAnsi="宋体" w:cs="仿宋"/>
          <w:b/>
          <w:bCs/>
          <w:color w:val="auto"/>
          <w:kern w:val="0"/>
          <w:sz w:val="24"/>
          <w:szCs w:val="24"/>
          <w:highlight w:val="none"/>
        </w:rPr>
      </w:pPr>
      <w:r>
        <w:rPr>
          <w:rFonts w:hint="eastAsia" w:ascii="宋体" w:hAnsi="宋体" w:cs="仿宋"/>
          <w:b/>
          <w:bCs/>
          <w:color w:val="auto"/>
          <w:kern w:val="0"/>
          <w:sz w:val="24"/>
          <w:szCs w:val="24"/>
          <w:highlight w:val="none"/>
        </w:rPr>
        <w:t>（一）售后服务：</w:t>
      </w:r>
    </w:p>
    <w:p w14:paraId="697E9CDA">
      <w:pPr>
        <w:pStyle w:val="25"/>
        <w:spacing w:line="402" w:lineRule="exact"/>
        <w:ind w:firstLine="480" w:firstLineChars="200"/>
        <w:jc w:val="left"/>
        <w:rPr>
          <w:rFonts w:cs="仿宋"/>
          <w:color w:val="auto"/>
          <w:kern w:val="0"/>
          <w:sz w:val="24"/>
          <w:szCs w:val="24"/>
          <w:highlight w:val="none"/>
          <w:lang w:eastAsia="zh-CN"/>
        </w:rPr>
      </w:pPr>
      <w:r>
        <w:rPr>
          <w:rFonts w:hint="eastAsia" w:cs="仿宋"/>
          <w:color w:val="auto"/>
          <w:kern w:val="0"/>
          <w:sz w:val="24"/>
          <w:szCs w:val="24"/>
          <w:highlight w:val="none"/>
        </w:rPr>
        <w:t xml:space="preserve">1. </w:t>
      </w:r>
      <w:r>
        <w:rPr>
          <w:rFonts w:hint="eastAsia" w:cs="仿宋"/>
          <w:color w:val="auto"/>
          <w:kern w:val="0"/>
          <w:sz w:val="24"/>
          <w:szCs w:val="24"/>
          <w:highlight w:val="none"/>
          <w:lang w:val="en-US" w:eastAsia="zh-CN"/>
        </w:rPr>
        <w:t>中标人</w:t>
      </w:r>
      <w:r>
        <w:rPr>
          <w:rFonts w:hint="eastAsia" w:cs="仿宋"/>
          <w:color w:val="auto"/>
          <w:kern w:val="0"/>
          <w:sz w:val="24"/>
          <w:szCs w:val="24"/>
          <w:highlight w:val="none"/>
        </w:rPr>
        <w:t>应为</w:t>
      </w:r>
      <w:r>
        <w:rPr>
          <w:rFonts w:hint="eastAsia" w:cs="仿宋"/>
          <w:color w:val="auto"/>
          <w:kern w:val="0"/>
          <w:sz w:val="24"/>
          <w:szCs w:val="24"/>
          <w:highlight w:val="none"/>
          <w:lang w:val="en-US" w:eastAsia="zh-CN"/>
        </w:rPr>
        <w:t>采购人</w:t>
      </w:r>
      <w:r>
        <w:rPr>
          <w:rFonts w:hint="eastAsia" w:cs="仿宋"/>
          <w:color w:val="auto"/>
          <w:kern w:val="0"/>
          <w:sz w:val="24"/>
          <w:szCs w:val="24"/>
          <w:highlight w:val="none"/>
        </w:rPr>
        <w:t>提供免费培训服务，并指派专人负责与</w:t>
      </w:r>
      <w:r>
        <w:rPr>
          <w:rFonts w:hint="eastAsia" w:cs="仿宋"/>
          <w:color w:val="auto"/>
          <w:kern w:val="0"/>
          <w:sz w:val="24"/>
          <w:szCs w:val="24"/>
          <w:highlight w:val="none"/>
          <w:lang w:val="en-US" w:eastAsia="zh-CN"/>
        </w:rPr>
        <w:t>采购人</w:t>
      </w:r>
      <w:r>
        <w:rPr>
          <w:rFonts w:hint="eastAsia" w:cs="仿宋"/>
          <w:color w:val="auto"/>
          <w:kern w:val="0"/>
          <w:sz w:val="24"/>
          <w:szCs w:val="24"/>
          <w:highlight w:val="none"/>
        </w:rPr>
        <w:t>联系售后服务事宜。主要培训内容为货物的基本结构、性能、主要部件的构造及处理，日常使用操作、保养与管理、常见故障的排除、紧急情况的处理等，如</w:t>
      </w:r>
      <w:r>
        <w:rPr>
          <w:rFonts w:hint="eastAsia" w:cs="仿宋"/>
          <w:color w:val="auto"/>
          <w:kern w:val="0"/>
          <w:sz w:val="24"/>
          <w:szCs w:val="24"/>
          <w:highlight w:val="none"/>
          <w:lang w:val="en-US" w:eastAsia="zh-CN"/>
        </w:rPr>
        <w:t>采购人</w:t>
      </w:r>
      <w:r>
        <w:rPr>
          <w:rFonts w:hint="eastAsia" w:cs="仿宋"/>
          <w:color w:val="auto"/>
          <w:kern w:val="0"/>
          <w:sz w:val="24"/>
          <w:szCs w:val="24"/>
          <w:highlight w:val="none"/>
        </w:rPr>
        <w:t>未使用过同类型货物，</w:t>
      </w:r>
      <w:r>
        <w:rPr>
          <w:rFonts w:hint="eastAsia" w:cs="仿宋"/>
          <w:color w:val="auto"/>
          <w:kern w:val="0"/>
          <w:sz w:val="24"/>
          <w:szCs w:val="24"/>
          <w:highlight w:val="none"/>
          <w:lang w:val="en-US" w:eastAsia="zh-CN"/>
        </w:rPr>
        <w:t>中标人</w:t>
      </w:r>
      <w:r>
        <w:rPr>
          <w:rFonts w:hint="eastAsia" w:cs="仿宋"/>
          <w:color w:val="auto"/>
          <w:kern w:val="0"/>
          <w:sz w:val="24"/>
          <w:szCs w:val="24"/>
          <w:highlight w:val="none"/>
        </w:rPr>
        <w:t>还需就货物的功能对</w:t>
      </w:r>
      <w:r>
        <w:rPr>
          <w:rFonts w:hint="eastAsia" w:cs="仿宋"/>
          <w:color w:val="auto"/>
          <w:kern w:val="0"/>
          <w:sz w:val="24"/>
          <w:szCs w:val="24"/>
          <w:highlight w:val="none"/>
          <w:lang w:val="en-US" w:eastAsia="zh-CN"/>
        </w:rPr>
        <w:t>采购人</w:t>
      </w:r>
      <w:r>
        <w:rPr>
          <w:rFonts w:hint="eastAsia" w:cs="仿宋"/>
          <w:color w:val="auto"/>
          <w:kern w:val="0"/>
          <w:sz w:val="24"/>
          <w:szCs w:val="24"/>
          <w:highlight w:val="none"/>
        </w:rPr>
        <w:t>进行相应的技术培训，培训地点主要在货物安装现场或由</w:t>
      </w:r>
      <w:r>
        <w:rPr>
          <w:rFonts w:hint="eastAsia" w:cs="仿宋"/>
          <w:color w:val="auto"/>
          <w:kern w:val="0"/>
          <w:sz w:val="24"/>
          <w:szCs w:val="24"/>
          <w:highlight w:val="none"/>
          <w:lang w:val="en-US" w:eastAsia="zh-CN"/>
        </w:rPr>
        <w:t>采购人</w:t>
      </w:r>
      <w:r>
        <w:rPr>
          <w:rFonts w:hint="eastAsia" w:cs="仿宋"/>
          <w:color w:val="auto"/>
          <w:kern w:val="0"/>
          <w:sz w:val="24"/>
          <w:szCs w:val="24"/>
          <w:highlight w:val="none"/>
        </w:rPr>
        <w:t>安排。</w:t>
      </w:r>
    </w:p>
    <w:p w14:paraId="409D0AEC">
      <w:pPr>
        <w:snapToGrid w:val="0"/>
        <w:spacing w:line="420" w:lineRule="exact"/>
        <w:ind w:firstLine="480" w:firstLineChars="200"/>
        <w:rPr>
          <w:rFonts w:hint="eastAsia" w:ascii="宋体" w:hAnsi="宋体" w:eastAsia="宋体" w:cs="仿宋"/>
          <w:color w:val="auto"/>
          <w:kern w:val="0"/>
          <w:sz w:val="24"/>
          <w:szCs w:val="24"/>
          <w:highlight w:val="none"/>
          <w:lang w:val="zh-CN" w:eastAsia="zh-TW" w:bidi="zh-TW"/>
        </w:rPr>
      </w:pPr>
      <w:r>
        <w:rPr>
          <w:rFonts w:hint="eastAsia" w:cs="仿宋"/>
          <w:color w:val="auto"/>
          <w:kern w:val="0"/>
          <w:sz w:val="24"/>
          <w:szCs w:val="24"/>
          <w:highlight w:val="none"/>
        </w:rPr>
        <w:t xml:space="preserve">2. </w:t>
      </w:r>
      <w:r>
        <w:rPr>
          <w:rFonts w:hint="eastAsia" w:ascii="宋体" w:hAnsi="宋体" w:eastAsia="宋体" w:cs="仿宋"/>
          <w:color w:val="auto"/>
          <w:kern w:val="0"/>
          <w:sz w:val="24"/>
          <w:szCs w:val="24"/>
          <w:highlight w:val="none"/>
          <w:lang w:val="zh-TW" w:eastAsia="zh-TW" w:bidi="zh-TW"/>
        </w:rPr>
        <w:t xml:space="preserve"> 质量保证期为：</w:t>
      </w:r>
      <w:r>
        <w:rPr>
          <w:rFonts w:hint="eastAsia" w:ascii="宋体" w:hAnsi="宋体" w:eastAsia="宋体" w:cs="仿宋"/>
          <w:color w:val="auto"/>
          <w:kern w:val="0"/>
          <w:sz w:val="24"/>
          <w:szCs w:val="24"/>
          <w:highlight w:val="none"/>
          <w:lang w:val="en-US" w:eastAsia="zh-CN" w:bidi="zh-TW"/>
        </w:rPr>
        <w:t>24</w:t>
      </w:r>
      <w:r>
        <w:rPr>
          <w:rFonts w:hint="eastAsia" w:ascii="宋体" w:hAnsi="宋体" w:eastAsia="宋体" w:cs="仿宋"/>
          <w:color w:val="auto"/>
          <w:kern w:val="0"/>
          <w:sz w:val="24"/>
          <w:szCs w:val="24"/>
          <w:highlight w:val="none"/>
          <w:lang w:val="zh-TW" w:eastAsia="zh-TW" w:bidi="zh-TW"/>
        </w:rPr>
        <w:t>个月，质保期自</w:t>
      </w:r>
      <w:r>
        <w:rPr>
          <w:rFonts w:hint="eastAsia" w:ascii="宋体" w:hAnsi="宋体" w:eastAsia="宋体" w:cs="仿宋"/>
          <w:color w:val="auto"/>
          <w:kern w:val="0"/>
          <w:sz w:val="24"/>
          <w:szCs w:val="24"/>
          <w:highlight w:val="none"/>
          <w:lang w:val="en-US" w:eastAsia="zh-CN" w:bidi="zh-TW"/>
        </w:rPr>
        <w:t>采购人</w:t>
      </w:r>
      <w:r>
        <w:rPr>
          <w:rFonts w:hint="eastAsia" w:ascii="宋体" w:hAnsi="宋体" w:eastAsia="宋体" w:cs="仿宋"/>
          <w:color w:val="auto"/>
          <w:kern w:val="0"/>
          <w:sz w:val="24"/>
          <w:szCs w:val="24"/>
          <w:highlight w:val="none"/>
          <w:lang w:val="zh-TW" w:eastAsia="zh-TW" w:bidi="zh-TW"/>
        </w:rPr>
        <w:t>在设备安装调试运行验收合格后计算</w:t>
      </w:r>
      <w:r>
        <w:rPr>
          <w:rFonts w:hint="eastAsia" w:ascii="宋体" w:hAnsi="宋体" w:eastAsia="宋体" w:cs="仿宋"/>
          <w:color w:val="auto"/>
          <w:kern w:val="0"/>
          <w:sz w:val="24"/>
          <w:szCs w:val="24"/>
          <w:highlight w:val="none"/>
          <w:lang w:val="zh-TW" w:eastAsia="zh-CN" w:bidi="zh-TW"/>
        </w:rPr>
        <w:t>；</w:t>
      </w:r>
      <w:r>
        <w:rPr>
          <w:rFonts w:hint="eastAsia" w:ascii="宋体" w:hAnsi="宋体" w:eastAsia="宋体" w:cs="仿宋"/>
          <w:color w:val="auto"/>
          <w:kern w:val="0"/>
          <w:sz w:val="24"/>
          <w:szCs w:val="24"/>
          <w:highlight w:val="none"/>
          <w:lang w:val="zh-TW" w:eastAsia="zh-TW" w:bidi="zh-TW"/>
        </w:rPr>
        <w:t>质保期内免费提供一切自然损坏的零配件，日常维护用润滑油，润滑脂等耗材，每月两次日常维护，每季度一次系统检测，并提供24小时不间断服务。在质量保证期内，产生的一切费用均由</w:t>
      </w:r>
      <w:r>
        <w:rPr>
          <w:rFonts w:hint="eastAsia" w:ascii="宋体" w:hAnsi="宋体" w:eastAsia="宋体" w:cs="仿宋"/>
          <w:color w:val="auto"/>
          <w:kern w:val="0"/>
          <w:sz w:val="24"/>
          <w:szCs w:val="24"/>
          <w:highlight w:val="none"/>
          <w:lang w:val="en-US" w:eastAsia="zh-CN" w:bidi="zh-TW"/>
        </w:rPr>
        <w:t>中标人</w:t>
      </w:r>
      <w:r>
        <w:rPr>
          <w:rFonts w:hint="eastAsia" w:ascii="宋体" w:hAnsi="宋体" w:eastAsia="宋体" w:cs="仿宋"/>
          <w:color w:val="auto"/>
          <w:kern w:val="0"/>
          <w:sz w:val="24"/>
          <w:szCs w:val="24"/>
          <w:highlight w:val="none"/>
          <w:lang w:val="zh-TW" w:eastAsia="zh-TW" w:bidi="zh-TW"/>
        </w:rPr>
        <w:t>承担。免费维修保养期为：</w:t>
      </w:r>
      <w:r>
        <w:rPr>
          <w:rFonts w:hint="eastAsia" w:ascii="宋体" w:hAnsi="宋体" w:eastAsia="宋体" w:cs="仿宋"/>
          <w:color w:val="auto"/>
          <w:kern w:val="0"/>
          <w:sz w:val="24"/>
          <w:szCs w:val="24"/>
          <w:highlight w:val="none"/>
          <w:lang w:val="en-US" w:eastAsia="zh-CN" w:bidi="zh-TW"/>
        </w:rPr>
        <w:t>24</w:t>
      </w:r>
      <w:r>
        <w:rPr>
          <w:rFonts w:hint="eastAsia" w:ascii="宋体" w:hAnsi="宋体" w:eastAsia="宋体" w:cs="仿宋"/>
          <w:color w:val="auto"/>
          <w:kern w:val="0"/>
          <w:sz w:val="24"/>
          <w:szCs w:val="24"/>
          <w:highlight w:val="none"/>
          <w:lang w:val="zh-TW" w:eastAsia="zh-TW" w:bidi="zh-TW"/>
        </w:rPr>
        <w:t>个月，自电梯监督检验合格报告出具的时间计算</w:t>
      </w:r>
      <w:r>
        <w:rPr>
          <w:rFonts w:hint="eastAsia" w:ascii="宋体" w:hAnsi="宋体" w:eastAsia="宋体" w:cs="仿宋"/>
          <w:color w:val="auto"/>
          <w:kern w:val="0"/>
          <w:sz w:val="24"/>
          <w:szCs w:val="24"/>
          <w:highlight w:val="none"/>
          <w:lang w:val="zh-TW" w:eastAsia="zh-CN" w:bidi="zh-TW"/>
        </w:rPr>
        <w:t>。</w:t>
      </w:r>
    </w:p>
    <w:p w14:paraId="010EB520">
      <w:pPr>
        <w:pStyle w:val="25"/>
        <w:spacing w:line="402" w:lineRule="exact"/>
        <w:ind w:firstLine="480" w:firstLineChars="200"/>
        <w:jc w:val="left"/>
        <w:rPr>
          <w:rFonts w:hint="eastAsia" w:ascii="宋体" w:hAnsi="宋体" w:eastAsia="宋体" w:cs="仿宋"/>
          <w:color w:val="auto"/>
          <w:kern w:val="0"/>
          <w:sz w:val="24"/>
          <w:szCs w:val="24"/>
          <w:highlight w:val="none"/>
          <w:lang w:eastAsia="zh-CN"/>
        </w:rPr>
      </w:pPr>
      <w:r>
        <w:rPr>
          <w:rFonts w:hint="eastAsia" w:cs="仿宋"/>
          <w:color w:val="auto"/>
          <w:kern w:val="0"/>
          <w:sz w:val="24"/>
          <w:szCs w:val="24"/>
          <w:highlight w:val="none"/>
          <w:lang w:val="en-US" w:eastAsia="zh-CN"/>
        </w:rPr>
        <w:t>3</w:t>
      </w:r>
      <w:r>
        <w:rPr>
          <w:rFonts w:hint="eastAsia" w:cs="仿宋"/>
          <w:color w:val="auto"/>
          <w:kern w:val="0"/>
          <w:sz w:val="24"/>
          <w:szCs w:val="24"/>
          <w:highlight w:val="none"/>
        </w:rPr>
        <w:t>. 货物故障报修的响应时间为：</w:t>
      </w:r>
      <w:r>
        <w:rPr>
          <w:rFonts w:hint="eastAsia" w:cs="仿宋"/>
          <w:color w:val="auto"/>
          <w:sz w:val="24"/>
          <w:highlight w:val="none"/>
        </w:rPr>
        <w:t>提供7*24小时的响应服务。</w:t>
      </w:r>
    </w:p>
    <w:p w14:paraId="3884C634">
      <w:pPr>
        <w:pStyle w:val="25"/>
        <w:spacing w:line="402" w:lineRule="exact"/>
        <w:ind w:firstLine="480" w:firstLineChars="200"/>
        <w:jc w:val="left"/>
        <w:rPr>
          <w:rFonts w:hint="eastAsia" w:ascii="宋体" w:hAnsi="宋体" w:eastAsia="宋体" w:cs="仿宋"/>
          <w:color w:val="auto"/>
          <w:kern w:val="0"/>
          <w:sz w:val="24"/>
          <w:szCs w:val="24"/>
          <w:highlight w:val="none"/>
          <w:lang w:eastAsia="zh-CN"/>
        </w:rPr>
      </w:pPr>
      <w:r>
        <w:rPr>
          <w:rFonts w:hint="eastAsia" w:eastAsia="宋体" w:cs="仿宋"/>
          <w:color w:val="auto"/>
          <w:kern w:val="0"/>
          <w:sz w:val="24"/>
          <w:szCs w:val="24"/>
          <w:highlight w:val="none"/>
          <w:lang w:val="en-US" w:eastAsia="zh-CN"/>
        </w:rPr>
        <w:t>4</w:t>
      </w:r>
      <w:r>
        <w:rPr>
          <w:rFonts w:hint="eastAsia" w:ascii="宋体" w:hAnsi="宋体" w:eastAsia="宋体" w:cs="仿宋"/>
          <w:color w:val="auto"/>
          <w:kern w:val="0"/>
          <w:sz w:val="24"/>
          <w:szCs w:val="24"/>
          <w:highlight w:val="none"/>
        </w:rPr>
        <w:t>. 如出现故障，通过电话无法排除故障，</w:t>
      </w:r>
      <w:r>
        <w:rPr>
          <w:rFonts w:hint="eastAsia" w:ascii="宋体" w:hAnsi="宋体" w:eastAsia="宋体" w:cs="仿宋"/>
          <w:color w:val="auto"/>
          <w:kern w:val="0"/>
          <w:sz w:val="24"/>
          <w:szCs w:val="24"/>
          <w:highlight w:val="none"/>
          <w:lang w:eastAsia="zh-CN"/>
        </w:rPr>
        <w:t>中标人接到故障通知后30分钟内到现场解决</w:t>
      </w:r>
      <w:r>
        <w:rPr>
          <w:rFonts w:hint="eastAsia" w:ascii="宋体" w:hAnsi="宋体" w:eastAsia="宋体" w:cs="仿宋"/>
          <w:color w:val="auto"/>
          <w:kern w:val="0"/>
          <w:sz w:val="24"/>
          <w:szCs w:val="24"/>
          <w:highlight w:val="none"/>
          <w:lang w:val="en-US" w:eastAsia="zh-CN"/>
        </w:rPr>
        <w:t>故障</w:t>
      </w:r>
      <w:r>
        <w:rPr>
          <w:rFonts w:hint="eastAsia" w:ascii="宋体" w:hAnsi="宋体" w:eastAsia="宋体" w:cs="仿宋"/>
          <w:color w:val="auto"/>
          <w:kern w:val="0"/>
          <w:sz w:val="24"/>
          <w:szCs w:val="24"/>
          <w:highlight w:val="none"/>
          <w:lang w:eastAsia="zh-CN"/>
        </w:rPr>
        <w:t>问题，并及时排除故障</w:t>
      </w:r>
      <w:r>
        <w:rPr>
          <w:rFonts w:hint="eastAsia" w:eastAsia="宋体" w:cs="仿宋"/>
          <w:color w:val="auto"/>
          <w:kern w:val="0"/>
          <w:sz w:val="24"/>
          <w:szCs w:val="24"/>
          <w:highlight w:val="none"/>
          <w:lang w:eastAsia="zh-CN"/>
        </w:rPr>
        <w:t>，</w:t>
      </w:r>
      <w:r>
        <w:rPr>
          <w:rFonts w:hint="eastAsia" w:ascii="宋体" w:hAnsi="宋体" w:eastAsia="宋体" w:cs="仿宋"/>
          <w:color w:val="auto"/>
          <w:kern w:val="0"/>
          <w:sz w:val="24"/>
          <w:szCs w:val="24"/>
          <w:highlight w:val="none"/>
          <w:lang w:val="en-US" w:eastAsia="zh-CN"/>
        </w:rPr>
        <w:t>故障排除时间不得超过</w:t>
      </w:r>
      <w:r>
        <w:rPr>
          <w:rFonts w:hint="eastAsia" w:eastAsia="宋体" w:cs="仿宋"/>
          <w:color w:val="auto"/>
          <w:kern w:val="0"/>
          <w:sz w:val="24"/>
          <w:szCs w:val="24"/>
          <w:highlight w:val="none"/>
          <w:lang w:val="en-US" w:eastAsia="zh-CN"/>
        </w:rPr>
        <w:t>12</w:t>
      </w:r>
      <w:r>
        <w:rPr>
          <w:rFonts w:hint="eastAsia" w:ascii="宋体" w:hAnsi="宋体" w:eastAsia="宋体" w:cs="仿宋"/>
          <w:color w:val="auto"/>
          <w:kern w:val="0"/>
          <w:sz w:val="24"/>
          <w:szCs w:val="24"/>
          <w:highlight w:val="none"/>
          <w:lang w:val="en-US" w:eastAsia="zh-CN"/>
        </w:rPr>
        <w:t>小时</w:t>
      </w:r>
      <w:r>
        <w:rPr>
          <w:rFonts w:hint="eastAsia" w:ascii="宋体" w:hAnsi="宋体" w:eastAsia="宋体" w:cs="仿宋"/>
          <w:color w:val="auto"/>
          <w:kern w:val="0"/>
          <w:sz w:val="24"/>
          <w:szCs w:val="24"/>
          <w:highlight w:val="none"/>
        </w:rPr>
        <w:t>。</w:t>
      </w:r>
    </w:p>
    <w:p w14:paraId="36B8E134">
      <w:pPr>
        <w:pStyle w:val="25"/>
        <w:spacing w:line="402" w:lineRule="exact"/>
        <w:ind w:firstLine="480" w:firstLineChars="200"/>
        <w:jc w:val="left"/>
        <w:rPr>
          <w:rFonts w:hint="eastAsia" w:cs="仿宋"/>
          <w:color w:val="auto"/>
          <w:kern w:val="0"/>
          <w:sz w:val="24"/>
          <w:szCs w:val="24"/>
          <w:highlight w:val="none"/>
        </w:rPr>
      </w:pPr>
      <w:r>
        <w:rPr>
          <w:rFonts w:hint="eastAsia" w:cs="仿宋"/>
          <w:color w:val="auto"/>
          <w:kern w:val="0"/>
          <w:sz w:val="24"/>
          <w:szCs w:val="24"/>
          <w:highlight w:val="none"/>
          <w:lang w:val="en-US" w:eastAsia="zh-CN"/>
        </w:rPr>
        <w:t>5</w:t>
      </w:r>
      <w:r>
        <w:rPr>
          <w:rFonts w:hint="eastAsia" w:cs="仿宋"/>
          <w:color w:val="auto"/>
          <w:kern w:val="0"/>
          <w:sz w:val="24"/>
          <w:szCs w:val="24"/>
          <w:highlight w:val="none"/>
        </w:rPr>
        <w:t xml:space="preserve">. </w:t>
      </w:r>
      <w:r>
        <w:rPr>
          <w:rFonts w:hint="eastAsia" w:cs="宋体"/>
          <w:b w:val="0"/>
          <w:bCs/>
          <w:color w:val="auto"/>
          <w:sz w:val="24"/>
          <w:szCs w:val="24"/>
          <w:highlight w:val="none"/>
          <w:lang w:eastAsia="zh-CN"/>
        </w:rPr>
        <w:t>在质量保证期或免费维修保养期内，所有货物保修服务方式均为上门保修，即由中标人派员到用户设备使用现场维修。由此产生的一切费用均由中标人承担。</w:t>
      </w:r>
    </w:p>
    <w:p w14:paraId="5C379D14">
      <w:pPr>
        <w:pStyle w:val="25"/>
        <w:spacing w:line="402" w:lineRule="exact"/>
        <w:ind w:firstLine="480" w:firstLineChars="200"/>
        <w:jc w:val="left"/>
        <w:rPr>
          <w:rFonts w:hint="eastAsia" w:cs="仿宋"/>
          <w:color w:val="auto"/>
          <w:kern w:val="0"/>
          <w:sz w:val="24"/>
          <w:szCs w:val="24"/>
          <w:highlight w:val="none"/>
        </w:rPr>
      </w:pPr>
      <w:r>
        <w:rPr>
          <w:rFonts w:hint="eastAsia" w:cs="仿宋"/>
          <w:color w:val="auto"/>
          <w:kern w:val="0"/>
          <w:sz w:val="24"/>
          <w:szCs w:val="24"/>
          <w:highlight w:val="none"/>
          <w:lang w:val="en-US" w:eastAsia="zh-CN"/>
        </w:rPr>
        <w:t>6.</w:t>
      </w:r>
      <w:r>
        <w:rPr>
          <w:rFonts w:hint="eastAsia" w:cs="仿宋"/>
          <w:color w:val="auto"/>
          <w:kern w:val="0"/>
          <w:sz w:val="24"/>
          <w:szCs w:val="24"/>
          <w:highlight w:val="none"/>
        </w:rPr>
        <w:t xml:space="preserve"> 保修期后的货物维护由双方协商再定。</w:t>
      </w:r>
    </w:p>
    <w:p w14:paraId="6ABA6326">
      <w:pPr>
        <w:pStyle w:val="25"/>
        <w:spacing w:line="402" w:lineRule="exact"/>
        <w:jc w:val="left"/>
        <w:rPr>
          <w:rFonts w:hint="eastAsia" w:cs="仿宋"/>
          <w:b w:val="0"/>
          <w:bCs w:val="0"/>
          <w:color w:val="auto"/>
          <w:kern w:val="0"/>
          <w:sz w:val="24"/>
          <w:szCs w:val="24"/>
          <w:highlight w:val="none"/>
          <w:lang w:val="en-US" w:eastAsia="zh-CN"/>
        </w:rPr>
      </w:pPr>
      <w:r>
        <w:rPr>
          <w:rFonts w:hint="eastAsia" w:cs="仿宋"/>
          <w:b/>
          <w:bCs/>
          <w:color w:val="auto"/>
          <w:kern w:val="0"/>
          <w:sz w:val="24"/>
          <w:szCs w:val="24"/>
          <w:highlight w:val="none"/>
          <w:lang w:eastAsia="zh-CN"/>
        </w:rPr>
        <w:t>（</w:t>
      </w:r>
      <w:r>
        <w:rPr>
          <w:rFonts w:hint="eastAsia" w:cs="仿宋"/>
          <w:b/>
          <w:bCs/>
          <w:color w:val="auto"/>
          <w:kern w:val="0"/>
          <w:sz w:val="24"/>
          <w:szCs w:val="24"/>
          <w:highlight w:val="none"/>
          <w:lang w:val="en-US" w:eastAsia="zh-CN"/>
        </w:rPr>
        <w:t>二</w:t>
      </w:r>
      <w:r>
        <w:rPr>
          <w:rFonts w:hint="eastAsia" w:cs="仿宋"/>
          <w:b/>
          <w:bCs/>
          <w:color w:val="auto"/>
          <w:kern w:val="0"/>
          <w:sz w:val="24"/>
          <w:szCs w:val="24"/>
          <w:highlight w:val="none"/>
          <w:lang w:eastAsia="zh-CN"/>
        </w:rPr>
        <w:t>）</w:t>
      </w:r>
      <w:r>
        <w:rPr>
          <w:rFonts w:hint="eastAsia" w:cs="仿宋"/>
          <w:b/>
          <w:bCs/>
          <w:color w:val="auto"/>
          <w:kern w:val="0"/>
          <w:sz w:val="24"/>
          <w:szCs w:val="24"/>
          <w:highlight w:val="none"/>
          <w:lang w:val="en-US" w:eastAsia="zh-CN"/>
        </w:rPr>
        <w:t>履约保证金：</w:t>
      </w:r>
      <w:r>
        <w:rPr>
          <w:rFonts w:hint="eastAsia" w:cs="仿宋"/>
          <w:b w:val="0"/>
          <w:bCs w:val="0"/>
          <w:color w:val="auto"/>
          <w:kern w:val="0"/>
          <w:sz w:val="24"/>
          <w:szCs w:val="24"/>
          <w:highlight w:val="none"/>
          <w:lang w:val="en-US" w:eastAsia="zh-CN"/>
        </w:rPr>
        <w:t>合同金额的10%，履约保证金以银行转账（电汇）、支票、汇票、本票或者金融机构、担保机构出具的保函等非现金形式提交。</w:t>
      </w:r>
    </w:p>
    <w:p w14:paraId="3895B9C1">
      <w:pPr>
        <w:pStyle w:val="25"/>
        <w:spacing w:line="402" w:lineRule="exact"/>
        <w:jc w:val="left"/>
        <w:rPr>
          <w:rFonts w:hint="eastAsia" w:cs="仿宋"/>
          <w:b w:val="0"/>
          <w:bCs w:val="0"/>
          <w:color w:val="auto"/>
          <w:kern w:val="0"/>
          <w:sz w:val="24"/>
          <w:szCs w:val="24"/>
          <w:highlight w:val="none"/>
          <w:lang w:val="en-US" w:eastAsia="zh-CN"/>
        </w:rPr>
      </w:pPr>
      <w:r>
        <w:rPr>
          <w:rFonts w:hint="eastAsia" w:cs="仿宋"/>
          <w:b w:val="0"/>
          <w:bCs w:val="0"/>
          <w:color w:val="auto"/>
          <w:kern w:val="0"/>
          <w:sz w:val="24"/>
          <w:szCs w:val="24"/>
          <w:highlight w:val="none"/>
          <w:lang w:val="en-US" w:eastAsia="zh-CN"/>
        </w:rPr>
        <w:t>1、采用银行电汇、转账、网上银行转账形式提交的须在签订合同前从投标人基本账户一次性足额转入到采购单位指定账户；</w:t>
      </w:r>
    </w:p>
    <w:p w14:paraId="7168F4D0">
      <w:pPr>
        <w:pStyle w:val="25"/>
        <w:spacing w:line="402" w:lineRule="exact"/>
        <w:jc w:val="left"/>
        <w:rPr>
          <w:rFonts w:hint="eastAsia" w:cs="仿宋"/>
          <w:b w:val="0"/>
          <w:bCs w:val="0"/>
          <w:color w:val="auto"/>
          <w:kern w:val="0"/>
          <w:sz w:val="24"/>
          <w:szCs w:val="24"/>
          <w:highlight w:val="none"/>
          <w:lang w:val="en-US" w:eastAsia="zh-CN"/>
        </w:rPr>
      </w:pPr>
      <w:r>
        <w:rPr>
          <w:rFonts w:hint="eastAsia" w:cs="仿宋"/>
          <w:b w:val="0"/>
          <w:bCs w:val="0"/>
          <w:color w:val="auto"/>
          <w:kern w:val="0"/>
          <w:sz w:val="24"/>
          <w:szCs w:val="24"/>
          <w:highlight w:val="none"/>
          <w:lang w:val="en-US" w:eastAsia="zh-CN"/>
        </w:rPr>
        <w:t>2、采用保函形式提交的须为投标人基本账户所在银行或专业担保机构出具的不可撤销、见索即付的独立保函，保函受益人为采购人，保函有效期须不少于本项目合同履约质保期限，保函原件须在签订合同前递交到采购人。</w:t>
      </w:r>
    </w:p>
    <w:p w14:paraId="7BC34D4B">
      <w:pPr>
        <w:pStyle w:val="25"/>
        <w:spacing w:line="402" w:lineRule="exact"/>
        <w:jc w:val="left"/>
        <w:rPr>
          <w:rFonts w:hint="eastAsia" w:cs="仿宋"/>
          <w:b w:val="0"/>
          <w:bCs w:val="0"/>
          <w:color w:val="auto"/>
          <w:kern w:val="0"/>
          <w:sz w:val="24"/>
          <w:szCs w:val="24"/>
          <w:highlight w:val="none"/>
          <w:lang w:val="en-US" w:eastAsia="zh-CN"/>
        </w:rPr>
      </w:pPr>
      <w:r>
        <w:rPr>
          <w:rFonts w:hint="eastAsia" w:cs="仿宋"/>
          <w:b w:val="0"/>
          <w:bCs w:val="0"/>
          <w:color w:val="auto"/>
          <w:kern w:val="0"/>
          <w:sz w:val="24"/>
          <w:szCs w:val="24"/>
          <w:highlight w:val="none"/>
          <w:lang w:val="en-US" w:eastAsia="zh-CN"/>
        </w:rPr>
        <w:t>3、采用支票、汇票、本票形式提交的提供符合国家规定的相应凭证佐证，原件须在签订合同前递交到采购人。</w:t>
      </w:r>
    </w:p>
    <w:p w14:paraId="40EC9EE8">
      <w:pPr>
        <w:pStyle w:val="25"/>
        <w:spacing w:line="402" w:lineRule="exact"/>
        <w:jc w:val="left"/>
        <w:rPr>
          <w:rFonts w:hint="eastAsia" w:cs="仿宋"/>
          <w:b w:val="0"/>
          <w:bCs w:val="0"/>
          <w:color w:val="auto"/>
          <w:kern w:val="0"/>
          <w:sz w:val="24"/>
          <w:szCs w:val="24"/>
          <w:highlight w:val="none"/>
          <w:lang w:val="en-US" w:eastAsia="zh-CN"/>
        </w:rPr>
      </w:pPr>
      <w:r>
        <w:rPr>
          <w:rFonts w:hint="eastAsia" w:cs="仿宋"/>
          <w:b w:val="0"/>
          <w:bCs w:val="0"/>
          <w:color w:val="auto"/>
          <w:kern w:val="0"/>
          <w:sz w:val="24"/>
          <w:szCs w:val="24"/>
          <w:highlight w:val="none"/>
          <w:lang w:val="en-US" w:eastAsia="zh-CN"/>
        </w:rPr>
        <w:t>未在规定的时间内足额支付到位的，采购人有权取消其中标资格。</w:t>
      </w:r>
    </w:p>
    <w:p w14:paraId="56ED803C">
      <w:pPr>
        <w:pStyle w:val="25"/>
        <w:spacing w:line="402" w:lineRule="exact"/>
        <w:jc w:val="left"/>
        <w:rPr>
          <w:rFonts w:hint="eastAsia" w:cs="仿宋"/>
          <w:b w:val="0"/>
          <w:bCs w:val="0"/>
          <w:color w:val="auto"/>
          <w:kern w:val="0"/>
          <w:sz w:val="24"/>
          <w:szCs w:val="24"/>
          <w:highlight w:val="none"/>
          <w:lang w:val="en-US" w:eastAsia="zh-CN"/>
        </w:rPr>
      </w:pPr>
      <w:r>
        <w:rPr>
          <w:rFonts w:hint="eastAsia" w:cs="仿宋"/>
          <w:b w:val="0"/>
          <w:bCs w:val="0"/>
          <w:color w:val="auto"/>
          <w:kern w:val="0"/>
          <w:sz w:val="24"/>
          <w:szCs w:val="24"/>
          <w:highlight w:val="none"/>
          <w:lang w:val="en-US" w:eastAsia="zh-CN"/>
        </w:rPr>
        <w:t>履约保证金退还：在质保期满后一次性退回。</w:t>
      </w:r>
    </w:p>
    <w:p w14:paraId="2B7BE97A">
      <w:pPr>
        <w:spacing w:line="440" w:lineRule="exact"/>
        <w:rPr>
          <w:rFonts w:ascii="宋体" w:hAnsi="宋体" w:cs="仿宋"/>
          <w:color w:val="auto"/>
          <w:kern w:val="0"/>
          <w:sz w:val="24"/>
          <w:szCs w:val="24"/>
          <w:highlight w:val="none"/>
        </w:rPr>
      </w:pPr>
      <w:r>
        <w:rPr>
          <w:rFonts w:hint="eastAsia" w:ascii="宋体" w:hAnsi="宋体" w:cs="仿宋"/>
          <w:b/>
          <w:bCs/>
          <w:color w:val="auto"/>
          <w:kern w:val="0"/>
          <w:sz w:val="24"/>
          <w:szCs w:val="24"/>
          <w:highlight w:val="none"/>
        </w:rPr>
        <w:t>(</w:t>
      </w:r>
      <w:r>
        <w:rPr>
          <w:rFonts w:hint="eastAsia" w:ascii="宋体" w:hAnsi="宋体" w:cs="仿宋"/>
          <w:b/>
          <w:bCs/>
          <w:color w:val="auto"/>
          <w:kern w:val="0"/>
          <w:sz w:val="24"/>
          <w:szCs w:val="24"/>
          <w:highlight w:val="none"/>
          <w:lang w:val="en-US" w:eastAsia="zh-CN"/>
        </w:rPr>
        <w:t>三</w:t>
      </w:r>
      <w:r>
        <w:rPr>
          <w:rFonts w:hint="eastAsia" w:ascii="宋体" w:hAnsi="宋体" w:cs="仿宋"/>
          <w:b/>
          <w:bCs/>
          <w:color w:val="auto"/>
          <w:kern w:val="0"/>
          <w:sz w:val="24"/>
          <w:szCs w:val="24"/>
          <w:highlight w:val="none"/>
        </w:rPr>
        <w:t>)履行地点:</w:t>
      </w:r>
      <w:r>
        <w:rPr>
          <w:rFonts w:hint="eastAsia" w:ascii="宋体" w:hAnsi="宋体" w:cs="仿宋"/>
          <w:color w:val="auto"/>
          <w:kern w:val="0"/>
          <w:sz w:val="24"/>
          <w:szCs w:val="24"/>
          <w:highlight w:val="none"/>
        </w:rPr>
        <w:t>上饶经济技术开发区内。</w:t>
      </w:r>
    </w:p>
    <w:p w14:paraId="15840DE5">
      <w:pPr>
        <w:spacing w:line="440" w:lineRule="exact"/>
        <w:rPr>
          <w:rFonts w:ascii="宋体" w:hAnsi="宋体" w:cs="仿宋"/>
          <w:color w:val="auto"/>
          <w:sz w:val="24"/>
          <w:szCs w:val="24"/>
          <w:highlight w:val="none"/>
        </w:rPr>
      </w:pPr>
      <w:r>
        <w:rPr>
          <w:rFonts w:hint="eastAsia" w:ascii="宋体" w:hAnsi="宋体" w:cs="仿宋"/>
          <w:b/>
          <w:bCs/>
          <w:color w:val="auto"/>
          <w:kern w:val="0"/>
          <w:sz w:val="24"/>
          <w:szCs w:val="24"/>
          <w:highlight w:val="none"/>
        </w:rPr>
        <w:t>(</w:t>
      </w:r>
      <w:r>
        <w:rPr>
          <w:rFonts w:hint="eastAsia" w:ascii="宋体" w:hAnsi="宋体" w:cs="仿宋"/>
          <w:b/>
          <w:bCs/>
          <w:color w:val="auto"/>
          <w:kern w:val="0"/>
          <w:sz w:val="24"/>
          <w:szCs w:val="24"/>
          <w:highlight w:val="none"/>
          <w:lang w:val="en-US" w:eastAsia="zh-CN"/>
        </w:rPr>
        <w:t>四</w:t>
      </w:r>
      <w:r>
        <w:rPr>
          <w:rFonts w:hint="eastAsia" w:ascii="宋体" w:hAnsi="宋体" w:cs="仿宋"/>
          <w:b/>
          <w:bCs/>
          <w:color w:val="auto"/>
          <w:kern w:val="0"/>
          <w:sz w:val="24"/>
          <w:szCs w:val="24"/>
          <w:highlight w:val="none"/>
        </w:rPr>
        <w:t>)履行期限:</w:t>
      </w:r>
      <w:r>
        <w:rPr>
          <w:rFonts w:hint="eastAsia" w:ascii="宋体" w:hAnsi="宋体" w:eastAsia="宋体" w:cs="宋体"/>
          <w:color w:val="auto"/>
          <w:kern w:val="0"/>
          <w:sz w:val="24"/>
          <w:szCs w:val="24"/>
          <w:highlight w:val="none"/>
        </w:rPr>
        <w:t>中标通知书发出后7天内签订合同，</w:t>
      </w:r>
      <w:r>
        <w:rPr>
          <w:rFonts w:hint="eastAsia" w:ascii="宋体" w:hAnsi="宋体" w:cs="仿宋"/>
          <w:color w:val="auto"/>
          <w:sz w:val="24"/>
          <w:szCs w:val="24"/>
          <w:highlight w:val="none"/>
        </w:rPr>
        <w:t>合同签订后</w:t>
      </w:r>
      <w:r>
        <w:rPr>
          <w:rFonts w:hint="eastAsia" w:ascii="宋体" w:hAnsi="宋体" w:cs="仿宋"/>
          <w:color w:val="auto"/>
          <w:sz w:val="24"/>
          <w:szCs w:val="24"/>
          <w:highlight w:val="none"/>
          <w:lang w:val="en-US" w:eastAsia="zh-CN"/>
        </w:rPr>
        <w:t>20</w:t>
      </w:r>
      <w:r>
        <w:rPr>
          <w:rFonts w:hint="eastAsia" w:ascii="宋体" w:hAnsi="宋体" w:cs="仿宋"/>
          <w:color w:val="auto"/>
          <w:sz w:val="24"/>
          <w:szCs w:val="24"/>
          <w:highlight w:val="none"/>
        </w:rPr>
        <w:t>个</w:t>
      </w:r>
      <w:r>
        <w:rPr>
          <w:rFonts w:hint="eastAsia" w:ascii="宋体" w:hAnsi="宋体" w:cs="仿宋"/>
          <w:color w:val="auto"/>
          <w:sz w:val="24"/>
          <w:szCs w:val="24"/>
          <w:highlight w:val="none"/>
          <w:lang w:eastAsia="zh-CN"/>
        </w:rPr>
        <w:t>工作日</w:t>
      </w:r>
      <w:r>
        <w:rPr>
          <w:rFonts w:hint="eastAsia" w:ascii="宋体" w:hAnsi="宋体" w:cs="仿宋"/>
          <w:color w:val="auto"/>
          <w:sz w:val="24"/>
          <w:szCs w:val="24"/>
          <w:highlight w:val="none"/>
        </w:rPr>
        <w:t>内将所有货物运抵现场并</w:t>
      </w:r>
      <w:r>
        <w:rPr>
          <w:rFonts w:hint="eastAsia" w:ascii="宋体" w:hAnsi="宋体" w:cs="仿宋"/>
          <w:color w:val="auto"/>
          <w:sz w:val="24"/>
          <w:szCs w:val="24"/>
          <w:highlight w:val="none"/>
          <w:lang w:val="en-US" w:eastAsia="zh-CN"/>
        </w:rPr>
        <w:t>在20个工作日内</w:t>
      </w:r>
      <w:r>
        <w:rPr>
          <w:rFonts w:hint="eastAsia" w:ascii="宋体" w:hAnsi="宋体" w:cs="仿宋"/>
          <w:color w:val="auto"/>
          <w:sz w:val="24"/>
          <w:szCs w:val="24"/>
          <w:highlight w:val="none"/>
        </w:rPr>
        <w:t>安装调试完毕，具体要求在采购合同中约定。</w:t>
      </w:r>
    </w:p>
    <w:p w14:paraId="64474B3F">
      <w:pPr>
        <w:pStyle w:val="25"/>
        <w:spacing w:line="360" w:lineRule="auto"/>
        <w:jc w:val="left"/>
        <w:rPr>
          <w:rFonts w:hint="eastAsia" w:eastAsia="宋体" w:cs="仿宋"/>
          <w:color w:val="auto"/>
          <w:kern w:val="0"/>
          <w:sz w:val="24"/>
          <w:szCs w:val="24"/>
          <w:highlight w:val="none"/>
          <w:lang w:eastAsia="zh-CN"/>
        </w:rPr>
      </w:pPr>
      <w:r>
        <w:rPr>
          <w:rFonts w:hint="eastAsia" w:cs="仿宋"/>
          <w:b/>
          <w:bCs/>
          <w:color w:val="auto"/>
          <w:kern w:val="0"/>
          <w:sz w:val="24"/>
          <w:szCs w:val="24"/>
          <w:highlight w:val="none"/>
        </w:rPr>
        <w:t>(</w:t>
      </w:r>
      <w:r>
        <w:rPr>
          <w:rFonts w:hint="eastAsia" w:cs="仿宋"/>
          <w:b/>
          <w:bCs/>
          <w:color w:val="auto"/>
          <w:kern w:val="0"/>
          <w:sz w:val="24"/>
          <w:szCs w:val="24"/>
          <w:highlight w:val="none"/>
          <w:lang w:val="en-US" w:eastAsia="zh-CN"/>
        </w:rPr>
        <w:t>五</w:t>
      </w:r>
      <w:r>
        <w:rPr>
          <w:rFonts w:hint="eastAsia" w:cs="仿宋"/>
          <w:b/>
          <w:bCs/>
          <w:color w:val="auto"/>
          <w:kern w:val="0"/>
          <w:sz w:val="24"/>
          <w:szCs w:val="24"/>
          <w:highlight w:val="none"/>
        </w:rPr>
        <w:t>)付款方式:</w:t>
      </w:r>
      <w:r>
        <w:rPr>
          <w:rFonts w:hint="eastAsia" w:cs="仿宋"/>
          <w:color w:val="auto"/>
          <w:kern w:val="0"/>
          <w:sz w:val="24"/>
          <w:szCs w:val="24"/>
          <w:highlight w:val="none"/>
        </w:rPr>
        <w:t>采购单位与中标人签订合同后，设备到货经采购单位验收合格后</w:t>
      </w:r>
      <w:r>
        <w:rPr>
          <w:rFonts w:hint="eastAsia" w:cs="仿宋"/>
          <w:color w:val="auto"/>
          <w:kern w:val="0"/>
          <w:sz w:val="24"/>
          <w:szCs w:val="24"/>
          <w:highlight w:val="none"/>
          <w:lang w:val="en-US" w:eastAsia="zh-CN"/>
        </w:rPr>
        <w:t>一个月</w:t>
      </w:r>
      <w:r>
        <w:rPr>
          <w:rFonts w:hint="eastAsia" w:cs="仿宋"/>
          <w:color w:val="auto"/>
          <w:kern w:val="0"/>
          <w:sz w:val="24"/>
          <w:szCs w:val="24"/>
          <w:highlight w:val="none"/>
        </w:rPr>
        <w:t>内向中标人支付合同总金额的40%；安装调试完毕，经上饶市特种设备监督检验中心监督检验并取得监督检验合格报告后</w:t>
      </w:r>
      <w:r>
        <w:rPr>
          <w:rFonts w:hint="eastAsia" w:cs="仿宋"/>
          <w:color w:val="auto"/>
          <w:kern w:val="0"/>
          <w:sz w:val="24"/>
          <w:szCs w:val="24"/>
          <w:highlight w:val="none"/>
          <w:lang w:val="en-US" w:eastAsia="zh-CN"/>
        </w:rPr>
        <w:t>一个月</w:t>
      </w:r>
      <w:r>
        <w:rPr>
          <w:rFonts w:hint="eastAsia" w:cs="仿宋"/>
          <w:color w:val="auto"/>
          <w:kern w:val="0"/>
          <w:sz w:val="24"/>
          <w:szCs w:val="24"/>
          <w:highlight w:val="none"/>
        </w:rPr>
        <w:t>内支付合同总金额的</w:t>
      </w:r>
      <w:r>
        <w:rPr>
          <w:rFonts w:eastAsia="PMingLiU" w:cs="仿宋"/>
          <w:color w:val="auto"/>
          <w:kern w:val="0"/>
          <w:sz w:val="24"/>
          <w:szCs w:val="24"/>
          <w:highlight w:val="none"/>
        </w:rPr>
        <w:t>55</w:t>
      </w:r>
      <w:r>
        <w:rPr>
          <w:rFonts w:hint="eastAsia" w:cs="仿宋"/>
          <w:color w:val="auto"/>
          <w:kern w:val="0"/>
          <w:sz w:val="24"/>
          <w:szCs w:val="24"/>
          <w:highlight w:val="none"/>
        </w:rPr>
        <w:t>%；</w:t>
      </w:r>
      <w:r>
        <w:rPr>
          <w:rFonts w:hint="eastAsia" w:cs="仿宋"/>
          <w:color w:val="auto"/>
          <w:kern w:val="0"/>
          <w:sz w:val="24"/>
          <w:szCs w:val="24"/>
          <w:highlight w:val="none"/>
          <w:lang w:val="en-US" w:eastAsia="zh-CN"/>
        </w:rPr>
        <w:t>剩余合同金额5%在质保期满后付清</w:t>
      </w:r>
      <w:r>
        <w:rPr>
          <w:rFonts w:hint="eastAsia" w:cs="仿宋"/>
          <w:color w:val="auto"/>
          <w:kern w:val="0"/>
          <w:sz w:val="24"/>
          <w:szCs w:val="24"/>
          <w:highlight w:val="none"/>
        </w:rPr>
        <w:t>。</w:t>
      </w:r>
    </w:p>
    <w:p w14:paraId="503C300E">
      <w:pPr>
        <w:pStyle w:val="19"/>
        <w:tabs>
          <w:tab w:val="left" w:pos="9781"/>
        </w:tabs>
        <w:snapToGrid w:val="0"/>
        <w:spacing w:before="0" w:line="360" w:lineRule="auto"/>
        <w:rPr>
          <w:rFonts w:cs="宋体"/>
          <w:b/>
          <w:color w:val="auto"/>
          <w:sz w:val="24"/>
          <w:szCs w:val="24"/>
          <w:highlight w:val="none"/>
          <w:lang w:eastAsia="zh-CN"/>
        </w:rPr>
      </w:pPr>
      <w:r>
        <w:rPr>
          <w:rFonts w:hint="eastAsia" w:cs="宋体"/>
          <w:b/>
          <w:color w:val="auto"/>
          <w:sz w:val="24"/>
          <w:szCs w:val="24"/>
          <w:highlight w:val="none"/>
          <w:lang w:eastAsia="zh-CN"/>
        </w:rPr>
        <w:t>（</w:t>
      </w:r>
      <w:r>
        <w:rPr>
          <w:rFonts w:hint="eastAsia" w:cs="宋体"/>
          <w:b/>
          <w:color w:val="auto"/>
          <w:sz w:val="24"/>
          <w:szCs w:val="24"/>
          <w:highlight w:val="none"/>
          <w:lang w:val="en-US" w:eastAsia="zh-CN"/>
        </w:rPr>
        <w:t>六</w:t>
      </w:r>
      <w:r>
        <w:rPr>
          <w:rFonts w:hint="eastAsia" w:cs="宋体"/>
          <w:b/>
          <w:color w:val="auto"/>
          <w:sz w:val="24"/>
          <w:szCs w:val="24"/>
          <w:highlight w:val="none"/>
          <w:lang w:eastAsia="zh-CN"/>
        </w:rPr>
        <w:t>）交货包装：</w:t>
      </w:r>
    </w:p>
    <w:p w14:paraId="5496F550">
      <w:pPr>
        <w:pStyle w:val="19"/>
        <w:tabs>
          <w:tab w:val="left" w:pos="9781"/>
        </w:tabs>
        <w:snapToGrid w:val="0"/>
        <w:spacing w:before="0" w:line="336" w:lineRule="auto"/>
        <w:ind w:left="10" w:leftChars="0" w:firstLine="408" w:firstLineChars="170"/>
        <w:rPr>
          <w:rFonts w:cs="宋体"/>
          <w:b/>
          <w:bCs/>
          <w:color w:val="auto"/>
          <w:sz w:val="24"/>
          <w:szCs w:val="24"/>
          <w:highlight w:val="none"/>
          <w:lang w:eastAsia="zh-CN"/>
        </w:rPr>
      </w:pPr>
      <w:r>
        <w:rPr>
          <w:rFonts w:hint="eastAsia" w:cs="宋体"/>
          <w:color w:val="auto"/>
          <w:sz w:val="24"/>
          <w:szCs w:val="24"/>
          <w:highlight w:val="none"/>
          <w:lang w:eastAsia="zh-CN"/>
        </w:rPr>
        <w:t>1.投标人提供的全部货物均应按标准保护措施进行包装，这类包装应适应于远距离运输、防潮、防震、防锈和防野蛮装卸，以确保货物安全无损运抵指定现场。由于包装不善所引起的货物锈蚀、损坏和损失均由投标人负责。</w:t>
      </w:r>
    </w:p>
    <w:p w14:paraId="2CACB2BC">
      <w:pPr>
        <w:pStyle w:val="19"/>
        <w:tabs>
          <w:tab w:val="left" w:pos="9781"/>
        </w:tabs>
        <w:snapToGrid w:val="0"/>
        <w:spacing w:before="0" w:line="336" w:lineRule="auto"/>
        <w:ind w:left="10" w:leftChars="0" w:firstLine="408" w:firstLineChars="170"/>
        <w:rPr>
          <w:rFonts w:cs="宋体"/>
          <w:color w:val="auto"/>
          <w:sz w:val="24"/>
          <w:szCs w:val="24"/>
          <w:highlight w:val="none"/>
          <w:lang w:eastAsia="zh-CN"/>
        </w:rPr>
      </w:pPr>
      <w:r>
        <w:rPr>
          <w:rFonts w:hint="eastAsia" w:cs="宋体"/>
          <w:color w:val="auto"/>
          <w:sz w:val="24"/>
          <w:szCs w:val="24"/>
          <w:highlight w:val="none"/>
          <w:lang w:eastAsia="zh-CN"/>
        </w:rPr>
        <w:t>2.投标人交货时，须提供设备的全部资料，如产品合格证、装箱单、使用说明书、易损件清单、备品备件清单、出厂检验报告、质量保证书、产品现行完好标准、标准操作规程、维护保养规程等等。</w:t>
      </w:r>
    </w:p>
    <w:p w14:paraId="372D4C7E">
      <w:pPr>
        <w:pStyle w:val="19"/>
        <w:tabs>
          <w:tab w:val="left" w:pos="9781"/>
        </w:tabs>
        <w:snapToGrid w:val="0"/>
        <w:spacing w:before="0" w:line="336" w:lineRule="auto"/>
        <w:ind w:left="10" w:leftChars="0" w:firstLine="408" w:firstLineChars="170"/>
        <w:rPr>
          <w:rFonts w:cs="宋体"/>
          <w:color w:val="auto"/>
          <w:sz w:val="24"/>
          <w:szCs w:val="24"/>
          <w:highlight w:val="none"/>
          <w:lang w:eastAsia="zh-CN"/>
        </w:rPr>
      </w:pPr>
      <w:r>
        <w:rPr>
          <w:rFonts w:hint="eastAsia" w:cs="宋体"/>
          <w:color w:val="auto"/>
          <w:sz w:val="24"/>
          <w:szCs w:val="24"/>
          <w:highlight w:val="none"/>
          <w:lang w:eastAsia="zh-CN"/>
        </w:rPr>
        <w:t>3.投标人提供的全部货物所有附件必须都配备齐全。</w:t>
      </w:r>
    </w:p>
    <w:p w14:paraId="71242C9C">
      <w:pPr>
        <w:pStyle w:val="19"/>
        <w:tabs>
          <w:tab w:val="left" w:pos="9781"/>
        </w:tabs>
        <w:snapToGrid w:val="0"/>
        <w:spacing w:before="0" w:line="336" w:lineRule="auto"/>
        <w:ind w:left="10" w:leftChars="0" w:firstLine="408" w:firstLineChars="170"/>
        <w:rPr>
          <w:rFonts w:cs="宋体"/>
          <w:color w:val="auto"/>
          <w:sz w:val="24"/>
          <w:szCs w:val="24"/>
          <w:highlight w:val="none"/>
          <w:lang w:eastAsia="zh-CN"/>
        </w:rPr>
      </w:pPr>
      <w:r>
        <w:rPr>
          <w:rFonts w:hint="eastAsia" w:cs="宋体"/>
          <w:color w:val="auto"/>
          <w:sz w:val="24"/>
          <w:szCs w:val="24"/>
          <w:highlight w:val="none"/>
          <w:lang w:eastAsia="zh-CN"/>
        </w:rPr>
        <w:t xml:space="preserve">4.如果投标人没有按照合同规定或采购人同意延长的时间完成，每延期一天，按合同总金额的0.5%交付违约金；如果投标人应交付的违约金达到合同总额的5%后仍不能交付的，采购人可终止合同，因此产生的一切经济损失由投标人承担；因质量问题延期交付设备时，按延期交付产品处理。 </w:t>
      </w:r>
    </w:p>
    <w:p w14:paraId="2817C43B">
      <w:pPr>
        <w:pStyle w:val="19"/>
        <w:tabs>
          <w:tab w:val="left" w:pos="9781"/>
        </w:tabs>
        <w:snapToGrid w:val="0"/>
        <w:spacing w:before="0" w:line="336" w:lineRule="auto"/>
        <w:rPr>
          <w:rFonts w:cs="宋体"/>
          <w:b/>
          <w:bCs/>
          <w:color w:val="auto"/>
          <w:sz w:val="24"/>
          <w:szCs w:val="24"/>
          <w:highlight w:val="none"/>
          <w:lang w:eastAsia="zh-CN"/>
        </w:rPr>
      </w:pPr>
      <w:r>
        <w:rPr>
          <w:rFonts w:hint="eastAsia" w:cs="宋体"/>
          <w:b/>
          <w:bCs/>
          <w:color w:val="auto"/>
          <w:sz w:val="24"/>
          <w:szCs w:val="24"/>
          <w:highlight w:val="none"/>
          <w:lang w:eastAsia="zh-CN"/>
        </w:rPr>
        <w:t>（</w:t>
      </w:r>
      <w:r>
        <w:rPr>
          <w:rFonts w:hint="eastAsia" w:cs="宋体"/>
          <w:b/>
          <w:bCs/>
          <w:color w:val="auto"/>
          <w:sz w:val="24"/>
          <w:szCs w:val="24"/>
          <w:highlight w:val="none"/>
          <w:lang w:val="en-US" w:eastAsia="zh-CN"/>
        </w:rPr>
        <w:t>七</w:t>
      </w:r>
      <w:r>
        <w:rPr>
          <w:rFonts w:hint="eastAsia" w:cs="宋体"/>
          <w:b/>
          <w:bCs/>
          <w:color w:val="auto"/>
          <w:sz w:val="24"/>
          <w:szCs w:val="24"/>
          <w:highlight w:val="none"/>
          <w:lang w:eastAsia="zh-CN"/>
        </w:rPr>
        <w:t>）验收:</w:t>
      </w:r>
    </w:p>
    <w:p w14:paraId="73C30440">
      <w:pPr>
        <w:pStyle w:val="19"/>
        <w:tabs>
          <w:tab w:val="left" w:pos="9781"/>
        </w:tabs>
        <w:snapToGrid w:val="0"/>
        <w:spacing w:before="0" w:line="336" w:lineRule="auto"/>
        <w:ind w:left="0" w:leftChars="0" w:firstLine="434" w:firstLineChars="181"/>
        <w:rPr>
          <w:rFonts w:cs="宋体"/>
          <w:color w:val="auto"/>
          <w:sz w:val="24"/>
          <w:szCs w:val="24"/>
          <w:highlight w:val="none"/>
          <w:lang w:eastAsia="zh-CN"/>
        </w:rPr>
      </w:pPr>
      <w:r>
        <w:rPr>
          <w:rFonts w:hint="eastAsia" w:cs="宋体"/>
          <w:color w:val="auto"/>
          <w:sz w:val="24"/>
          <w:szCs w:val="24"/>
          <w:highlight w:val="none"/>
          <w:lang w:eastAsia="zh-CN"/>
        </w:rPr>
        <w:t>1.投标人在规定的时间内交货，有关运输和保险的一切费用由投标人承担。</w:t>
      </w:r>
    </w:p>
    <w:p w14:paraId="70B814BE">
      <w:pPr>
        <w:pStyle w:val="19"/>
        <w:tabs>
          <w:tab w:val="left" w:pos="9781"/>
        </w:tabs>
        <w:snapToGrid w:val="0"/>
        <w:spacing w:before="0" w:line="336" w:lineRule="auto"/>
        <w:ind w:left="0" w:leftChars="0" w:firstLine="434" w:firstLineChars="181"/>
        <w:rPr>
          <w:rFonts w:cs="宋体"/>
          <w:color w:val="auto"/>
          <w:sz w:val="24"/>
          <w:szCs w:val="24"/>
          <w:highlight w:val="none"/>
          <w:lang w:eastAsia="zh-CN"/>
        </w:rPr>
      </w:pPr>
      <w:r>
        <w:rPr>
          <w:rFonts w:hint="eastAsia" w:cs="宋体"/>
          <w:color w:val="auto"/>
          <w:sz w:val="24"/>
          <w:szCs w:val="24"/>
          <w:highlight w:val="none"/>
          <w:lang w:eastAsia="zh-CN"/>
        </w:rPr>
        <w:t>2.货物到现场后，采购人（或其授权代表）、投标人组织相关人员共同对到货货物的数量、外观、包装质量、技术资料等进行检查；</w:t>
      </w:r>
    </w:p>
    <w:p w14:paraId="460C1C07">
      <w:pPr>
        <w:pStyle w:val="19"/>
        <w:tabs>
          <w:tab w:val="left" w:pos="9781"/>
        </w:tabs>
        <w:snapToGrid w:val="0"/>
        <w:spacing w:before="0" w:line="336" w:lineRule="auto"/>
        <w:ind w:left="0" w:leftChars="0" w:firstLine="434" w:firstLineChars="181"/>
        <w:rPr>
          <w:rFonts w:cs="宋体"/>
          <w:color w:val="auto"/>
          <w:sz w:val="24"/>
          <w:szCs w:val="24"/>
          <w:highlight w:val="none"/>
          <w:lang w:eastAsia="zh-CN"/>
        </w:rPr>
      </w:pPr>
      <w:r>
        <w:rPr>
          <w:rFonts w:hint="eastAsia" w:cs="宋体"/>
          <w:color w:val="auto"/>
          <w:sz w:val="24"/>
          <w:szCs w:val="24"/>
          <w:highlight w:val="none"/>
          <w:lang w:eastAsia="zh-CN"/>
        </w:rPr>
        <w:t>3.货物至达现场后，采购人（或其授权代表）组织技术人员或委托第三方专业机构对货物依照招标文件上的技术规格要求、以及国家有关标准进行验收；货物性能达到技术要求的，给予签收；验收合格后由采购人（或其授权代表）签署确认验收合格文件（一式三份）；全部技术资料等应当在验收合格后移交用户单位（业主），验收报告一式三份，投标人、采购单位各持一份。验收时如发现货物的质量、性能不符合招标文件规定标准的，本项目采购人有权在货物验收时予以拒收；因此产生的一切经济损失由投标人承担；</w:t>
      </w:r>
    </w:p>
    <w:p w14:paraId="70DA912C">
      <w:pPr>
        <w:pStyle w:val="19"/>
        <w:tabs>
          <w:tab w:val="left" w:pos="9781"/>
        </w:tabs>
        <w:snapToGrid w:val="0"/>
        <w:spacing w:before="0" w:line="336" w:lineRule="auto"/>
        <w:ind w:left="0" w:leftChars="0" w:firstLine="434" w:firstLineChars="181"/>
        <w:rPr>
          <w:rFonts w:cs="宋体"/>
          <w:color w:val="auto"/>
          <w:sz w:val="24"/>
          <w:szCs w:val="24"/>
          <w:highlight w:val="none"/>
          <w:lang w:eastAsia="zh-CN"/>
        </w:rPr>
      </w:pPr>
      <w:r>
        <w:rPr>
          <w:rFonts w:hint="eastAsia" w:cs="宋体"/>
          <w:color w:val="auto"/>
          <w:sz w:val="24"/>
          <w:szCs w:val="24"/>
          <w:highlight w:val="none"/>
          <w:lang w:eastAsia="zh-CN"/>
        </w:rPr>
        <w:t>4.交付验收标准：依次序对照适用标准为：</w:t>
      </w:r>
    </w:p>
    <w:p w14:paraId="656C823C">
      <w:pPr>
        <w:pStyle w:val="19"/>
        <w:tabs>
          <w:tab w:val="left" w:pos="9781"/>
        </w:tabs>
        <w:snapToGrid w:val="0"/>
        <w:spacing w:before="0" w:line="336" w:lineRule="auto"/>
        <w:ind w:left="0" w:leftChars="0" w:firstLine="434" w:firstLineChars="181"/>
        <w:rPr>
          <w:rFonts w:cs="宋体"/>
          <w:color w:val="auto"/>
          <w:sz w:val="24"/>
          <w:szCs w:val="24"/>
          <w:highlight w:val="none"/>
          <w:lang w:eastAsia="zh-CN"/>
        </w:rPr>
      </w:pPr>
      <w:r>
        <w:rPr>
          <w:rFonts w:hint="eastAsia" w:cs="宋体"/>
          <w:color w:val="auto"/>
          <w:sz w:val="24"/>
          <w:szCs w:val="24"/>
          <w:highlight w:val="none"/>
          <w:lang w:eastAsia="zh-CN"/>
        </w:rPr>
        <w:t>①符合中华人民共和国国家安全质量标准、环保标准或行业标准；</w:t>
      </w:r>
    </w:p>
    <w:p w14:paraId="31C25D47">
      <w:pPr>
        <w:pStyle w:val="19"/>
        <w:tabs>
          <w:tab w:val="left" w:pos="9781"/>
        </w:tabs>
        <w:snapToGrid w:val="0"/>
        <w:spacing w:before="0" w:line="336" w:lineRule="auto"/>
        <w:ind w:left="0" w:leftChars="0" w:firstLine="434" w:firstLineChars="181"/>
        <w:rPr>
          <w:rFonts w:cs="宋体"/>
          <w:color w:val="auto"/>
          <w:sz w:val="24"/>
          <w:szCs w:val="24"/>
          <w:highlight w:val="none"/>
          <w:lang w:eastAsia="zh-CN"/>
        </w:rPr>
      </w:pPr>
      <w:r>
        <w:rPr>
          <w:rFonts w:hint="eastAsia" w:cs="宋体"/>
          <w:color w:val="auto"/>
          <w:sz w:val="24"/>
          <w:szCs w:val="24"/>
          <w:highlight w:val="none"/>
          <w:lang w:eastAsia="zh-CN"/>
        </w:rPr>
        <w:t>②符合招标文件和投标承诺中采购人认可的合理最佳配置、参数及各项要求；</w:t>
      </w:r>
    </w:p>
    <w:p w14:paraId="7EA8AE03">
      <w:pPr>
        <w:pStyle w:val="19"/>
        <w:tabs>
          <w:tab w:val="left" w:pos="9781"/>
        </w:tabs>
        <w:snapToGrid w:val="0"/>
        <w:spacing w:before="0" w:line="336" w:lineRule="auto"/>
        <w:ind w:left="0" w:leftChars="0" w:firstLine="434" w:firstLineChars="181"/>
        <w:rPr>
          <w:rFonts w:cs="宋体"/>
          <w:color w:val="auto"/>
          <w:sz w:val="24"/>
          <w:szCs w:val="24"/>
          <w:highlight w:val="none"/>
          <w:lang w:eastAsia="zh-CN"/>
        </w:rPr>
      </w:pPr>
      <w:r>
        <w:rPr>
          <w:rFonts w:hint="eastAsia" w:cs="宋体"/>
          <w:color w:val="auto"/>
          <w:sz w:val="24"/>
          <w:szCs w:val="24"/>
          <w:highlight w:val="none"/>
          <w:lang w:eastAsia="zh-CN"/>
        </w:rPr>
        <w:t>③货物来源国官方标准。</w:t>
      </w:r>
    </w:p>
    <w:p w14:paraId="445E4A39">
      <w:pPr>
        <w:pStyle w:val="19"/>
        <w:tabs>
          <w:tab w:val="left" w:pos="9781"/>
        </w:tabs>
        <w:snapToGrid w:val="0"/>
        <w:spacing w:before="0" w:line="336" w:lineRule="auto"/>
        <w:ind w:left="0" w:leftChars="0" w:firstLine="434" w:firstLineChars="181"/>
        <w:rPr>
          <w:rFonts w:cs="宋体"/>
          <w:color w:val="auto"/>
          <w:sz w:val="24"/>
          <w:szCs w:val="24"/>
          <w:highlight w:val="none"/>
          <w:lang w:eastAsia="zh-CN"/>
        </w:rPr>
      </w:pPr>
      <w:r>
        <w:rPr>
          <w:rFonts w:hint="eastAsia" w:cs="宋体"/>
          <w:color w:val="auto"/>
          <w:sz w:val="24"/>
          <w:szCs w:val="24"/>
          <w:highlight w:val="none"/>
          <w:lang w:eastAsia="zh-CN"/>
        </w:rPr>
        <w:t>上述标准必须是有关官方机构发布的最新版本的标准；</w:t>
      </w:r>
    </w:p>
    <w:p w14:paraId="45347E78">
      <w:pPr>
        <w:pStyle w:val="19"/>
        <w:tabs>
          <w:tab w:val="left" w:pos="9781"/>
        </w:tabs>
        <w:snapToGrid w:val="0"/>
        <w:spacing w:before="0" w:line="336" w:lineRule="auto"/>
        <w:ind w:left="0" w:leftChars="0" w:firstLine="434" w:firstLineChars="181"/>
        <w:rPr>
          <w:rFonts w:cs="宋体"/>
          <w:color w:val="auto"/>
          <w:sz w:val="24"/>
          <w:szCs w:val="24"/>
          <w:highlight w:val="none"/>
          <w:lang w:eastAsia="zh-CN"/>
        </w:rPr>
      </w:pPr>
      <w:r>
        <w:rPr>
          <w:rFonts w:hint="eastAsia" w:cs="宋体"/>
          <w:color w:val="auto"/>
          <w:sz w:val="24"/>
          <w:szCs w:val="24"/>
          <w:highlight w:val="none"/>
          <w:lang w:eastAsia="zh-CN"/>
        </w:rPr>
        <w:t>5.投标人须为验收提供必需的设备、工具及其他便利条件；</w:t>
      </w:r>
    </w:p>
    <w:p w14:paraId="0582C3F5">
      <w:pPr>
        <w:pStyle w:val="19"/>
        <w:tabs>
          <w:tab w:val="left" w:pos="9781"/>
        </w:tabs>
        <w:snapToGrid w:val="0"/>
        <w:spacing w:before="0" w:line="336" w:lineRule="auto"/>
        <w:ind w:left="0" w:leftChars="0" w:firstLine="434" w:firstLineChars="181"/>
        <w:rPr>
          <w:rFonts w:cs="宋体"/>
          <w:color w:val="auto"/>
          <w:sz w:val="24"/>
          <w:szCs w:val="24"/>
          <w:highlight w:val="none"/>
          <w:lang w:eastAsia="zh-CN"/>
        </w:rPr>
      </w:pPr>
      <w:r>
        <w:rPr>
          <w:rFonts w:hint="eastAsia" w:cs="宋体"/>
          <w:color w:val="auto"/>
          <w:sz w:val="24"/>
          <w:szCs w:val="24"/>
          <w:highlight w:val="none"/>
          <w:lang w:eastAsia="zh-CN"/>
        </w:rPr>
        <w:t>6.在验收过程中发现数量不足或有质量、技术等问题，投标人应负责按照采购人的要求采取补足、更换或退货等措施妥善处理，并承担由此发生的一切费用和损失；</w:t>
      </w:r>
    </w:p>
    <w:p w14:paraId="25105EEE">
      <w:pPr>
        <w:pStyle w:val="19"/>
        <w:keepNext w:val="0"/>
        <w:keepLines w:val="0"/>
        <w:pageBreakBefore w:val="0"/>
        <w:widowControl w:val="0"/>
        <w:tabs>
          <w:tab w:val="left" w:pos="9781"/>
        </w:tabs>
        <w:kinsoku/>
        <w:wordWrap/>
        <w:overflowPunct/>
        <w:topLinePunct w:val="0"/>
        <w:bidi w:val="0"/>
        <w:adjustRightInd/>
        <w:snapToGrid w:val="0"/>
        <w:spacing w:before="0" w:line="360" w:lineRule="exact"/>
        <w:ind w:left="271" w:leftChars="129"/>
        <w:textAlignment w:val="auto"/>
        <w:rPr>
          <w:rFonts w:cs="宋体"/>
          <w:color w:val="auto"/>
          <w:sz w:val="24"/>
          <w:szCs w:val="24"/>
          <w:highlight w:val="none"/>
          <w:lang w:eastAsia="zh-CN"/>
        </w:rPr>
      </w:pPr>
      <w:r>
        <w:rPr>
          <w:rFonts w:hint="eastAsia" w:cs="宋体"/>
          <w:b/>
          <w:color w:val="auto"/>
          <w:sz w:val="24"/>
          <w:szCs w:val="24"/>
          <w:highlight w:val="none"/>
          <w:lang w:eastAsia="zh-CN"/>
        </w:rPr>
        <w:t>（</w:t>
      </w:r>
      <w:r>
        <w:rPr>
          <w:rFonts w:hint="eastAsia" w:cs="宋体"/>
          <w:b/>
          <w:color w:val="auto"/>
          <w:sz w:val="24"/>
          <w:szCs w:val="24"/>
          <w:highlight w:val="none"/>
          <w:lang w:val="en-US" w:eastAsia="zh-CN"/>
        </w:rPr>
        <w:t>八</w:t>
      </w:r>
      <w:r>
        <w:rPr>
          <w:rFonts w:hint="eastAsia" w:cs="宋体"/>
          <w:b/>
          <w:color w:val="auto"/>
          <w:sz w:val="24"/>
          <w:szCs w:val="24"/>
          <w:highlight w:val="none"/>
          <w:lang w:eastAsia="zh-CN"/>
        </w:rPr>
        <w:t>）其它要求</w:t>
      </w:r>
      <w:r>
        <w:rPr>
          <w:rFonts w:hint="eastAsia" w:cs="宋体"/>
          <w:color w:val="auto"/>
          <w:sz w:val="24"/>
          <w:szCs w:val="24"/>
          <w:highlight w:val="none"/>
          <w:lang w:eastAsia="zh-CN"/>
        </w:rPr>
        <w:t>:</w:t>
      </w:r>
    </w:p>
    <w:p w14:paraId="75EBA3A1">
      <w:pPr>
        <w:keepNext w:val="0"/>
        <w:keepLines w:val="0"/>
        <w:pageBreakBefore w:val="0"/>
        <w:widowControl w:val="0"/>
        <w:kinsoku/>
        <w:wordWrap/>
        <w:overflowPunct/>
        <w:topLinePunct w:val="0"/>
        <w:autoSpaceDE w:val="0"/>
        <w:autoSpaceDN w:val="0"/>
        <w:bidi w:val="0"/>
        <w:adjustRightInd/>
        <w:snapToGrid w:val="0"/>
        <w:spacing w:line="360" w:lineRule="exact"/>
        <w:ind w:left="120" w:leftChars="57" w:firstLine="564" w:firstLineChars="235"/>
        <w:textAlignment w:val="auto"/>
        <w:rPr>
          <w:rFonts w:ascii="宋体" w:hAnsi="宋体"/>
          <w:color w:val="auto"/>
          <w:sz w:val="24"/>
          <w:szCs w:val="24"/>
          <w:highlight w:val="none"/>
        </w:rPr>
      </w:pPr>
      <w:r>
        <w:rPr>
          <w:rFonts w:hint="eastAsia" w:ascii="宋体" w:hAnsi="宋体"/>
          <w:color w:val="auto"/>
          <w:sz w:val="24"/>
          <w:szCs w:val="24"/>
          <w:highlight w:val="none"/>
        </w:rPr>
        <w:t>1.投标人应该认真咨询、实地勘察，了解标的现状，并仔细阅读本次招标所提供的相关资料及特别规定。投标人参加投标，即表明投标人对标的的情况和特别规定的认可，投标成功后不得以未咨询或对标的不了解而提出异议或反悔。</w:t>
      </w:r>
    </w:p>
    <w:p w14:paraId="7A59C9CD">
      <w:pPr>
        <w:keepNext w:val="0"/>
        <w:keepLines w:val="0"/>
        <w:pageBreakBefore w:val="0"/>
        <w:widowControl w:val="0"/>
        <w:kinsoku/>
        <w:wordWrap/>
        <w:overflowPunct/>
        <w:topLinePunct w:val="0"/>
        <w:autoSpaceDE w:val="0"/>
        <w:autoSpaceDN w:val="0"/>
        <w:bidi w:val="0"/>
        <w:adjustRightInd/>
        <w:snapToGrid w:val="0"/>
        <w:spacing w:line="360" w:lineRule="exact"/>
        <w:ind w:left="120" w:leftChars="57" w:firstLine="564" w:firstLineChars="235"/>
        <w:textAlignment w:val="auto"/>
        <w:rPr>
          <w:rFonts w:ascii="宋体" w:hAnsi="宋体"/>
          <w:color w:val="auto"/>
          <w:sz w:val="24"/>
          <w:szCs w:val="24"/>
          <w:highlight w:val="none"/>
        </w:rPr>
      </w:pPr>
      <w:r>
        <w:rPr>
          <w:rFonts w:hint="eastAsia" w:ascii="宋体" w:hAnsi="宋体"/>
          <w:color w:val="auto"/>
          <w:sz w:val="24"/>
          <w:szCs w:val="24"/>
          <w:highlight w:val="none"/>
        </w:rPr>
        <w:t>2.中标人应保证采购人在中华人民共和国使用中标人所提供的货物或货物的任何一部分时，免受第三方提出的侵犯其专利权、商标权的起诉；如果任何第三方提出侵权指控，中标人承担一切与之有关的责任。</w:t>
      </w:r>
    </w:p>
    <w:p w14:paraId="5E58196D">
      <w:pPr>
        <w:keepNext w:val="0"/>
        <w:keepLines w:val="0"/>
        <w:pageBreakBefore w:val="0"/>
        <w:widowControl w:val="0"/>
        <w:kinsoku/>
        <w:wordWrap/>
        <w:overflowPunct/>
        <w:topLinePunct w:val="0"/>
        <w:autoSpaceDE w:val="0"/>
        <w:autoSpaceDN w:val="0"/>
        <w:bidi w:val="0"/>
        <w:adjustRightInd/>
        <w:snapToGrid w:val="0"/>
        <w:spacing w:line="360" w:lineRule="exact"/>
        <w:ind w:left="120" w:leftChars="57" w:firstLine="564" w:firstLineChars="235"/>
        <w:textAlignment w:val="auto"/>
        <w:rPr>
          <w:rFonts w:ascii="宋体" w:hAnsi="宋体"/>
          <w:color w:val="auto"/>
          <w:sz w:val="24"/>
          <w:szCs w:val="24"/>
          <w:highlight w:val="none"/>
        </w:rPr>
      </w:pPr>
      <w:r>
        <w:rPr>
          <w:rFonts w:hint="eastAsia" w:ascii="宋体" w:hAnsi="宋体"/>
          <w:color w:val="auto"/>
          <w:sz w:val="24"/>
          <w:szCs w:val="24"/>
          <w:highlight w:val="none"/>
        </w:rPr>
        <w:t>3、中标人在履行合同时，应按照</w:t>
      </w:r>
      <w:r>
        <w:rPr>
          <w:rFonts w:hint="eastAsia" w:ascii="宋体" w:hAnsi="宋体"/>
          <w:color w:val="auto"/>
          <w:sz w:val="24"/>
          <w:szCs w:val="24"/>
          <w:highlight w:val="none"/>
          <w:lang w:val="en-US" w:eastAsia="zh-CN"/>
        </w:rPr>
        <w:t>中华人民共和国</w:t>
      </w:r>
      <w:r>
        <w:rPr>
          <w:rFonts w:hint="eastAsia" w:ascii="宋体" w:hAnsi="宋体"/>
          <w:color w:val="auto"/>
          <w:sz w:val="24"/>
          <w:szCs w:val="24"/>
          <w:highlight w:val="none"/>
        </w:rPr>
        <w:t>民法典用工，若出现员工不符合办理“五项保险”条件时，中标人应给予上述员工办理有关“商业保险中的意外伤害险”，且意外伤害险所赔付的保额不得低于当期工伤保险的赔付额。</w:t>
      </w:r>
    </w:p>
    <w:p w14:paraId="3735DB55">
      <w:pPr>
        <w:keepNext w:val="0"/>
        <w:keepLines w:val="0"/>
        <w:pageBreakBefore w:val="0"/>
        <w:widowControl w:val="0"/>
        <w:kinsoku/>
        <w:wordWrap/>
        <w:overflowPunct/>
        <w:topLinePunct w:val="0"/>
        <w:autoSpaceDE w:val="0"/>
        <w:autoSpaceDN w:val="0"/>
        <w:bidi w:val="0"/>
        <w:adjustRightInd/>
        <w:snapToGrid w:val="0"/>
        <w:spacing w:line="360" w:lineRule="exact"/>
        <w:ind w:left="120" w:leftChars="57" w:firstLine="564" w:firstLineChars="235"/>
        <w:textAlignment w:val="auto"/>
        <w:rPr>
          <w:rFonts w:ascii="宋体" w:hAnsi="宋体"/>
          <w:color w:val="auto"/>
          <w:sz w:val="24"/>
          <w:szCs w:val="24"/>
          <w:highlight w:val="none"/>
        </w:rPr>
      </w:pPr>
      <w:r>
        <w:rPr>
          <w:rFonts w:hint="eastAsia" w:ascii="宋体" w:hAnsi="宋体"/>
          <w:color w:val="auto"/>
          <w:sz w:val="24"/>
          <w:szCs w:val="24"/>
          <w:highlight w:val="none"/>
        </w:rPr>
        <w:t>4、中标人</w:t>
      </w:r>
      <w:r>
        <w:rPr>
          <w:rFonts w:ascii="宋体" w:hAnsi="宋体"/>
          <w:color w:val="auto"/>
          <w:sz w:val="24"/>
          <w:szCs w:val="24"/>
          <w:highlight w:val="none"/>
        </w:rPr>
        <w:t>在履行合同期间，应对</w:t>
      </w:r>
      <w:r>
        <w:rPr>
          <w:rFonts w:hint="eastAsia" w:ascii="宋体" w:hAnsi="宋体"/>
          <w:color w:val="auto"/>
          <w:sz w:val="24"/>
          <w:szCs w:val="24"/>
          <w:highlight w:val="none"/>
        </w:rPr>
        <w:t>中标人</w:t>
      </w:r>
      <w:r>
        <w:rPr>
          <w:rFonts w:ascii="宋体" w:hAnsi="宋体"/>
          <w:color w:val="auto"/>
          <w:sz w:val="24"/>
          <w:szCs w:val="24"/>
          <w:highlight w:val="none"/>
        </w:rPr>
        <w:t>（或其雇佣人员）的疏忽、故意或过失而造成采购人的直接或间接损失、第三者的财产损失及安全责任事故等负责，并承担相应费用。</w:t>
      </w:r>
    </w:p>
    <w:p w14:paraId="276564F4">
      <w:pPr>
        <w:keepNext w:val="0"/>
        <w:keepLines w:val="0"/>
        <w:pageBreakBefore w:val="0"/>
        <w:widowControl w:val="0"/>
        <w:kinsoku/>
        <w:wordWrap/>
        <w:overflowPunct/>
        <w:topLinePunct w:val="0"/>
        <w:autoSpaceDE w:val="0"/>
        <w:autoSpaceDN w:val="0"/>
        <w:bidi w:val="0"/>
        <w:adjustRightInd/>
        <w:snapToGrid w:val="0"/>
        <w:spacing w:line="360" w:lineRule="exact"/>
        <w:ind w:left="120" w:leftChars="57" w:firstLine="564" w:firstLineChars="235"/>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5、中标供应商领取中标通知书后需及时与采购方对接，在电梯到货前，中标供应商需安排相关安装人员提前到现场查看井道的安装环境，对于影响电梯安装的任何细节和要求，须由中标供应商以文字书面形式提交给采购方，并预留两周时间配合土建单位进行整改，中标供应商承担协调沟通主要责任，因中标供应商未及时提出井道安装环境要求而导致的安装工期延误责任均由中标供应商承担。</w:t>
      </w:r>
    </w:p>
    <w:p w14:paraId="38A5A043">
      <w:pPr>
        <w:keepNext w:val="0"/>
        <w:keepLines w:val="0"/>
        <w:pageBreakBefore w:val="0"/>
        <w:widowControl w:val="0"/>
        <w:kinsoku/>
        <w:wordWrap/>
        <w:overflowPunct/>
        <w:topLinePunct w:val="0"/>
        <w:autoSpaceDE w:val="0"/>
        <w:autoSpaceDN w:val="0"/>
        <w:bidi w:val="0"/>
        <w:adjustRightInd/>
        <w:snapToGrid w:val="0"/>
        <w:spacing w:line="360" w:lineRule="exact"/>
        <w:ind w:left="120" w:leftChars="57" w:firstLine="564" w:firstLineChars="235"/>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其他未尽事宜可在合同中约定。</w:t>
      </w:r>
    </w:p>
    <w:p w14:paraId="70CA042D">
      <w:pPr>
        <w:pStyle w:val="9"/>
        <w:shd w:val="clear" w:color="auto" w:fill="auto"/>
        <w:snapToGrid w:val="0"/>
        <w:spacing w:line="336" w:lineRule="auto"/>
        <w:jc w:val="left"/>
        <w:outlineLvl w:val="9"/>
        <w:rPr>
          <w:rFonts w:hint="eastAsia"/>
          <w:b/>
          <w:bCs/>
          <w:color w:val="auto"/>
          <w:sz w:val="28"/>
          <w:szCs w:val="36"/>
          <w:highlight w:val="none"/>
          <w:lang w:val="en-US" w:eastAsia="zh-CN"/>
        </w:rPr>
      </w:pPr>
    </w:p>
    <w:p w14:paraId="44991456">
      <w:pPr>
        <w:pStyle w:val="9"/>
        <w:shd w:val="clear" w:color="auto" w:fill="auto"/>
        <w:snapToGrid w:val="0"/>
        <w:spacing w:line="336" w:lineRule="auto"/>
        <w:jc w:val="left"/>
        <w:outlineLvl w:val="9"/>
        <w:rPr>
          <w:rFonts w:hint="eastAsia"/>
          <w:b/>
          <w:bCs/>
          <w:color w:val="auto"/>
          <w:sz w:val="28"/>
          <w:szCs w:val="36"/>
          <w:highlight w:val="none"/>
          <w:lang w:val="en-US" w:eastAsia="zh-CN"/>
        </w:rPr>
      </w:pPr>
      <w:r>
        <w:rPr>
          <w:rFonts w:hint="eastAsia"/>
          <w:b/>
          <w:bCs/>
          <w:color w:val="auto"/>
          <w:sz w:val="28"/>
          <w:szCs w:val="36"/>
          <w:highlight w:val="none"/>
          <w:lang w:val="en-US" w:eastAsia="zh-CN"/>
        </w:rPr>
        <w:t>三、评分方法</w:t>
      </w:r>
    </w:p>
    <w:p w14:paraId="5207AE6B">
      <w:pPr>
        <w:pStyle w:val="9"/>
        <w:shd w:val="clear" w:color="auto" w:fill="auto"/>
        <w:snapToGrid w:val="0"/>
        <w:spacing w:line="336" w:lineRule="auto"/>
        <w:jc w:val="left"/>
        <w:outlineLvl w:val="9"/>
        <w:rPr>
          <w:rFonts w:hint="eastAsia" w:ascii="宋体" w:hAnsi="宋体" w:eastAsia="宋体" w:cs="宋体"/>
          <w:b/>
          <w:color w:val="auto"/>
          <w:sz w:val="24"/>
          <w:highlight w:val="none"/>
        </w:rPr>
      </w:pPr>
      <w:r>
        <w:rPr>
          <w:rFonts w:hint="eastAsia" w:ascii="宋体" w:hAnsi="宋体" w:eastAsia="宋体" w:cs="宋体"/>
          <w:color w:val="auto"/>
          <w:sz w:val="24"/>
          <w:highlight w:val="none"/>
        </w:rPr>
        <w:t>综合评分法（总分</w:t>
      </w:r>
      <w:r>
        <w:rPr>
          <w:rFonts w:hint="eastAsia" w:hAnsi="宋体" w:eastAsia="宋体" w:cs="宋体"/>
          <w:color w:val="auto"/>
          <w:sz w:val="24"/>
          <w:highlight w:val="none"/>
          <w:lang w:val="en-US" w:eastAsia="zh-CN"/>
        </w:rPr>
        <w:t>50</w:t>
      </w:r>
      <w:r>
        <w:rPr>
          <w:rFonts w:hint="eastAsia" w:ascii="宋体" w:hAnsi="宋体" w:eastAsia="宋体" w:cs="宋体"/>
          <w:color w:val="auto"/>
          <w:sz w:val="24"/>
          <w:highlight w:val="none"/>
        </w:rPr>
        <w:t>分），评分细则（计分办法保留两位小数，四舍五入）</w:t>
      </w:r>
    </w:p>
    <w:p w14:paraId="6CA40FCD">
      <w:pPr>
        <w:widowControl/>
        <w:shd w:val="clear" w:color="auto" w:fill="auto"/>
        <w:snapToGrid w:val="0"/>
        <w:spacing w:line="336" w:lineRule="auto"/>
        <w:outlineLvl w:val="9"/>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lang w:val="en-US" w:eastAsia="zh-CN"/>
        </w:rPr>
        <w:t>1、</w:t>
      </w:r>
      <w:r>
        <w:rPr>
          <w:rFonts w:hint="eastAsia" w:ascii="宋体" w:hAnsi="宋体" w:eastAsia="宋体" w:cs="宋体"/>
          <w:color w:val="auto"/>
          <w:spacing w:val="6"/>
          <w:sz w:val="24"/>
          <w:highlight w:val="none"/>
        </w:rPr>
        <w:t>计分细则如下：</w:t>
      </w:r>
    </w:p>
    <w:p w14:paraId="26D8647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应当按照招标文件中规定的评标方法和标准，对符合性审查合格的投标文件进行商务和技术评估，综合比较与评价。评标委员会应当按照招标文件中规定的评标方法和标准，对符合性审查合格的投标文件进行商务和技术评估，综合比较与评价。</w:t>
      </w:r>
    </w:p>
    <w:tbl>
      <w:tblPr>
        <w:tblStyle w:val="14"/>
        <w:tblW w:w="9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879"/>
        <w:gridCol w:w="7130"/>
        <w:gridCol w:w="921"/>
      </w:tblGrid>
      <w:tr w14:paraId="14D9B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027"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14:paraId="0A454109">
            <w:pPr>
              <w:widowControl/>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细则</w:t>
            </w:r>
          </w:p>
          <w:p w14:paraId="00F16B57">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8009" w:type="dxa"/>
            <w:gridSpan w:val="2"/>
            <w:tcBorders>
              <w:top w:val="single" w:color="auto" w:sz="4" w:space="0"/>
              <w:left w:val="single" w:color="auto" w:sz="4" w:space="0"/>
              <w:bottom w:val="single" w:color="auto" w:sz="4" w:space="0"/>
              <w:right w:val="single" w:color="auto" w:sz="4" w:space="0"/>
            </w:tcBorders>
            <w:noWrap w:val="0"/>
            <w:vAlign w:val="center"/>
          </w:tcPr>
          <w:p w14:paraId="00E50726">
            <w:pPr>
              <w:widowControl/>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评分细则</w:t>
            </w:r>
          </w:p>
        </w:tc>
        <w:tc>
          <w:tcPr>
            <w:tcW w:w="921" w:type="dxa"/>
            <w:tcBorders>
              <w:top w:val="single" w:color="auto" w:sz="4" w:space="0"/>
              <w:left w:val="single" w:color="auto" w:sz="4" w:space="0"/>
              <w:bottom w:val="single" w:color="auto" w:sz="4" w:space="0"/>
              <w:right w:val="single" w:color="auto" w:sz="4" w:space="0"/>
            </w:tcBorders>
            <w:noWrap w:val="0"/>
            <w:vAlign w:val="center"/>
          </w:tcPr>
          <w:p w14:paraId="64282FAD">
            <w:pPr>
              <w:widowControl/>
              <w:adjustRightInd w:val="0"/>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分值</w:t>
            </w:r>
          </w:p>
        </w:tc>
      </w:tr>
      <w:tr w14:paraId="5C3B0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3270A3EE">
            <w:pPr>
              <w:widowControl/>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价格</w:t>
            </w:r>
            <w:r>
              <w:rPr>
                <w:rFonts w:hint="eastAsia" w:ascii="宋体" w:hAnsi="宋体" w:eastAsia="宋体" w:cs="宋体"/>
                <w:color w:val="auto"/>
                <w:sz w:val="24"/>
                <w:szCs w:val="24"/>
                <w:highlight w:val="none"/>
                <w:lang w:eastAsia="zh-CN"/>
              </w:rPr>
              <w:t>分</w:t>
            </w:r>
          </w:p>
          <w:p w14:paraId="18B0AB7B">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8009" w:type="dxa"/>
            <w:gridSpan w:val="2"/>
            <w:tcBorders>
              <w:top w:val="single" w:color="auto" w:sz="4" w:space="0"/>
              <w:left w:val="single" w:color="auto" w:sz="4" w:space="0"/>
              <w:bottom w:val="single" w:color="auto" w:sz="4" w:space="0"/>
              <w:right w:val="single" w:color="auto" w:sz="4" w:space="0"/>
            </w:tcBorders>
            <w:noWrap w:val="0"/>
            <w:vAlign w:val="center"/>
          </w:tcPr>
          <w:p w14:paraId="01DBAB65">
            <w:pPr>
              <w:keepNext w:val="0"/>
              <w:keepLines w:val="0"/>
              <w:pageBreakBefore w:val="0"/>
              <w:widowControl/>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1、价格分采用低价优先法计算、即满足招标文件要求且投标价格最低的投标报价为评标基准价、其价格分为满分。</w:t>
            </w:r>
            <w:r>
              <w:rPr>
                <w:rFonts w:hint="eastAsia" w:ascii="宋体" w:hAnsi="宋体" w:eastAsia="宋体" w:cs="宋体"/>
                <w:b/>
                <w:bCs/>
                <w:color w:val="auto"/>
                <w:sz w:val="24"/>
                <w:szCs w:val="24"/>
                <w:highlight w:val="none"/>
              </w:rPr>
              <w:t>其他投标人的价格分统一按照下列公式计算∶投标报价得分=（评标基准价/投标报价）×</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，计算价格分数时四舍五入取小数点后两位。</w:t>
            </w:r>
          </w:p>
          <w:p w14:paraId="66A22462">
            <w:pPr>
              <w:keepNext w:val="0"/>
              <w:keepLines w:val="0"/>
              <w:pageBreakBefore w:val="0"/>
              <w:widowControl/>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2、若投标人投标价格超出采购预算，则该投标人被视为无效投标。</w:t>
            </w:r>
          </w:p>
          <w:p w14:paraId="7F35E623">
            <w:pPr>
              <w:keepNext w:val="0"/>
              <w:keepLines w:val="0"/>
              <w:pageBreakBefore w:val="0"/>
              <w:widowControl/>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应结合实际情况合理进行报价，如评标委员会认为投标人报价明显低于其他通过符合性审查投标人的报价，有可能影响产品质量或者不能诚信履约，应当要求其在现场合理时间内提供书面说明，必要时提供相关证明材料，投标人不能证明其报价合理的，评标委员会应当将其作为无效投标处理。</w:t>
            </w:r>
          </w:p>
        </w:tc>
        <w:tc>
          <w:tcPr>
            <w:tcW w:w="921" w:type="dxa"/>
            <w:tcBorders>
              <w:top w:val="single" w:color="auto" w:sz="4" w:space="0"/>
              <w:left w:val="single" w:color="auto" w:sz="4" w:space="0"/>
              <w:bottom w:val="single" w:color="auto" w:sz="4" w:space="0"/>
              <w:right w:val="single" w:color="auto" w:sz="4" w:space="0"/>
            </w:tcBorders>
            <w:noWrap w:val="0"/>
            <w:vAlign w:val="center"/>
          </w:tcPr>
          <w:p w14:paraId="6B476E14">
            <w:pPr>
              <w:keepNext w:val="0"/>
              <w:keepLines w:val="0"/>
              <w:pageBreakBefore w:val="0"/>
              <w:widowControl/>
              <w:kinsoku/>
              <w:wordWrap/>
              <w:overflowPunct/>
              <w:topLinePunct w:val="0"/>
              <w:autoSpaceDE/>
              <w:autoSpaceDN/>
              <w:bidi w:val="0"/>
              <w:adjustRightInd w:val="0"/>
              <w:snapToGrid w:val="0"/>
              <w:spacing w:line="240" w:lineRule="auto"/>
              <w:ind w:left="0" w:right="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15分</w:t>
            </w:r>
          </w:p>
        </w:tc>
      </w:tr>
      <w:tr w14:paraId="237E7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7" w:type="dxa"/>
            <w:vMerge w:val="restart"/>
            <w:tcBorders>
              <w:top w:val="single" w:color="auto" w:sz="4" w:space="0"/>
              <w:left w:val="single" w:color="auto" w:sz="4" w:space="0"/>
              <w:right w:val="single" w:color="auto" w:sz="4" w:space="0"/>
            </w:tcBorders>
            <w:noWrap w:val="0"/>
            <w:vAlign w:val="center"/>
          </w:tcPr>
          <w:p w14:paraId="7631C84A">
            <w:pPr>
              <w:widowControl/>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技术</w:t>
            </w:r>
            <w:r>
              <w:rPr>
                <w:rFonts w:hint="eastAsia" w:ascii="宋体" w:hAnsi="宋体" w:eastAsia="宋体" w:cs="宋体"/>
                <w:color w:val="auto"/>
                <w:sz w:val="24"/>
                <w:szCs w:val="24"/>
                <w:highlight w:val="none"/>
                <w:lang w:eastAsia="zh-CN"/>
              </w:rPr>
              <w:t>分</w:t>
            </w:r>
          </w:p>
          <w:p w14:paraId="67290325">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分）</w:t>
            </w:r>
          </w:p>
        </w:tc>
        <w:tc>
          <w:tcPr>
            <w:tcW w:w="8930" w:type="dxa"/>
            <w:gridSpan w:val="3"/>
            <w:tcBorders>
              <w:top w:val="single" w:color="auto" w:sz="4" w:space="0"/>
              <w:left w:val="single" w:color="auto" w:sz="4" w:space="0"/>
              <w:bottom w:val="single" w:color="auto" w:sz="4" w:space="0"/>
              <w:right w:val="single" w:color="auto" w:sz="4" w:space="0"/>
            </w:tcBorders>
            <w:noWrap w:val="0"/>
            <w:vAlign w:val="center"/>
          </w:tcPr>
          <w:p w14:paraId="493F8449">
            <w:pPr>
              <w:keepNext w:val="0"/>
              <w:keepLines w:val="0"/>
              <w:pageBreakBefore w:val="0"/>
              <w:widowControl/>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en-US" w:eastAsia="zh-CN"/>
              </w:rPr>
              <w:t>须完全</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或优于</w:t>
            </w:r>
            <w:r>
              <w:rPr>
                <w:rFonts w:hint="eastAsia" w:ascii="宋体" w:hAnsi="宋体" w:eastAsia="宋体" w:cs="宋体"/>
                <w:color w:val="auto"/>
                <w:sz w:val="24"/>
                <w:szCs w:val="24"/>
                <w:highlight w:val="none"/>
              </w:rPr>
              <w:t>招标文件第</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章一、项目内容、技术需求</w:t>
            </w:r>
            <w:r>
              <w:rPr>
                <w:rFonts w:hint="eastAsia" w:ascii="宋体" w:hAnsi="宋体" w:eastAsia="宋体" w:cs="宋体"/>
                <w:color w:val="auto"/>
                <w:sz w:val="24"/>
                <w:szCs w:val="24"/>
                <w:highlight w:val="none"/>
                <w:lang w:val="en-US" w:eastAsia="zh-CN"/>
              </w:rPr>
              <w:t>及二、电梯</w:t>
            </w:r>
            <w:r>
              <w:rPr>
                <w:rFonts w:hint="eastAsia" w:ascii="宋体" w:hAnsi="宋体" w:cs="宋体"/>
                <w:color w:val="auto"/>
                <w:sz w:val="24"/>
                <w:szCs w:val="24"/>
                <w:highlight w:val="none"/>
                <w:lang w:val="en-US" w:eastAsia="zh-CN"/>
              </w:rPr>
              <w:t>功能要求</w:t>
            </w:r>
            <w:r>
              <w:rPr>
                <w:rFonts w:hint="eastAsia" w:ascii="宋体" w:hAnsi="宋体" w:eastAsia="宋体" w:cs="宋体"/>
                <w:color w:val="auto"/>
                <w:sz w:val="24"/>
                <w:szCs w:val="24"/>
                <w:highlight w:val="none"/>
              </w:rPr>
              <w:t>。任一条不满足，作无效标处理。</w:t>
            </w:r>
          </w:p>
          <w:p w14:paraId="2C617223">
            <w:pPr>
              <w:keepNext w:val="0"/>
              <w:keepLines w:val="0"/>
              <w:pageBreakBefore w:val="0"/>
              <w:widowControl/>
              <w:kinsoku/>
              <w:wordWrap/>
              <w:overflowPunct/>
              <w:topLinePunct w:val="0"/>
              <w:autoSpaceDE/>
              <w:autoSpaceDN/>
              <w:bidi w:val="0"/>
              <w:adjustRightInd w:val="0"/>
              <w:snapToGrid w:val="0"/>
              <w:spacing w:line="240" w:lineRule="auto"/>
              <w:ind w:left="0" w:right="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评审依据∶提供"技术需求响应/偏离表"。 其中额定速度、额定载重量还须提供所投电梯整机型式试验合格证书复印件或扫描件加盖投标单位公章。</w:t>
            </w:r>
          </w:p>
        </w:tc>
      </w:tr>
      <w:tr w14:paraId="2174E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027" w:type="dxa"/>
            <w:vMerge w:val="continue"/>
            <w:tcBorders>
              <w:left w:val="single" w:color="auto" w:sz="4" w:space="0"/>
              <w:right w:val="single" w:color="auto" w:sz="4" w:space="0"/>
            </w:tcBorders>
            <w:noWrap w:val="0"/>
            <w:vAlign w:val="center"/>
          </w:tcPr>
          <w:p w14:paraId="5B4AF08A">
            <w:pPr>
              <w:widowControl/>
              <w:adjustRightInd w:val="0"/>
              <w:snapToGrid w:val="0"/>
              <w:spacing w:line="360" w:lineRule="auto"/>
              <w:rPr>
                <w:rFonts w:hint="eastAsia" w:ascii="宋体" w:hAnsi="宋体" w:eastAsia="宋体" w:cs="宋体"/>
                <w:color w:val="auto"/>
                <w:sz w:val="24"/>
                <w:szCs w:val="24"/>
                <w:highlight w:val="none"/>
              </w:rPr>
            </w:pPr>
          </w:p>
        </w:tc>
        <w:tc>
          <w:tcPr>
            <w:tcW w:w="879" w:type="dxa"/>
            <w:tcBorders>
              <w:top w:val="single" w:color="auto" w:sz="4" w:space="0"/>
              <w:left w:val="single" w:color="auto" w:sz="4" w:space="0"/>
              <w:bottom w:val="single" w:color="auto" w:sz="4" w:space="0"/>
              <w:right w:val="single" w:color="auto" w:sz="4" w:space="0"/>
            </w:tcBorders>
            <w:noWrap w:val="0"/>
            <w:vAlign w:val="center"/>
          </w:tcPr>
          <w:p w14:paraId="2D2226E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部件原厂原品牌</w:t>
            </w:r>
          </w:p>
        </w:tc>
        <w:tc>
          <w:tcPr>
            <w:tcW w:w="7130" w:type="dxa"/>
            <w:tcBorders>
              <w:top w:val="single" w:color="auto" w:sz="4" w:space="0"/>
              <w:left w:val="single" w:color="auto" w:sz="4" w:space="0"/>
              <w:bottom w:val="single" w:color="auto" w:sz="4" w:space="0"/>
              <w:right w:val="single" w:color="auto" w:sz="4" w:space="0"/>
            </w:tcBorders>
            <w:noWrap w:val="0"/>
            <w:vAlign w:val="center"/>
          </w:tcPr>
          <w:p w14:paraId="5CC8E983">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所投电梯制造商使用的曳引机、控制柜、轿厢上行超速保护装置、轿厢意外移动保护装置、轿门门锁、层门门锁、安全钳、限速器、含有电子元器件的安全电路、缓冲器与所投电梯品牌为原厂原品牌生产，满足一条得0.5分，最高得5分，不是原厂原品牌生产的不得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b/>
                <w:bCs/>
                <w:i w:val="0"/>
                <w:iCs w:val="0"/>
                <w:color w:val="auto"/>
                <w:kern w:val="0"/>
                <w:sz w:val="24"/>
                <w:szCs w:val="24"/>
                <w:highlight w:val="none"/>
                <w:u w:val="none"/>
                <w:lang w:val="en-US" w:eastAsia="zh-CN" w:bidi="ar"/>
              </w:rPr>
              <w:t>评审依据∶提供所投电梯以上部件的型式试验证书或报告，证书或报告上申请单位与制造单位完全相同为原厂原品牌；不一致为非原厂原品牌。提供相关材料复印件或扫描件加盖制造商公章，否则不得分。</w:t>
            </w:r>
          </w:p>
        </w:tc>
        <w:tc>
          <w:tcPr>
            <w:tcW w:w="921" w:type="dxa"/>
            <w:tcBorders>
              <w:top w:val="single" w:color="auto" w:sz="4" w:space="0"/>
              <w:left w:val="single" w:color="auto" w:sz="4" w:space="0"/>
              <w:bottom w:val="single" w:color="auto" w:sz="4" w:space="0"/>
              <w:right w:val="single" w:color="auto" w:sz="4" w:space="0"/>
            </w:tcBorders>
            <w:noWrap w:val="0"/>
            <w:vAlign w:val="center"/>
          </w:tcPr>
          <w:p w14:paraId="1F99F1B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5分</w:t>
            </w:r>
          </w:p>
        </w:tc>
      </w:tr>
      <w:tr w14:paraId="4AC6E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trPr>
        <w:tc>
          <w:tcPr>
            <w:tcW w:w="1027" w:type="dxa"/>
            <w:vMerge w:val="continue"/>
            <w:tcBorders>
              <w:left w:val="single" w:color="auto" w:sz="4" w:space="0"/>
              <w:right w:val="single" w:color="auto" w:sz="4" w:space="0"/>
            </w:tcBorders>
            <w:noWrap w:val="0"/>
            <w:vAlign w:val="center"/>
          </w:tcPr>
          <w:p w14:paraId="6EB45593">
            <w:pPr>
              <w:widowControl/>
              <w:adjustRightInd w:val="0"/>
              <w:snapToGrid w:val="0"/>
              <w:spacing w:line="360" w:lineRule="auto"/>
              <w:rPr>
                <w:rFonts w:hint="eastAsia" w:ascii="宋体" w:hAnsi="宋体" w:eastAsia="宋体" w:cs="宋体"/>
                <w:color w:val="auto"/>
                <w:sz w:val="24"/>
                <w:szCs w:val="24"/>
                <w:highlight w:val="none"/>
              </w:rPr>
            </w:pPr>
          </w:p>
        </w:tc>
        <w:tc>
          <w:tcPr>
            <w:tcW w:w="879" w:type="dxa"/>
            <w:tcBorders>
              <w:top w:val="single" w:color="auto" w:sz="4" w:space="0"/>
              <w:left w:val="single" w:color="auto" w:sz="4" w:space="0"/>
              <w:bottom w:val="single" w:color="auto" w:sz="4" w:space="0"/>
              <w:right w:val="single" w:color="auto" w:sz="4" w:space="0"/>
            </w:tcBorders>
            <w:noWrap w:val="0"/>
            <w:vAlign w:val="center"/>
          </w:tcPr>
          <w:p w14:paraId="055F2B1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电梯试验塔</w:t>
            </w:r>
          </w:p>
        </w:tc>
        <w:tc>
          <w:tcPr>
            <w:tcW w:w="7130" w:type="dxa"/>
            <w:tcBorders>
              <w:top w:val="single" w:color="auto" w:sz="4" w:space="0"/>
              <w:left w:val="single" w:color="auto" w:sz="4" w:space="0"/>
              <w:bottom w:val="single" w:color="auto" w:sz="4" w:space="0"/>
              <w:right w:val="single" w:color="auto" w:sz="4" w:space="0"/>
            </w:tcBorders>
            <w:noWrap w:val="0"/>
            <w:vAlign w:val="center"/>
          </w:tcPr>
          <w:p w14:paraId="1F21598B">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根据各投标人提供的所投产品制造商自有试验塔且已投入使用试验塔的高度进行评定，试验塔高度≥230m得</w:t>
            </w:r>
            <w:r>
              <w:rPr>
                <w:rFonts w:hint="eastAsia" w:ascii="宋体" w:hAnsi="宋体" w:cs="宋体"/>
                <w:i w:val="0"/>
                <w:iCs w:val="0"/>
                <w:color w:val="auto"/>
                <w:kern w:val="0"/>
                <w:sz w:val="24"/>
                <w:szCs w:val="24"/>
                <w:highlight w:val="none"/>
                <w:u w:val="none"/>
                <w:lang w:val="en-US" w:eastAsia="zh-CN" w:bidi="ar"/>
              </w:rPr>
              <w:t>8</w:t>
            </w:r>
            <w:r>
              <w:rPr>
                <w:rFonts w:hint="eastAsia" w:ascii="宋体" w:hAnsi="宋体" w:eastAsia="宋体" w:cs="宋体"/>
                <w:i w:val="0"/>
                <w:iCs w:val="0"/>
                <w:color w:val="auto"/>
                <w:kern w:val="0"/>
                <w:sz w:val="24"/>
                <w:szCs w:val="24"/>
                <w:highlight w:val="none"/>
                <w:u w:val="none"/>
                <w:lang w:val="en-US" w:eastAsia="zh-CN" w:bidi="ar"/>
              </w:rPr>
              <w:t>分，200m≤试验塔高度＜230m得</w:t>
            </w:r>
            <w:r>
              <w:rPr>
                <w:rFonts w:hint="eastAsia" w:ascii="宋体" w:hAnsi="宋体" w:cs="宋体"/>
                <w:i w:val="0"/>
                <w:iCs w:val="0"/>
                <w:color w:val="auto"/>
                <w:kern w:val="0"/>
                <w:sz w:val="24"/>
                <w:szCs w:val="24"/>
                <w:highlight w:val="none"/>
                <w:u w:val="none"/>
                <w:lang w:val="en-US" w:eastAsia="zh-CN" w:bidi="ar"/>
              </w:rPr>
              <w:t>5</w:t>
            </w:r>
            <w:r>
              <w:rPr>
                <w:rFonts w:hint="eastAsia" w:ascii="宋体" w:hAnsi="宋体" w:eastAsia="宋体" w:cs="宋体"/>
                <w:i w:val="0"/>
                <w:iCs w:val="0"/>
                <w:color w:val="auto"/>
                <w:kern w:val="0"/>
                <w:sz w:val="24"/>
                <w:szCs w:val="24"/>
                <w:highlight w:val="none"/>
                <w:u w:val="none"/>
                <w:lang w:val="en-US" w:eastAsia="zh-CN" w:bidi="ar"/>
              </w:rPr>
              <w:t>分，150m≤试验塔</w:t>
            </w:r>
            <w:r>
              <w:rPr>
                <w:rFonts w:hint="eastAsia" w:ascii="宋体" w:hAnsi="宋体" w:cs="宋体"/>
                <w:i w:val="0"/>
                <w:iCs w:val="0"/>
                <w:color w:val="auto"/>
                <w:kern w:val="0"/>
                <w:sz w:val="24"/>
                <w:szCs w:val="24"/>
                <w:highlight w:val="none"/>
                <w:u w:val="none"/>
                <w:lang w:val="en-US" w:eastAsia="zh-CN" w:bidi="ar"/>
              </w:rPr>
              <w:t>高度</w:t>
            </w:r>
            <w:r>
              <w:rPr>
                <w:rFonts w:hint="eastAsia" w:ascii="宋体" w:hAnsi="宋体" w:eastAsia="宋体" w:cs="宋体"/>
                <w:i w:val="0"/>
                <w:iCs w:val="0"/>
                <w:color w:val="auto"/>
                <w:kern w:val="0"/>
                <w:sz w:val="24"/>
                <w:szCs w:val="24"/>
                <w:highlight w:val="none"/>
                <w:u w:val="none"/>
                <w:lang w:val="en-US" w:eastAsia="zh-CN" w:bidi="ar"/>
              </w:rPr>
              <w:t>＜200m得</w:t>
            </w:r>
            <w:r>
              <w:rPr>
                <w:rFonts w:hint="eastAsia" w:ascii="宋体" w:hAnsi="宋体" w:cs="宋体"/>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分，其余的不得分。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b/>
                <w:bCs/>
                <w:i w:val="0"/>
                <w:iCs w:val="0"/>
                <w:color w:val="auto"/>
                <w:kern w:val="0"/>
                <w:sz w:val="24"/>
                <w:szCs w:val="24"/>
                <w:highlight w:val="none"/>
                <w:u w:val="none"/>
                <w:lang w:val="en-US" w:eastAsia="zh-CN" w:bidi="ar"/>
              </w:rPr>
              <w:t>评审依据：提供电梯制造商自有试验塔完工照片、政府部门</w:t>
            </w:r>
            <w:r>
              <w:rPr>
                <w:rFonts w:hint="eastAsia" w:ascii="宋体" w:hAnsi="宋体" w:cs="宋体"/>
                <w:b/>
                <w:bCs/>
                <w:i w:val="0"/>
                <w:iCs w:val="0"/>
                <w:color w:val="auto"/>
                <w:kern w:val="0"/>
                <w:sz w:val="24"/>
                <w:szCs w:val="24"/>
                <w:highlight w:val="none"/>
                <w:u w:val="none"/>
                <w:lang w:val="en-US" w:eastAsia="zh-CN" w:bidi="ar"/>
              </w:rPr>
              <w:t>出具</w:t>
            </w:r>
            <w:r>
              <w:rPr>
                <w:rFonts w:hint="eastAsia" w:ascii="宋体" w:hAnsi="宋体" w:eastAsia="宋体" w:cs="宋体"/>
                <w:b/>
                <w:bCs/>
                <w:i w:val="0"/>
                <w:iCs w:val="0"/>
                <w:color w:val="auto"/>
                <w:kern w:val="0"/>
                <w:sz w:val="24"/>
                <w:szCs w:val="24"/>
                <w:highlight w:val="none"/>
                <w:u w:val="none"/>
                <w:lang w:val="en-US" w:eastAsia="zh-CN" w:bidi="ar"/>
              </w:rPr>
              <w:t>的证明</w:t>
            </w:r>
            <w:r>
              <w:rPr>
                <w:rFonts w:hint="eastAsia" w:ascii="宋体" w:hAnsi="宋体" w:cs="宋体"/>
                <w:b/>
                <w:bCs/>
                <w:i w:val="0"/>
                <w:iCs w:val="0"/>
                <w:color w:val="auto"/>
                <w:kern w:val="0"/>
                <w:sz w:val="24"/>
                <w:szCs w:val="24"/>
                <w:highlight w:val="none"/>
                <w:u w:val="none"/>
                <w:lang w:val="en-US" w:eastAsia="zh-CN" w:bidi="ar"/>
              </w:rPr>
              <w:t>材料</w:t>
            </w:r>
            <w:r>
              <w:rPr>
                <w:rFonts w:hint="eastAsia" w:ascii="宋体" w:hAnsi="宋体" w:eastAsia="宋体" w:cs="宋体"/>
                <w:b/>
                <w:bCs/>
                <w:i w:val="0"/>
                <w:iCs w:val="0"/>
                <w:color w:val="auto"/>
                <w:kern w:val="0"/>
                <w:sz w:val="24"/>
                <w:szCs w:val="24"/>
                <w:highlight w:val="none"/>
                <w:u w:val="none"/>
                <w:lang w:val="en-US" w:eastAsia="zh-CN" w:bidi="ar"/>
              </w:rPr>
              <w:t>复印件加盖制造商公章佐证。</w:t>
            </w:r>
          </w:p>
        </w:tc>
        <w:tc>
          <w:tcPr>
            <w:tcW w:w="921" w:type="dxa"/>
            <w:tcBorders>
              <w:top w:val="single" w:color="auto" w:sz="4" w:space="0"/>
              <w:left w:val="single" w:color="auto" w:sz="4" w:space="0"/>
              <w:bottom w:val="single" w:color="auto" w:sz="4" w:space="0"/>
              <w:right w:val="single" w:color="auto" w:sz="4" w:space="0"/>
            </w:tcBorders>
            <w:noWrap w:val="0"/>
            <w:vAlign w:val="center"/>
          </w:tcPr>
          <w:p w14:paraId="747FADC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kern w:val="0"/>
                <w:sz w:val="24"/>
                <w:szCs w:val="24"/>
                <w:highlight w:val="none"/>
                <w:u w:val="none"/>
                <w:lang w:val="en-US" w:eastAsia="zh-CN" w:bidi="ar"/>
              </w:rPr>
              <w:t>8</w:t>
            </w:r>
            <w:r>
              <w:rPr>
                <w:rFonts w:hint="eastAsia" w:ascii="宋体" w:hAnsi="宋体" w:eastAsia="宋体" w:cs="宋体"/>
                <w:i w:val="0"/>
                <w:iCs w:val="0"/>
                <w:color w:val="auto"/>
                <w:kern w:val="0"/>
                <w:sz w:val="24"/>
                <w:szCs w:val="24"/>
                <w:highlight w:val="none"/>
                <w:u w:val="none"/>
                <w:lang w:val="en-US" w:eastAsia="zh-CN" w:bidi="ar"/>
              </w:rPr>
              <w:t>分</w:t>
            </w:r>
          </w:p>
        </w:tc>
      </w:tr>
      <w:tr w14:paraId="15D20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trPr>
        <w:tc>
          <w:tcPr>
            <w:tcW w:w="1027" w:type="dxa"/>
            <w:vMerge w:val="continue"/>
            <w:tcBorders>
              <w:left w:val="single" w:color="auto" w:sz="4" w:space="0"/>
              <w:right w:val="single" w:color="auto" w:sz="4" w:space="0"/>
            </w:tcBorders>
            <w:noWrap w:val="0"/>
            <w:vAlign w:val="center"/>
          </w:tcPr>
          <w:p w14:paraId="76D679E7">
            <w:pPr>
              <w:widowControl/>
              <w:adjustRightInd w:val="0"/>
              <w:snapToGrid w:val="0"/>
              <w:spacing w:line="360" w:lineRule="auto"/>
              <w:rPr>
                <w:rFonts w:hint="eastAsia" w:ascii="宋体" w:hAnsi="宋体" w:eastAsia="宋体" w:cs="宋体"/>
                <w:color w:val="auto"/>
                <w:sz w:val="24"/>
                <w:szCs w:val="24"/>
                <w:highlight w:val="none"/>
              </w:rPr>
            </w:pPr>
          </w:p>
        </w:tc>
        <w:tc>
          <w:tcPr>
            <w:tcW w:w="879" w:type="dxa"/>
            <w:tcBorders>
              <w:top w:val="single" w:color="auto" w:sz="4" w:space="0"/>
              <w:left w:val="single" w:color="auto" w:sz="4" w:space="0"/>
              <w:bottom w:val="single" w:color="auto" w:sz="4" w:space="0"/>
              <w:right w:val="single" w:color="auto" w:sz="4" w:space="0"/>
            </w:tcBorders>
            <w:noWrap w:val="0"/>
            <w:vAlign w:val="center"/>
          </w:tcPr>
          <w:p w14:paraId="72B1C62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安全制动耐用性</w:t>
            </w:r>
          </w:p>
        </w:tc>
        <w:tc>
          <w:tcPr>
            <w:tcW w:w="7130" w:type="dxa"/>
            <w:tcBorders>
              <w:top w:val="single" w:color="auto" w:sz="4" w:space="0"/>
              <w:left w:val="single" w:color="auto" w:sz="4" w:space="0"/>
              <w:bottom w:val="single" w:color="auto" w:sz="4" w:space="0"/>
              <w:right w:val="single" w:color="auto" w:sz="4" w:space="0"/>
            </w:tcBorders>
            <w:noWrap w:val="0"/>
            <w:vAlign w:val="center"/>
          </w:tcPr>
          <w:p w14:paraId="02D87D74">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所投电梯曳引主机制动器的动作寿命达≥1500万次的，得3分；1500万次＞动作寿命≥1300万次的，得2分；动作寿命＜1300万次的，得1分。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b/>
                <w:bCs/>
                <w:i w:val="0"/>
                <w:iCs w:val="0"/>
                <w:color w:val="auto"/>
                <w:kern w:val="0"/>
                <w:sz w:val="24"/>
                <w:szCs w:val="24"/>
                <w:highlight w:val="none"/>
                <w:u w:val="none"/>
                <w:lang w:val="en-US" w:eastAsia="zh-CN" w:bidi="ar"/>
              </w:rPr>
              <w:t>评审依据:提供第三方具有CMA</w:t>
            </w:r>
            <w:r>
              <w:rPr>
                <w:rFonts w:hint="eastAsia" w:ascii="宋体" w:hAnsi="宋体" w:cs="宋体"/>
                <w:b/>
                <w:bCs/>
                <w:i w:val="0"/>
                <w:iCs w:val="0"/>
                <w:color w:val="auto"/>
                <w:kern w:val="0"/>
                <w:sz w:val="24"/>
                <w:szCs w:val="24"/>
                <w:highlight w:val="none"/>
                <w:u w:val="none"/>
                <w:lang w:val="en-US" w:eastAsia="zh-CN" w:bidi="ar"/>
              </w:rPr>
              <w:t>或CNAS</w:t>
            </w:r>
            <w:r>
              <w:rPr>
                <w:rFonts w:hint="eastAsia" w:ascii="宋体" w:hAnsi="宋体" w:eastAsia="宋体" w:cs="宋体"/>
                <w:b/>
                <w:bCs/>
                <w:i w:val="0"/>
                <w:iCs w:val="0"/>
                <w:color w:val="auto"/>
                <w:kern w:val="0"/>
                <w:sz w:val="24"/>
                <w:szCs w:val="24"/>
                <w:highlight w:val="none"/>
                <w:u w:val="none"/>
                <w:lang w:val="en-US" w:eastAsia="zh-CN" w:bidi="ar"/>
              </w:rPr>
              <w:t>标识的检测报告复印件并加盖制造商公章，未提供或者提供不符合要求不得分</w:t>
            </w:r>
          </w:p>
        </w:tc>
        <w:tc>
          <w:tcPr>
            <w:tcW w:w="921" w:type="dxa"/>
            <w:tcBorders>
              <w:top w:val="single" w:color="auto" w:sz="4" w:space="0"/>
              <w:left w:val="single" w:color="auto" w:sz="4" w:space="0"/>
              <w:bottom w:val="single" w:color="auto" w:sz="4" w:space="0"/>
              <w:right w:val="single" w:color="auto" w:sz="4" w:space="0"/>
            </w:tcBorders>
            <w:noWrap w:val="0"/>
            <w:vAlign w:val="center"/>
          </w:tcPr>
          <w:p w14:paraId="113A670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3分</w:t>
            </w:r>
          </w:p>
        </w:tc>
      </w:tr>
      <w:tr w14:paraId="1D157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trPr>
        <w:tc>
          <w:tcPr>
            <w:tcW w:w="1027" w:type="dxa"/>
            <w:vMerge w:val="continue"/>
            <w:tcBorders>
              <w:left w:val="single" w:color="auto" w:sz="4" w:space="0"/>
              <w:right w:val="single" w:color="auto" w:sz="4" w:space="0"/>
            </w:tcBorders>
            <w:noWrap w:val="0"/>
            <w:vAlign w:val="center"/>
          </w:tcPr>
          <w:p w14:paraId="0BADC558">
            <w:pPr>
              <w:widowControl/>
              <w:adjustRightInd w:val="0"/>
              <w:snapToGrid w:val="0"/>
              <w:spacing w:line="360" w:lineRule="auto"/>
              <w:rPr>
                <w:rFonts w:hint="eastAsia" w:ascii="宋体" w:hAnsi="宋体" w:eastAsia="宋体" w:cs="宋体"/>
                <w:color w:val="auto"/>
                <w:sz w:val="24"/>
                <w:szCs w:val="24"/>
                <w:highlight w:val="none"/>
              </w:rPr>
            </w:pPr>
          </w:p>
        </w:tc>
        <w:tc>
          <w:tcPr>
            <w:tcW w:w="879" w:type="dxa"/>
            <w:tcBorders>
              <w:top w:val="single" w:color="auto" w:sz="4" w:space="0"/>
              <w:left w:val="single" w:color="auto" w:sz="4" w:space="0"/>
              <w:bottom w:val="single" w:color="auto" w:sz="4" w:space="0"/>
              <w:right w:val="single" w:color="auto" w:sz="4" w:space="0"/>
            </w:tcBorders>
            <w:noWrap w:val="0"/>
            <w:vAlign w:val="center"/>
          </w:tcPr>
          <w:p w14:paraId="30C9FF1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运行舒适性</w:t>
            </w:r>
          </w:p>
        </w:tc>
        <w:tc>
          <w:tcPr>
            <w:tcW w:w="7130" w:type="dxa"/>
            <w:tcBorders>
              <w:top w:val="single" w:color="auto" w:sz="4" w:space="0"/>
              <w:left w:val="single" w:color="auto" w:sz="4" w:space="0"/>
              <w:bottom w:val="single" w:color="auto" w:sz="4" w:space="0"/>
              <w:right w:val="single" w:color="auto" w:sz="4" w:space="0"/>
            </w:tcBorders>
            <w:noWrap w:val="0"/>
            <w:vAlign w:val="center"/>
          </w:tcPr>
          <w:p w14:paraId="15624537">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电梯运行机房最大噪声值≤72dB；开关门最大噪声值≤55dB;轿厢运行最大噪声值≤52dB,满足任意一项得1分；最高得3分。不满足不得分。</w:t>
            </w:r>
          </w:p>
          <w:p w14:paraId="4119961F">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评审依据：提供特种设备（电梯类）的整梯型式试验报告（提升速度不低于3m/s,载重不低于1350kg的乘客电梯）复印件并加盖制造商公章，未提供不得分。</w:t>
            </w:r>
          </w:p>
        </w:tc>
        <w:tc>
          <w:tcPr>
            <w:tcW w:w="921" w:type="dxa"/>
            <w:tcBorders>
              <w:top w:val="single" w:color="auto" w:sz="4" w:space="0"/>
              <w:left w:val="single" w:color="auto" w:sz="4" w:space="0"/>
              <w:bottom w:val="single" w:color="auto" w:sz="4" w:space="0"/>
              <w:right w:val="single" w:color="auto" w:sz="4" w:space="0"/>
            </w:tcBorders>
            <w:noWrap w:val="0"/>
            <w:vAlign w:val="center"/>
          </w:tcPr>
          <w:p w14:paraId="61287B8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kern w:val="0"/>
                <w:sz w:val="24"/>
                <w:szCs w:val="24"/>
                <w:highlight w:val="none"/>
                <w:u w:val="none"/>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分</w:t>
            </w:r>
          </w:p>
        </w:tc>
      </w:tr>
      <w:tr w14:paraId="38C9D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1027" w:type="dxa"/>
            <w:vMerge w:val="continue"/>
            <w:tcBorders>
              <w:left w:val="single" w:color="auto" w:sz="4" w:space="0"/>
              <w:right w:val="single" w:color="auto" w:sz="4" w:space="0"/>
            </w:tcBorders>
            <w:noWrap w:val="0"/>
            <w:vAlign w:val="center"/>
          </w:tcPr>
          <w:p w14:paraId="72B777C0">
            <w:pPr>
              <w:widowControl/>
              <w:adjustRightInd w:val="0"/>
              <w:snapToGrid w:val="0"/>
              <w:spacing w:line="360" w:lineRule="auto"/>
              <w:rPr>
                <w:rFonts w:hint="eastAsia" w:ascii="宋体" w:hAnsi="宋体" w:eastAsia="宋体" w:cs="宋体"/>
                <w:color w:val="auto"/>
                <w:sz w:val="24"/>
                <w:szCs w:val="24"/>
                <w:highlight w:val="none"/>
              </w:rPr>
            </w:pPr>
          </w:p>
        </w:tc>
        <w:tc>
          <w:tcPr>
            <w:tcW w:w="879" w:type="dxa"/>
            <w:tcBorders>
              <w:top w:val="single" w:color="auto" w:sz="4" w:space="0"/>
              <w:left w:val="single" w:color="auto" w:sz="4" w:space="0"/>
              <w:bottom w:val="single" w:color="auto" w:sz="4" w:space="0"/>
              <w:right w:val="single" w:color="auto" w:sz="4" w:space="0"/>
            </w:tcBorders>
            <w:noWrap w:val="0"/>
            <w:vAlign w:val="center"/>
          </w:tcPr>
          <w:p w14:paraId="403BF3F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制动器稳定性</w:t>
            </w:r>
          </w:p>
        </w:tc>
        <w:tc>
          <w:tcPr>
            <w:tcW w:w="7130" w:type="dxa"/>
            <w:tcBorders>
              <w:top w:val="single" w:color="auto" w:sz="4" w:space="0"/>
              <w:left w:val="single" w:color="auto" w:sz="4" w:space="0"/>
              <w:bottom w:val="single" w:color="auto" w:sz="4" w:space="0"/>
              <w:right w:val="single" w:color="auto" w:sz="4" w:space="0"/>
            </w:tcBorders>
            <w:noWrap w:val="0"/>
            <w:vAlign w:val="center"/>
          </w:tcPr>
          <w:p w14:paraId="1933B652">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所投电梯曳引机按190%额定载荷制动力矩设计的，测试15分钟后主机制动器能保持良好的静态制动性能的得</w:t>
            </w:r>
            <w:r>
              <w:rPr>
                <w:rFonts w:hint="eastAsia" w:ascii="宋体" w:hAnsi="宋体" w:cs="宋体"/>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分；所投电梯曳引机按190%额定载荷制动力矩设计的</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测试10分钟后主机制动器能保持良好的静态制动性能的得1分；其余的不得分。其余的不得分。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b/>
                <w:bCs/>
                <w:i w:val="0"/>
                <w:iCs w:val="0"/>
                <w:color w:val="auto"/>
                <w:kern w:val="0"/>
                <w:sz w:val="24"/>
                <w:szCs w:val="24"/>
                <w:highlight w:val="none"/>
                <w:u w:val="none"/>
                <w:lang w:val="en-US" w:eastAsia="zh-CN" w:bidi="ar"/>
              </w:rPr>
              <w:t>评审依据:提供第三方具有CMA</w:t>
            </w:r>
            <w:r>
              <w:rPr>
                <w:rFonts w:hint="eastAsia" w:ascii="宋体" w:hAnsi="宋体" w:cs="宋体"/>
                <w:b/>
                <w:bCs/>
                <w:i w:val="0"/>
                <w:iCs w:val="0"/>
                <w:color w:val="auto"/>
                <w:kern w:val="0"/>
                <w:sz w:val="24"/>
                <w:szCs w:val="24"/>
                <w:highlight w:val="none"/>
                <w:u w:val="none"/>
                <w:lang w:val="en-US" w:eastAsia="zh-CN" w:bidi="ar"/>
              </w:rPr>
              <w:t>或CNAS</w:t>
            </w:r>
            <w:r>
              <w:rPr>
                <w:rFonts w:hint="eastAsia" w:ascii="宋体" w:hAnsi="宋体" w:eastAsia="宋体" w:cs="宋体"/>
                <w:b/>
                <w:bCs/>
                <w:i w:val="0"/>
                <w:iCs w:val="0"/>
                <w:color w:val="auto"/>
                <w:kern w:val="0"/>
                <w:sz w:val="24"/>
                <w:szCs w:val="24"/>
                <w:highlight w:val="none"/>
                <w:u w:val="none"/>
                <w:lang w:val="en-US" w:eastAsia="zh-CN" w:bidi="ar"/>
              </w:rPr>
              <w:t>标识的检测报告复印件并加盖制造商公章，未提供或者提供不符合要求不得分。</w:t>
            </w:r>
          </w:p>
        </w:tc>
        <w:tc>
          <w:tcPr>
            <w:tcW w:w="921" w:type="dxa"/>
            <w:tcBorders>
              <w:top w:val="single" w:color="auto" w:sz="4" w:space="0"/>
              <w:left w:val="single" w:color="auto" w:sz="4" w:space="0"/>
              <w:bottom w:val="single" w:color="auto" w:sz="4" w:space="0"/>
              <w:right w:val="single" w:color="auto" w:sz="4" w:space="0"/>
            </w:tcBorders>
            <w:noWrap w:val="0"/>
            <w:vAlign w:val="center"/>
          </w:tcPr>
          <w:p w14:paraId="11C2BDC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分</w:t>
            </w:r>
          </w:p>
        </w:tc>
      </w:tr>
      <w:tr w14:paraId="7FE10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trPr>
        <w:tc>
          <w:tcPr>
            <w:tcW w:w="1027" w:type="dxa"/>
            <w:vMerge w:val="continue"/>
            <w:tcBorders>
              <w:left w:val="single" w:color="auto" w:sz="4" w:space="0"/>
              <w:right w:val="single" w:color="auto" w:sz="4" w:space="0"/>
            </w:tcBorders>
            <w:noWrap w:val="0"/>
            <w:vAlign w:val="center"/>
          </w:tcPr>
          <w:p w14:paraId="429DF3D5">
            <w:pPr>
              <w:widowControl/>
              <w:adjustRightInd w:val="0"/>
              <w:snapToGrid w:val="0"/>
              <w:spacing w:line="360" w:lineRule="auto"/>
              <w:rPr>
                <w:rFonts w:hint="eastAsia" w:ascii="宋体" w:hAnsi="宋体" w:eastAsia="宋体" w:cs="宋体"/>
                <w:color w:val="auto"/>
                <w:sz w:val="24"/>
                <w:szCs w:val="24"/>
                <w:highlight w:val="none"/>
              </w:rPr>
            </w:pPr>
          </w:p>
        </w:tc>
        <w:tc>
          <w:tcPr>
            <w:tcW w:w="879" w:type="dxa"/>
            <w:tcBorders>
              <w:top w:val="single" w:color="auto" w:sz="4" w:space="0"/>
              <w:left w:val="single" w:color="auto" w:sz="4" w:space="0"/>
              <w:bottom w:val="single" w:color="auto" w:sz="4" w:space="0"/>
              <w:right w:val="single" w:color="auto" w:sz="4" w:space="0"/>
            </w:tcBorders>
            <w:noWrap w:val="0"/>
            <w:vAlign w:val="center"/>
          </w:tcPr>
          <w:p w14:paraId="48FE006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曳引机优越性</w:t>
            </w:r>
          </w:p>
        </w:tc>
        <w:tc>
          <w:tcPr>
            <w:tcW w:w="7130" w:type="dxa"/>
            <w:tcBorders>
              <w:top w:val="single" w:color="auto" w:sz="4" w:space="0"/>
              <w:left w:val="single" w:color="auto" w:sz="4" w:space="0"/>
              <w:bottom w:val="single" w:color="auto" w:sz="4" w:space="0"/>
              <w:right w:val="single" w:color="auto" w:sz="4" w:space="0"/>
            </w:tcBorders>
            <w:noWrap w:val="0"/>
            <w:vAlign w:val="center"/>
          </w:tcPr>
          <w:p w14:paraId="750B46E0">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1.所投电梯曳引机功率因素峰值≥0.95，得3分；0.93≤曳引机功率因素峰值＜0.95，得2分；0.90≤曳引机功率因素峰值＜0.93，得1分；其余不得分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b/>
                <w:bCs/>
                <w:i w:val="0"/>
                <w:iCs w:val="0"/>
                <w:color w:val="auto"/>
                <w:kern w:val="0"/>
                <w:sz w:val="24"/>
                <w:szCs w:val="24"/>
                <w:highlight w:val="none"/>
                <w:u w:val="none"/>
                <w:lang w:val="en-US" w:eastAsia="zh-CN" w:bidi="ar"/>
              </w:rPr>
              <w:t>评审依据:提供第三方具有CMA</w:t>
            </w:r>
            <w:r>
              <w:rPr>
                <w:rFonts w:hint="eastAsia" w:ascii="宋体" w:hAnsi="宋体" w:cs="宋体"/>
                <w:b/>
                <w:bCs/>
                <w:i w:val="0"/>
                <w:iCs w:val="0"/>
                <w:color w:val="auto"/>
                <w:kern w:val="0"/>
                <w:sz w:val="24"/>
                <w:szCs w:val="24"/>
                <w:highlight w:val="none"/>
                <w:u w:val="none"/>
                <w:lang w:val="en-US" w:eastAsia="zh-CN" w:bidi="ar"/>
              </w:rPr>
              <w:t>或CNAS</w:t>
            </w:r>
            <w:r>
              <w:rPr>
                <w:rFonts w:hint="eastAsia" w:ascii="宋体" w:hAnsi="宋体" w:eastAsia="宋体" w:cs="宋体"/>
                <w:b/>
                <w:bCs/>
                <w:i w:val="0"/>
                <w:iCs w:val="0"/>
                <w:color w:val="auto"/>
                <w:kern w:val="0"/>
                <w:sz w:val="24"/>
                <w:szCs w:val="24"/>
                <w:highlight w:val="none"/>
                <w:u w:val="none"/>
                <w:lang w:val="en-US" w:eastAsia="zh-CN" w:bidi="ar"/>
              </w:rPr>
              <w:t>标识的检测报告复印件并加盖制造商公章，未提供或者提供不符合要求不得分。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2.所投电梯曳引机热试验实测温升≤40K的，得3分;40K＜曳引机热试验实测温升≤60K的，得2分；60K＜曳引机热试验实测温升≤100K的，得1分，其余不得分。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b/>
                <w:bCs/>
                <w:i w:val="0"/>
                <w:iCs w:val="0"/>
                <w:color w:val="auto"/>
                <w:kern w:val="0"/>
                <w:sz w:val="24"/>
                <w:szCs w:val="24"/>
                <w:highlight w:val="none"/>
                <w:u w:val="none"/>
                <w:lang w:val="en-US" w:eastAsia="zh-CN" w:bidi="ar"/>
              </w:rPr>
              <w:t>评审依据:提供第三方具有CMA</w:t>
            </w:r>
            <w:r>
              <w:rPr>
                <w:rFonts w:hint="eastAsia" w:ascii="宋体" w:hAnsi="宋体" w:cs="宋体"/>
                <w:b/>
                <w:bCs/>
                <w:i w:val="0"/>
                <w:iCs w:val="0"/>
                <w:color w:val="auto"/>
                <w:kern w:val="0"/>
                <w:sz w:val="24"/>
                <w:szCs w:val="24"/>
                <w:highlight w:val="none"/>
                <w:u w:val="none"/>
                <w:lang w:val="en-US" w:eastAsia="zh-CN" w:bidi="ar"/>
              </w:rPr>
              <w:t>或CNAS</w:t>
            </w:r>
            <w:r>
              <w:rPr>
                <w:rFonts w:hint="eastAsia" w:ascii="宋体" w:hAnsi="宋体" w:eastAsia="宋体" w:cs="宋体"/>
                <w:b/>
                <w:bCs/>
                <w:i w:val="0"/>
                <w:iCs w:val="0"/>
                <w:color w:val="auto"/>
                <w:kern w:val="0"/>
                <w:sz w:val="24"/>
                <w:szCs w:val="24"/>
                <w:highlight w:val="none"/>
                <w:u w:val="none"/>
                <w:lang w:val="en-US" w:eastAsia="zh-CN" w:bidi="ar"/>
              </w:rPr>
              <w:t>标识的检测报告复印件并加盖制造商公章，未提供或者提供不符合要求不得分。</w:t>
            </w:r>
          </w:p>
        </w:tc>
        <w:tc>
          <w:tcPr>
            <w:tcW w:w="921" w:type="dxa"/>
            <w:tcBorders>
              <w:top w:val="single" w:color="auto" w:sz="4" w:space="0"/>
              <w:left w:val="single" w:color="auto" w:sz="4" w:space="0"/>
              <w:bottom w:val="single" w:color="auto" w:sz="4" w:space="0"/>
              <w:right w:val="single" w:color="auto" w:sz="4" w:space="0"/>
            </w:tcBorders>
            <w:noWrap w:val="0"/>
            <w:vAlign w:val="center"/>
          </w:tcPr>
          <w:p w14:paraId="03040FF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kern w:val="0"/>
                <w:sz w:val="24"/>
                <w:szCs w:val="24"/>
                <w:highlight w:val="none"/>
                <w:u w:val="none"/>
                <w:lang w:val="en-US" w:eastAsia="zh-CN" w:bidi="ar"/>
              </w:rPr>
              <w:t>6</w:t>
            </w:r>
            <w:r>
              <w:rPr>
                <w:rFonts w:hint="eastAsia" w:ascii="宋体" w:hAnsi="宋体" w:eastAsia="宋体" w:cs="宋体"/>
                <w:i w:val="0"/>
                <w:iCs w:val="0"/>
                <w:color w:val="auto"/>
                <w:kern w:val="0"/>
                <w:sz w:val="24"/>
                <w:szCs w:val="24"/>
                <w:highlight w:val="none"/>
                <w:u w:val="none"/>
                <w:lang w:val="en-US" w:eastAsia="zh-CN" w:bidi="ar"/>
              </w:rPr>
              <w:t>分</w:t>
            </w:r>
          </w:p>
        </w:tc>
      </w:tr>
      <w:tr w14:paraId="5CA83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027" w:type="dxa"/>
            <w:vMerge w:val="restart"/>
            <w:tcBorders>
              <w:top w:val="single" w:color="auto" w:sz="4" w:space="0"/>
              <w:left w:val="single" w:color="auto" w:sz="4" w:space="0"/>
              <w:right w:val="single" w:color="auto" w:sz="4" w:space="0"/>
            </w:tcBorders>
            <w:noWrap w:val="0"/>
            <w:vAlign w:val="center"/>
          </w:tcPr>
          <w:p w14:paraId="3C839640">
            <w:pPr>
              <w:widowControl/>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商务分（</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tc>
        <w:tc>
          <w:tcPr>
            <w:tcW w:w="8930" w:type="dxa"/>
            <w:gridSpan w:val="3"/>
            <w:tcBorders>
              <w:top w:val="single" w:color="auto" w:sz="4" w:space="0"/>
              <w:left w:val="single" w:color="auto" w:sz="4" w:space="0"/>
              <w:bottom w:val="single" w:color="auto" w:sz="4" w:space="0"/>
              <w:right w:val="single" w:color="auto" w:sz="4" w:space="0"/>
            </w:tcBorders>
            <w:noWrap w:val="0"/>
            <w:vAlign w:val="center"/>
          </w:tcPr>
          <w:p w14:paraId="6B3C39D1">
            <w:pPr>
              <w:keepNext w:val="0"/>
              <w:keepLines w:val="0"/>
              <w:pageBreakBefore w:val="0"/>
              <w:widowControl/>
              <w:kinsoku/>
              <w:wordWrap/>
              <w:overflowPunct/>
              <w:topLinePunct w:val="0"/>
              <w:autoSpaceDE/>
              <w:autoSpaceDN/>
              <w:bidi w:val="0"/>
              <w:adjustRightInd w:val="0"/>
              <w:snapToGrid w:val="0"/>
              <w:spacing w:line="360" w:lineRule="auto"/>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投标人完全满足招标文件</w:t>
            </w:r>
            <w:r>
              <w:rPr>
                <w:rFonts w:hint="eastAsia" w:ascii="宋体" w:hAnsi="宋体" w:eastAsia="宋体" w:cs="宋体"/>
                <w:b/>
                <w:bCs/>
                <w:color w:val="auto"/>
                <w:sz w:val="24"/>
                <w:szCs w:val="24"/>
                <w:highlight w:val="none"/>
                <w:lang w:val="en-US" w:eastAsia="zh-CN"/>
              </w:rPr>
              <w:t>第三章 二、商务条款</w:t>
            </w:r>
            <w:r>
              <w:rPr>
                <w:rFonts w:hint="eastAsia" w:ascii="宋体" w:hAnsi="宋体" w:eastAsia="宋体" w:cs="宋体"/>
                <w:color w:val="auto"/>
                <w:sz w:val="24"/>
                <w:szCs w:val="24"/>
                <w:highlight w:val="none"/>
                <w:lang w:val="en-US" w:eastAsia="zh-CN"/>
              </w:rPr>
              <w:t>。任一条不满足，作无效标处理。</w:t>
            </w:r>
          </w:p>
          <w:p w14:paraId="2AEA069E">
            <w:pPr>
              <w:keepNext w:val="0"/>
              <w:keepLines w:val="0"/>
              <w:pageBreakBefore w:val="0"/>
              <w:widowControl/>
              <w:kinsoku/>
              <w:wordWrap/>
              <w:overflowPunct/>
              <w:topLinePunct w:val="0"/>
              <w:autoSpaceDE/>
              <w:autoSpaceDN/>
              <w:bidi w:val="0"/>
              <w:adjustRightInd w:val="0"/>
              <w:snapToGrid w:val="0"/>
              <w:spacing w:line="360" w:lineRule="auto"/>
              <w:ind w:left="0" w:right="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评审依据∶提供"商务条</w:t>
            </w:r>
            <w:r>
              <w:rPr>
                <w:rFonts w:hint="eastAsia" w:ascii="宋体" w:hAnsi="宋体" w:eastAsia="宋体" w:cs="宋体"/>
                <w:b/>
                <w:bCs/>
                <w:color w:val="auto"/>
                <w:sz w:val="24"/>
                <w:szCs w:val="24"/>
                <w:highlight w:val="none"/>
                <w:lang w:val="en-US" w:eastAsia="zh-CN"/>
              </w:rPr>
              <w:t>款</w:t>
            </w:r>
            <w:r>
              <w:rPr>
                <w:rFonts w:hint="eastAsia" w:ascii="宋体" w:hAnsi="宋体" w:eastAsia="宋体" w:cs="宋体"/>
                <w:b/>
                <w:bCs/>
                <w:color w:val="auto"/>
                <w:sz w:val="24"/>
                <w:szCs w:val="24"/>
                <w:highlight w:val="none"/>
              </w:rPr>
              <w:t>响应/偏离表"加盖投标单位公章。</w:t>
            </w:r>
          </w:p>
        </w:tc>
      </w:tr>
      <w:tr w14:paraId="1CE83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27" w:type="dxa"/>
            <w:vMerge w:val="continue"/>
            <w:tcBorders>
              <w:left w:val="single" w:color="auto" w:sz="4" w:space="0"/>
              <w:right w:val="single" w:color="auto" w:sz="4" w:space="0"/>
            </w:tcBorders>
            <w:noWrap w:val="0"/>
            <w:vAlign w:val="center"/>
          </w:tcPr>
          <w:p w14:paraId="5E723A01">
            <w:pPr>
              <w:widowControl/>
              <w:adjustRightInd w:val="0"/>
              <w:snapToGrid w:val="0"/>
              <w:spacing w:line="360" w:lineRule="auto"/>
              <w:rPr>
                <w:rFonts w:hint="eastAsia" w:ascii="宋体" w:hAnsi="宋体" w:eastAsia="宋体" w:cs="宋体"/>
                <w:color w:val="auto"/>
                <w:sz w:val="24"/>
                <w:szCs w:val="24"/>
                <w:highlight w:val="none"/>
              </w:rPr>
            </w:pPr>
          </w:p>
        </w:tc>
        <w:tc>
          <w:tcPr>
            <w:tcW w:w="879" w:type="dxa"/>
            <w:tcBorders>
              <w:top w:val="single" w:color="auto" w:sz="4" w:space="0"/>
              <w:left w:val="single" w:color="auto" w:sz="4" w:space="0"/>
              <w:bottom w:val="single" w:color="auto" w:sz="4" w:space="0"/>
              <w:right w:val="single" w:color="auto" w:sz="4" w:space="0"/>
            </w:tcBorders>
            <w:noWrap w:val="0"/>
            <w:vAlign w:val="center"/>
          </w:tcPr>
          <w:p w14:paraId="6034F45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管理认证</w:t>
            </w:r>
          </w:p>
        </w:tc>
        <w:tc>
          <w:tcPr>
            <w:tcW w:w="7130" w:type="dxa"/>
            <w:tcBorders>
              <w:top w:val="single" w:color="auto" w:sz="4" w:space="0"/>
              <w:left w:val="single" w:color="auto" w:sz="4" w:space="0"/>
              <w:bottom w:val="single" w:color="auto" w:sz="4" w:space="0"/>
              <w:right w:val="single" w:color="auto" w:sz="4" w:space="0"/>
            </w:tcBorders>
            <w:noWrap w:val="0"/>
            <w:vAlign w:val="center"/>
          </w:tcPr>
          <w:p w14:paraId="503FF8EA">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所投电梯品牌制造商具有以下认证证书：ISO9001质量管理体系认证、ISO14001环境管理体系认证、ISO45001职业健康安全管理体系认证、CNAS国家实验室认可证书。每提供一项得0.5分，最多得2分。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b/>
                <w:bCs/>
                <w:i w:val="0"/>
                <w:iCs w:val="0"/>
                <w:color w:val="auto"/>
                <w:kern w:val="0"/>
                <w:sz w:val="24"/>
                <w:szCs w:val="24"/>
                <w:highlight w:val="none"/>
                <w:u w:val="none"/>
                <w:lang w:val="en-US" w:eastAsia="zh-CN" w:bidi="ar"/>
              </w:rPr>
              <w:t>评审依据∶提供证书复印件加盖制造商公章，未提供不得分。</w:t>
            </w:r>
          </w:p>
        </w:tc>
        <w:tc>
          <w:tcPr>
            <w:tcW w:w="921" w:type="dxa"/>
            <w:tcBorders>
              <w:top w:val="single" w:color="auto" w:sz="4" w:space="0"/>
              <w:left w:val="single" w:color="auto" w:sz="4" w:space="0"/>
              <w:bottom w:val="single" w:color="auto" w:sz="4" w:space="0"/>
              <w:right w:val="single" w:color="auto" w:sz="4" w:space="0"/>
            </w:tcBorders>
            <w:noWrap w:val="0"/>
            <w:vAlign w:val="center"/>
          </w:tcPr>
          <w:p w14:paraId="3677A10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2分</w:t>
            </w:r>
          </w:p>
        </w:tc>
      </w:tr>
      <w:tr w14:paraId="67334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7" w:type="dxa"/>
            <w:vMerge w:val="continue"/>
            <w:tcBorders>
              <w:left w:val="single" w:color="auto" w:sz="4" w:space="0"/>
              <w:right w:val="single" w:color="auto" w:sz="4" w:space="0"/>
            </w:tcBorders>
            <w:noWrap w:val="0"/>
            <w:vAlign w:val="center"/>
          </w:tcPr>
          <w:p w14:paraId="2D5B538D">
            <w:pPr>
              <w:widowControl/>
              <w:adjustRightInd w:val="0"/>
              <w:snapToGrid w:val="0"/>
              <w:spacing w:line="360" w:lineRule="auto"/>
              <w:rPr>
                <w:rFonts w:hint="eastAsia" w:ascii="宋体" w:hAnsi="宋体" w:eastAsia="宋体" w:cs="宋体"/>
                <w:color w:val="auto"/>
                <w:sz w:val="24"/>
                <w:szCs w:val="24"/>
                <w:highlight w:val="none"/>
              </w:rPr>
            </w:pPr>
          </w:p>
        </w:tc>
        <w:tc>
          <w:tcPr>
            <w:tcW w:w="879" w:type="dxa"/>
            <w:tcBorders>
              <w:top w:val="single" w:color="auto" w:sz="4" w:space="0"/>
              <w:left w:val="single" w:color="auto" w:sz="4" w:space="0"/>
              <w:bottom w:val="single" w:color="auto" w:sz="4" w:space="0"/>
              <w:right w:val="single" w:color="auto" w:sz="4" w:space="0"/>
            </w:tcBorders>
            <w:noWrap w:val="0"/>
            <w:vAlign w:val="center"/>
          </w:tcPr>
          <w:p w14:paraId="73EFB7F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项目售后服务及施工组织方案</w:t>
            </w:r>
          </w:p>
        </w:tc>
        <w:tc>
          <w:tcPr>
            <w:tcW w:w="7130" w:type="dxa"/>
            <w:tcBorders>
              <w:top w:val="single" w:color="auto" w:sz="4" w:space="0"/>
              <w:left w:val="single" w:color="auto" w:sz="4" w:space="0"/>
              <w:bottom w:val="single" w:color="auto" w:sz="4" w:space="0"/>
              <w:right w:val="single" w:color="auto" w:sz="4" w:space="0"/>
            </w:tcBorders>
            <w:noWrap w:val="0"/>
            <w:vAlign w:val="center"/>
          </w:tcPr>
          <w:p w14:paraId="65CEFFFD">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1.售后服务在满足招标文件的基础保质期（2年）后，每增加质保期6个月的得0.5分，最多得2分。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施工组织方案投标人提供科学合理的施工组织方案，保障项目按时交付，方案内容包含但不限于：①设备安装时间、人员安排；②投标人自行踏勘对现场尺寸作出比对分析；③设备安装所需用具、设备安装流程；④安全文明施工措施等内容，每提供1项方案内容得0.5分，本项最多得2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b/>
                <w:bCs/>
                <w:i w:val="0"/>
                <w:iCs w:val="0"/>
                <w:color w:val="auto"/>
                <w:kern w:val="0"/>
                <w:sz w:val="24"/>
                <w:szCs w:val="24"/>
                <w:highlight w:val="none"/>
                <w:u w:val="none"/>
                <w:lang w:val="en-US" w:eastAsia="zh-CN" w:bidi="ar"/>
              </w:rPr>
              <w:t>评审依据：投标文件中针对本项目制定的施工组织方案加盖投标人公章及售后服务承诺函加盖制造商公章，未提供的不得分。</w:t>
            </w:r>
          </w:p>
        </w:tc>
        <w:tc>
          <w:tcPr>
            <w:tcW w:w="921" w:type="dxa"/>
            <w:tcBorders>
              <w:top w:val="single" w:color="auto" w:sz="4" w:space="0"/>
              <w:left w:val="single" w:color="auto" w:sz="4" w:space="0"/>
              <w:bottom w:val="single" w:color="auto" w:sz="4" w:space="0"/>
              <w:right w:val="single" w:color="auto" w:sz="4" w:space="0"/>
            </w:tcBorders>
            <w:noWrap w:val="0"/>
            <w:vAlign w:val="center"/>
          </w:tcPr>
          <w:p w14:paraId="6D2E640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4分</w:t>
            </w:r>
          </w:p>
        </w:tc>
      </w:tr>
      <w:tr w14:paraId="14787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027" w:type="dxa"/>
            <w:vMerge w:val="continue"/>
            <w:tcBorders>
              <w:left w:val="single" w:color="auto" w:sz="4" w:space="0"/>
              <w:right w:val="single" w:color="auto" w:sz="4" w:space="0"/>
            </w:tcBorders>
            <w:noWrap w:val="0"/>
            <w:vAlign w:val="center"/>
          </w:tcPr>
          <w:p w14:paraId="18CD0CF9">
            <w:pPr>
              <w:widowControl/>
              <w:adjustRightInd w:val="0"/>
              <w:snapToGrid w:val="0"/>
              <w:spacing w:line="360" w:lineRule="auto"/>
              <w:rPr>
                <w:rFonts w:hint="eastAsia" w:ascii="宋体" w:hAnsi="宋体" w:eastAsia="宋体" w:cs="宋体"/>
                <w:color w:val="auto"/>
                <w:sz w:val="24"/>
                <w:szCs w:val="24"/>
                <w:highlight w:val="none"/>
              </w:rPr>
            </w:pPr>
          </w:p>
        </w:tc>
        <w:tc>
          <w:tcPr>
            <w:tcW w:w="879" w:type="dxa"/>
            <w:tcBorders>
              <w:top w:val="single" w:color="auto" w:sz="4" w:space="0"/>
              <w:left w:val="single" w:color="auto" w:sz="4" w:space="0"/>
              <w:bottom w:val="single" w:color="auto" w:sz="4" w:space="0"/>
              <w:right w:val="single" w:color="auto" w:sz="4" w:space="0"/>
            </w:tcBorders>
            <w:noWrap w:val="0"/>
            <w:vAlign w:val="center"/>
          </w:tcPr>
          <w:p w14:paraId="0AC8FBEE">
            <w:pPr>
              <w:widowControl/>
              <w:adjustRightInd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业绩</w:t>
            </w:r>
          </w:p>
        </w:tc>
        <w:tc>
          <w:tcPr>
            <w:tcW w:w="7130" w:type="dxa"/>
            <w:tcBorders>
              <w:top w:val="single" w:color="auto" w:sz="4" w:space="0"/>
              <w:left w:val="single" w:color="auto" w:sz="4" w:space="0"/>
              <w:bottom w:val="single" w:color="auto" w:sz="4" w:space="0"/>
              <w:right w:val="single" w:color="auto" w:sz="4" w:space="0"/>
            </w:tcBorders>
            <w:noWrap w:val="0"/>
            <w:vAlign w:val="center"/>
          </w:tcPr>
          <w:p w14:paraId="182ED966">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投标人自2022年1月1日起至本项目公告发布前具有所投品牌电梯项目业绩的，每提供一个得</w:t>
            </w:r>
            <w:r>
              <w:rPr>
                <w:rFonts w:hint="eastAsia" w:ascii="宋体" w:hAnsi="宋体" w:cs="宋体"/>
                <w:i w:val="0"/>
                <w:iCs w:val="0"/>
                <w:color w:val="auto"/>
                <w:kern w:val="0"/>
                <w:sz w:val="24"/>
                <w:szCs w:val="24"/>
                <w:highlight w:val="none"/>
                <w:u w:val="none"/>
                <w:lang w:val="en-US" w:eastAsia="zh-CN" w:bidi="ar"/>
              </w:rPr>
              <w:t>0.5</w:t>
            </w:r>
            <w:r>
              <w:rPr>
                <w:rFonts w:hint="eastAsia" w:ascii="宋体" w:hAnsi="宋体" w:eastAsia="宋体" w:cs="宋体"/>
                <w:i w:val="0"/>
                <w:iCs w:val="0"/>
                <w:color w:val="auto"/>
                <w:kern w:val="0"/>
                <w:sz w:val="24"/>
                <w:szCs w:val="24"/>
                <w:highlight w:val="none"/>
                <w:u w:val="none"/>
                <w:lang w:val="en-US" w:eastAsia="zh-CN" w:bidi="ar"/>
              </w:rPr>
              <w:t>分，最多得</w:t>
            </w:r>
            <w:r>
              <w:rPr>
                <w:rFonts w:hint="eastAsia" w:ascii="宋体" w:hAnsi="宋体" w:cs="宋体"/>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分。</w:t>
            </w:r>
          </w:p>
          <w:p w14:paraId="3FCD46A7">
            <w:pPr>
              <w:keepNext w:val="0"/>
              <w:keepLines w:val="0"/>
              <w:widowControl/>
              <w:suppressLineNumbers w:val="0"/>
              <w:jc w:val="left"/>
              <w:textAlignment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评审依据：提供中标通知书、合同复印件加盖投标人公章。</w:t>
            </w:r>
          </w:p>
        </w:tc>
        <w:tc>
          <w:tcPr>
            <w:tcW w:w="921" w:type="dxa"/>
            <w:tcBorders>
              <w:top w:val="single" w:color="auto" w:sz="4" w:space="0"/>
              <w:left w:val="single" w:color="auto" w:sz="4" w:space="0"/>
              <w:bottom w:val="single" w:color="auto" w:sz="4" w:space="0"/>
              <w:right w:val="single" w:color="auto" w:sz="4" w:space="0"/>
            </w:tcBorders>
            <w:noWrap w:val="0"/>
            <w:vAlign w:val="center"/>
          </w:tcPr>
          <w:p w14:paraId="2FDF348B">
            <w:pPr>
              <w:keepNext w:val="0"/>
              <w:keepLines w:val="0"/>
              <w:pageBreakBefore w:val="0"/>
              <w:kinsoku/>
              <w:wordWrap/>
              <w:overflowPunct/>
              <w:topLinePunct w:val="0"/>
              <w:autoSpaceDE/>
              <w:autoSpaceDN/>
              <w:bidi w:val="0"/>
              <w:snapToGrid w:val="0"/>
              <w:spacing w:line="360" w:lineRule="auto"/>
              <w:ind w:left="0" w:leftChars="0" w:right="50" w:rightChars="24"/>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分</w:t>
            </w:r>
          </w:p>
        </w:tc>
      </w:tr>
    </w:tbl>
    <w:p w14:paraId="71C498EC">
      <w:pPr>
        <w:pStyle w:val="9"/>
        <w:snapToGrid w:val="0"/>
        <w:spacing w:line="336" w:lineRule="auto"/>
        <w:jc w:val="left"/>
        <w:rPr>
          <w:rFonts w:hint="eastAsia" w:ascii="宋体" w:hAnsi="宋体" w:eastAsia="宋体" w:cs="宋体"/>
          <w:b w:val="0"/>
          <w:bCs w:val="0"/>
          <w:color w:val="auto"/>
          <w:sz w:val="24"/>
          <w:highlight w:val="none"/>
          <w:lang w:val="en-US" w:eastAsia="zh-CN"/>
        </w:rPr>
      </w:pPr>
    </w:p>
    <w:p w14:paraId="6A9F5C9F">
      <w:pPr>
        <w:bidi w:val="0"/>
        <w:rPr>
          <w:rFonts w:hint="default"/>
          <w:b/>
          <w:bCs/>
          <w:color w:val="auto"/>
          <w:sz w:val="28"/>
          <w:szCs w:val="36"/>
          <w:highlight w:val="none"/>
          <w:lang w:val="en-US" w:eastAsia="zh-CN"/>
        </w:rPr>
      </w:pPr>
    </w:p>
    <w:p w14:paraId="25902E75">
      <w:pPr>
        <w:keepNext w:val="0"/>
        <w:keepLines w:val="0"/>
        <w:pageBreakBefore w:val="0"/>
        <w:widowControl w:val="0"/>
        <w:kinsoku/>
        <w:wordWrap/>
        <w:overflowPunct/>
        <w:topLinePunct w:val="0"/>
        <w:autoSpaceDE w:val="0"/>
        <w:autoSpaceDN w:val="0"/>
        <w:bidi w:val="0"/>
        <w:adjustRightInd w:val="0"/>
        <w:snapToGrid w:val="0"/>
        <w:spacing w:line="400" w:lineRule="exact"/>
        <w:ind w:firstLine="840" w:firstLineChars="300"/>
        <w:textAlignment w:val="auto"/>
        <w:rPr>
          <w:rFonts w:hint="eastAsia" w:ascii="宋体" w:hAnsi="宋体" w:eastAsia="宋体" w:cs="宋体"/>
          <w:i w:val="0"/>
          <w:iCs w:val="0"/>
          <w:caps w:val="0"/>
          <w:color w:val="auto"/>
          <w:spacing w:val="0"/>
          <w:sz w:val="28"/>
          <w:szCs w:val="28"/>
          <w:highlight w:val="none"/>
          <w:shd w:val="clear" w:fill="FFFFFF"/>
        </w:rPr>
      </w:pPr>
    </w:p>
    <w:sectPr>
      <w:pgSz w:w="11907" w:h="16839"/>
      <w:pgMar w:top="1440" w:right="1080" w:bottom="1440" w:left="1080" w:header="851" w:footer="992" w:gutter="0"/>
      <w:pgNumType w:fmt="decimal"/>
      <w:cols w:space="0" w:num="1"/>
      <w:rtlGutter w:val="0"/>
      <w:docGrid w:type="lines" w:linePitch="3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14763">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6E8D02">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6E8D02">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28234C"/>
    <w:multiLevelType w:val="multilevel"/>
    <w:tmpl w:val="2528234C"/>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mMjYwNmQ2NWY2ODZkMzhkZDM5ZGNkZmZkYTEzZDgifQ=="/>
  </w:docVars>
  <w:rsids>
    <w:rsidRoot w:val="30E824F1"/>
    <w:rsid w:val="04240069"/>
    <w:rsid w:val="0B6F575C"/>
    <w:rsid w:val="0D336E17"/>
    <w:rsid w:val="11CB2654"/>
    <w:rsid w:val="1732540E"/>
    <w:rsid w:val="18D00C4D"/>
    <w:rsid w:val="1B0B13D3"/>
    <w:rsid w:val="1D644781"/>
    <w:rsid w:val="1D6C7183"/>
    <w:rsid w:val="25B55AFD"/>
    <w:rsid w:val="2DD45B33"/>
    <w:rsid w:val="2FB62294"/>
    <w:rsid w:val="30E824F1"/>
    <w:rsid w:val="33746867"/>
    <w:rsid w:val="44D53D34"/>
    <w:rsid w:val="4B477A15"/>
    <w:rsid w:val="57390153"/>
    <w:rsid w:val="5C811BA7"/>
    <w:rsid w:val="645D4FE4"/>
    <w:rsid w:val="64AE7377"/>
    <w:rsid w:val="6660394E"/>
    <w:rsid w:val="76714C4F"/>
    <w:rsid w:val="76970529"/>
    <w:rsid w:val="78EE4842"/>
    <w:rsid w:val="7C464664"/>
    <w:rsid w:val="7D5B71EF"/>
    <w:rsid w:val="7E6B7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25" w:afterLines="25" w:line="360" w:lineRule="exact"/>
      <w:jc w:val="center"/>
    </w:pPr>
    <w:rPr>
      <w:rFonts w:ascii="仿宋_GB2312" w:hAnsi="宋体" w:eastAsia="仿宋_GB2312"/>
      <w:color w:val="000000"/>
      <w:kern w:val="44"/>
      <w:sz w:val="32"/>
      <w:szCs w:val="32"/>
    </w:rPr>
  </w:style>
  <w:style w:type="paragraph" w:styleId="6">
    <w:name w:val="annotation text"/>
    <w:basedOn w:val="1"/>
    <w:qFormat/>
    <w:uiPriority w:val="0"/>
    <w:pPr>
      <w:jc w:val="left"/>
    </w:pPr>
  </w:style>
  <w:style w:type="paragraph" w:styleId="7">
    <w:name w:val="Body Text"/>
    <w:basedOn w:val="1"/>
    <w:next w:val="1"/>
    <w:qFormat/>
    <w:uiPriority w:val="0"/>
    <w:pPr>
      <w:spacing w:after="120"/>
    </w:pPr>
  </w:style>
  <w:style w:type="paragraph" w:styleId="8">
    <w:name w:val="Body Text Indent"/>
    <w:basedOn w:val="1"/>
    <w:unhideWhenUsed/>
    <w:qFormat/>
    <w:uiPriority w:val="99"/>
    <w:pPr>
      <w:spacing w:after="120"/>
      <w:ind w:left="420" w:leftChars="200"/>
    </w:pPr>
  </w:style>
  <w:style w:type="paragraph" w:styleId="9">
    <w:name w:val="Plain Text"/>
    <w:basedOn w:val="1"/>
    <w:next w:val="10"/>
    <w:qFormat/>
    <w:uiPriority w:val="99"/>
    <w:rPr>
      <w:rFonts w:ascii="宋体" w:hAnsi="Courier New"/>
      <w:szCs w:val="21"/>
    </w:rPr>
  </w:style>
  <w:style w:type="paragraph" w:styleId="10">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footer"/>
    <w:basedOn w:val="1"/>
    <w:uiPriority w:val="0"/>
    <w:pPr>
      <w:tabs>
        <w:tab w:val="center" w:pos="4153"/>
        <w:tab w:val="right" w:pos="8306"/>
      </w:tabs>
      <w:snapToGrid w:val="0"/>
      <w:jc w:val="left"/>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8"/>
    <w:qFormat/>
    <w:uiPriority w:val="0"/>
    <w:pPr>
      <w:spacing w:after="0"/>
      <w:ind w:firstLine="420" w:firstLineChars="200"/>
    </w:pPr>
    <w:rPr>
      <w:rFonts w:hAnsi="宋体"/>
      <w:szCs w:val="22"/>
    </w:rPr>
  </w:style>
  <w:style w:type="table" w:styleId="15">
    <w:name w:val="Table Grid"/>
    <w:basedOn w:val="14"/>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
    <w:name w:val="正文缩进1"/>
    <w:basedOn w:val="1"/>
    <w:qFormat/>
    <w:uiPriority w:val="0"/>
    <w:pPr>
      <w:ind w:firstLine="420" w:firstLineChars="200"/>
    </w:pPr>
  </w:style>
  <w:style w:type="paragraph" w:customStyle="1" w:styleId="18">
    <w:name w:val="Default"/>
    <w:qFormat/>
    <w:uiPriority w:val="0"/>
    <w:pPr>
      <w:widowControl w:val="0"/>
      <w:autoSpaceDE w:val="0"/>
      <w:autoSpaceDN w:val="0"/>
      <w:adjustRightInd w:val="0"/>
    </w:pPr>
    <w:rPr>
      <w:rFonts w:ascii="仿宋_GB2312" w:hAnsi="Times New Roman" w:eastAsia="仿宋_GB2312" w:cs="仿宋_GB2312"/>
      <w:sz w:val="24"/>
      <w:szCs w:val="24"/>
      <w:lang w:val="en-US" w:eastAsia="zh-CN" w:bidi="ar-SA"/>
    </w:rPr>
  </w:style>
  <w:style w:type="paragraph" w:customStyle="1" w:styleId="19">
    <w:name w:val="Heading 6"/>
    <w:basedOn w:val="1"/>
    <w:autoRedefine/>
    <w:qFormat/>
    <w:uiPriority w:val="1"/>
    <w:pPr>
      <w:spacing w:before="14"/>
      <w:jc w:val="left"/>
      <w:outlineLvl w:val="6"/>
    </w:pPr>
    <w:rPr>
      <w:rFonts w:ascii="宋体" w:hAnsi="宋体"/>
      <w:kern w:val="0"/>
      <w:sz w:val="28"/>
      <w:szCs w:val="28"/>
      <w:lang w:eastAsia="en-US"/>
    </w:rPr>
  </w:style>
  <w:style w:type="paragraph" w:customStyle="1" w:styleId="20">
    <w:name w:val="表格文本"/>
    <w:basedOn w:val="1"/>
    <w:qFormat/>
    <w:uiPriority w:val="0"/>
    <w:pPr>
      <w:jc w:val="center"/>
    </w:pPr>
    <w:rPr>
      <w:rFonts w:ascii="宋体" w:hAnsi="宋体"/>
      <w:bCs/>
      <w:szCs w:val="21"/>
    </w:rPr>
  </w:style>
  <w:style w:type="paragraph" w:customStyle="1" w:styleId="21">
    <w:name w:val="CZG正文"/>
    <w:basedOn w:val="1"/>
    <w:qFormat/>
    <w:uiPriority w:val="0"/>
    <w:pPr>
      <w:spacing w:line="440" w:lineRule="exact"/>
    </w:pPr>
    <w:rPr>
      <w:rFonts w:ascii="幼圆" w:eastAsia="幼圆"/>
      <w:sz w:val="24"/>
      <w:szCs w:val="24"/>
    </w:rPr>
  </w:style>
  <w:style w:type="paragraph" w:customStyle="1" w:styleId="22">
    <w:name w:val="表格文字"/>
    <w:basedOn w:val="1"/>
    <w:qFormat/>
    <w:uiPriority w:val="0"/>
    <w:pPr>
      <w:spacing w:before="25" w:after="25"/>
      <w:jc w:val="left"/>
    </w:pPr>
    <w:rPr>
      <w:bCs/>
      <w:spacing w:val="10"/>
      <w:kern w:val="0"/>
    </w:rPr>
  </w:style>
  <w:style w:type="character" w:customStyle="1" w:styleId="23">
    <w:name w:val="font71"/>
    <w:basedOn w:val="16"/>
    <w:qFormat/>
    <w:uiPriority w:val="0"/>
    <w:rPr>
      <w:rFonts w:hint="eastAsia" w:ascii="宋体" w:hAnsi="宋体" w:eastAsia="宋体" w:cs="宋体"/>
      <w:color w:val="000000"/>
      <w:sz w:val="20"/>
      <w:szCs w:val="20"/>
      <w:u w:val="none"/>
    </w:rPr>
  </w:style>
  <w:style w:type="character" w:customStyle="1" w:styleId="24">
    <w:name w:val="font41"/>
    <w:basedOn w:val="16"/>
    <w:qFormat/>
    <w:uiPriority w:val="0"/>
    <w:rPr>
      <w:rFonts w:hint="default" w:ascii="方正小标宋简体" w:hAnsi="方正小标宋简体" w:eastAsia="方正小标宋简体" w:cs="方正小标宋简体"/>
      <w:color w:val="000000"/>
      <w:sz w:val="20"/>
      <w:szCs w:val="20"/>
      <w:u w:val="none"/>
    </w:rPr>
  </w:style>
  <w:style w:type="paragraph" w:customStyle="1" w:styleId="25">
    <w:name w:val="Body text|1"/>
    <w:basedOn w:val="1"/>
    <w:qFormat/>
    <w:uiPriority w:val="0"/>
    <w:pPr>
      <w:spacing w:line="403" w:lineRule="auto"/>
    </w:pPr>
    <w:rPr>
      <w:rFonts w:ascii="宋体" w:hAnsi="宋体" w:cs="宋体"/>
      <w:sz w:val="20"/>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995</Words>
  <Characters>1540</Characters>
  <Lines>0</Lines>
  <Paragraphs>0</Paragraphs>
  <TotalTime>4</TotalTime>
  <ScaleCrop>false</ScaleCrop>
  <LinksUpToDate>false</LinksUpToDate>
  <CharactersWithSpaces>1636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2024-08-29T02:02:00Z</dcterms:created>
  <dc:creator>AB</dc:creator>
  <cp:lastModifiedBy>Clytze</cp:lastModifiedBy>
  <dcterms:modified xsi:type="dcterms:W3CDTF">2024-11-29T09:55:56Z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1E12A245FE8F4B83BBFC06EBF09D09EA_13</vt:lpwstr>
  </property>
</Properties>
</file>